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21C64" w14:textId="77777777" w:rsidR="005777FE" w:rsidRDefault="005777FE" w:rsidP="0057058B">
      <w:pPr>
        <w:spacing w:before="80" w:after="0" w:line="414" w:lineRule="exact"/>
        <w:jc w:val="center"/>
        <w:rPr>
          <w:rFonts w:ascii="Arial Bold" w:hAnsi="Arial Bold" w:cs="Arial Bold"/>
          <w:color w:val="000000"/>
          <w:sz w:val="36"/>
          <w:szCs w:val="36"/>
        </w:rPr>
      </w:pPr>
    </w:p>
    <w:p w14:paraId="12A7DD9B" w14:textId="77777777" w:rsidR="005777FE" w:rsidRDefault="005777FE" w:rsidP="0057058B">
      <w:pPr>
        <w:spacing w:before="80" w:after="0" w:line="414" w:lineRule="exact"/>
        <w:jc w:val="center"/>
        <w:rPr>
          <w:rFonts w:ascii="Arial Bold" w:hAnsi="Arial Bold" w:cs="Arial Bold"/>
          <w:color w:val="000000"/>
          <w:sz w:val="36"/>
          <w:szCs w:val="36"/>
        </w:rPr>
      </w:pPr>
    </w:p>
    <w:p w14:paraId="4CED3C67" w14:textId="77777777" w:rsidR="005777FE" w:rsidRPr="00E5402D" w:rsidRDefault="005777FE" w:rsidP="0057058B">
      <w:pPr>
        <w:spacing w:before="80" w:after="0" w:line="414" w:lineRule="exact"/>
        <w:jc w:val="center"/>
        <w:rPr>
          <w:rFonts w:ascii="Arial" w:hAnsi="Arial" w:cs="Arial"/>
          <w:b/>
          <w:color w:val="000000"/>
          <w:sz w:val="36"/>
          <w:szCs w:val="36"/>
        </w:rPr>
      </w:pPr>
      <w:r w:rsidRPr="00E5402D">
        <w:rPr>
          <w:rFonts w:ascii="Arial" w:hAnsi="Arial" w:cs="Arial"/>
          <w:b/>
          <w:color w:val="000000"/>
          <w:sz w:val="36"/>
          <w:szCs w:val="36"/>
        </w:rPr>
        <w:t>REQUEST FOR PROPOSAL (RFP)</w:t>
      </w:r>
    </w:p>
    <w:p w14:paraId="443324FE" w14:textId="77777777" w:rsidR="005777FE" w:rsidRPr="00E5402D" w:rsidRDefault="005777FE" w:rsidP="0057058B">
      <w:pPr>
        <w:spacing w:before="80" w:after="0" w:line="414" w:lineRule="exact"/>
        <w:jc w:val="center"/>
        <w:rPr>
          <w:rFonts w:ascii="Arial" w:hAnsi="Arial" w:cs="Arial"/>
          <w:color w:val="000000"/>
          <w:sz w:val="36"/>
          <w:szCs w:val="36"/>
        </w:rPr>
      </w:pPr>
    </w:p>
    <w:p w14:paraId="791EFB7D" w14:textId="77777777" w:rsidR="005777FE" w:rsidRPr="00E5402D" w:rsidRDefault="000801AC" w:rsidP="0057058B">
      <w:pPr>
        <w:tabs>
          <w:tab w:val="left" w:pos="1985"/>
        </w:tabs>
        <w:spacing w:before="40" w:after="0" w:line="276" w:lineRule="exact"/>
        <w:rPr>
          <w:rFonts w:ascii="Arial" w:hAnsi="Arial" w:cs="Arial"/>
          <w:b/>
        </w:rPr>
      </w:pPr>
      <w:r>
        <w:rPr>
          <w:rFonts w:ascii="Arial" w:hAnsi="Arial" w:cs="Arial"/>
          <w:b/>
          <w:color w:val="000000"/>
          <w:spacing w:val="2"/>
          <w:sz w:val="24"/>
          <w:szCs w:val="24"/>
        </w:rPr>
        <w:t>RFP</w:t>
      </w:r>
      <w:r w:rsidR="005777FE" w:rsidRPr="00E5402D">
        <w:rPr>
          <w:rFonts w:ascii="Arial" w:hAnsi="Arial" w:cs="Arial"/>
          <w:b/>
          <w:color w:val="000000"/>
          <w:spacing w:val="2"/>
          <w:sz w:val="24"/>
          <w:szCs w:val="24"/>
        </w:rPr>
        <w:t xml:space="preserve"> NUMBER:</w:t>
      </w:r>
      <w:r w:rsidR="005777FE" w:rsidRPr="00E5402D">
        <w:rPr>
          <w:rFonts w:ascii="Arial" w:hAnsi="Arial" w:cs="Arial"/>
          <w:b/>
          <w:color w:val="000000"/>
          <w:spacing w:val="2"/>
          <w:sz w:val="24"/>
          <w:szCs w:val="24"/>
        </w:rPr>
        <w:tab/>
      </w:r>
      <w:r>
        <w:rPr>
          <w:rFonts w:ascii="Arial" w:hAnsi="Arial" w:cs="Arial"/>
          <w:b/>
          <w:color w:val="000000"/>
          <w:spacing w:val="2"/>
          <w:sz w:val="24"/>
          <w:szCs w:val="24"/>
        </w:rPr>
        <w:tab/>
      </w:r>
      <w:r>
        <w:rPr>
          <w:rFonts w:ascii="Arial" w:hAnsi="Arial" w:cs="Arial"/>
          <w:b/>
          <w:color w:val="000000"/>
          <w:spacing w:val="2"/>
          <w:sz w:val="24"/>
          <w:szCs w:val="24"/>
        </w:rPr>
        <w:tab/>
      </w:r>
      <w:r w:rsidRPr="000801AC">
        <w:rPr>
          <w:rFonts w:ascii="Arial" w:hAnsi="Arial" w:cs="Arial"/>
          <w:b/>
          <w:sz w:val="24"/>
          <w:szCs w:val="24"/>
          <w:lang w:val="en-GB"/>
        </w:rPr>
        <w:t>NSA/</w:t>
      </w:r>
      <w:r w:rsidR="00E17B4E">
        <w:rPr>
          <w:rFonts w:ascii="Arial" w:hAnsi="Arial" w:cs="Arial"/>
          <w:b/>
          <w:sz w:val="24"/>
          <w:szCs w:val="24"/>
          <w:lang w:val="en-GB"/>
        </w:rPr>
        <w:t>21/</w:t>
      </w:r>
      <w:r w:rsidRPr="000801AC">
        <w:rPr>
          <w:rFonts w:ascii="Arial" w:hAnsi="Arial" w:cs="Arial"/>
          <w:b/>
          <w:sz w:val="24"/>
          <w:szCs w:val="24"/>
          <w:lang w:val="en-GB"/>
        </w:rPr>
        <w:t>TR/21</w:t>
      </w:r>
    </w:p>
    <w:p w14:paraId="34A2D4BC" w14:textId="77777777" w:rsidR="005777FE" w:rsidRPr="00E5402D" w:rsidRDefault="005777FE" w:rsidP="0057058B">
      <w:pPr>
        <w:spacing w:after="0" w:line="276" w:lineRule="exact"/>
        <w:ind w:left="1639"/>
        <w:rPr>
          <w:rFonts w:ascii="Arial" w:hAnsi="Arial" w:cs="Arial"/>
          <w:b/>
          <w:sz w:val="24"/>
          <w:szCs w:val="24"/>
        </w:rPr>
      </w:pPr>
    </w:p>
    <w:p w14:paraId="65C8008B" w14:textId="77777777" w:rsidR="005777FE" w:rsidRPr="00E5402D" w:rsidRDefault="005777FE" w:rsidP="0057058B">
      <w:pPr>
        <w:tabs>
          <w:tab w:val="left" w:pos="2741"/>
          <w:tab w:val="left" w:pos="3732"/>
        </w:tabs>
        <w:spacing w:before="115" w:after="0" w:line="276" w:lineRule="exact"/>
        <w:rPr>
          <w:rFonts w:ascii="Arial" w:hAnsi="Arial" w:cs="Arial"/>
          <w:b/>
          <w:color w:val="000000"/>
          <w:spacing w:val="-1"/>
          <w:sz w:val="24"/>
          <w:szCs w:val="24"/>
        </w:rPr>
      </w:pPr>
    </w:p>
    <w:p w14:paraId="44C9C2F1" w14:textId="17237825" w:rsidR="005777FE" w:rsidRPr="00B22E61" w:rsidRDefault="005777FE" w:rsidP="0057058B">
      <w:pPr>
        <w:tabs>
          <w:tab w:val="left" w:pos="1276"/>
          <w:tab w:val="left" w:pos="1701"/>
        </w:tabs>
        <w:spacing w:before="115" w:after="0" w:line="276" w:lineRule="exact"/>
        <w:rPr>
          <w:rFonts w:ascii="Arial" w:hAnsi="Arial" w:cs="Arial"/>
          <w:b/>
          <w:spacing w:val="-1"/>
          <w:sz w:val="24"/>
          <w:szCs w:val="24"/>
        </w:rPr>
      </w:pPr>
      <w:r w:rsidRPr="00E5402D">
        <w:rPr>
          <w:rFonts w:ascii="Arial" w:hAnsi="Arial" w:cs="Arial"/>
          <w:b/>
          <w:color w:val="000000"/>
          <w:spacing w:val="-1"/>
          <w:sz w:val="24"/>
          <w:szCs w:val="24"/>
        </w:rPr>
        <w:t xml:space="preserve">CLOSING </w:t>
      </w:r>
      <w:r w:rsidRPr="00E5402D">
        <w:rPr>
          <w:rFonts w:ascii="Arial" w:hAnsi="Arial" w:cs="Arial"/>
          <w:b/>
          <w:color w:val="000000"/>
          <w:spacing w:val="-1"/>
          <w:sz w:val="24"/>
          <w:szCs w:val="24"/>
        </w:rPr>
        <w:tab/>
        <w:t>DATE:</w:t>
      </w:r>
      <w:r w:rsidRPr="00E5402D">
        <w:rPr>
          <w:rFonts w:ascii="Arial" w:hAnsi="Arial" w:cs="Arial"/>
          <w:b/>
          <w:color w:val="000000"/>
          <w:spacing w:val="-1"/>
          <w:sz w:val="24"/>
          <w:szCs w:val="24"/>
        </w:rPr>
        <w:tab/>
      </w:r>
      <w:r>
        <w:rPr>
          <w:rFonts w:ascii="Arial" w:hAnsi="Arial" w:cs="Arial"/>
          <w:b/>
          <w:color w:val="000000"/>
          <w:spacing w:val="-1"/>
          <w:sz w:val="24"/>
          <w:szCs w:val="24"/>
        </w:rPr>
        <w:tab/>
      </w:r>
      <w:r w:rsidR="002250D8" w:rsidRPr="002250D8">
        <w:rPr>
          <w:rFonts w:ascii="Arial" w:hAnsi="Arial" w:cs="Arial"/>
          <w:b/>
          <w:sz w:val="24"/>
          <w:szCs w:val="24"/>
        </w:rPr>
        <w:t>T</w:t>
      </w:r>
      <w:r w:rsidR="007542C5">
        <w:rPr>
          <w:rFonts w:ascii="Arial" w:hAnsi="Arial" w:cs="Arial"/>
          <w:b/>
          <w:sz w:val="24"/>
          <w:szCs w:val="24"/>
        </w:rPr>
        <w:t>uesday</w:t>
      </w:r>
      <w:r w:rsidRPr="002250D8">
        <w:rPr>
          <w:rFonts w:ascii="Arial" w:hAnsi="Arial" w:cs="Arial"/>
          <w:b/>
          <w:sz w:val="24"/>
          <w:szCs w:val="24"/>
        </w:rPr>
        <w:t xml:space="preserve"> </w:t>
      </w:r>
      <w:r w:rsidR="007542C5">
        <w:rPr>
          <w:rFonts w:ascii="Arial" w:hAnsi="Arial" w:cs="Arial"/>
          <w:b/>
          <w:sz w:val="24"/>
          <w:szCs w:val="24"/>
        </w:rPr>
        <w:t>16</w:t>
      </w:r>
      <w:r w:rsidR="00FB565E" w:rsidRPr="002250D8">
        <w:rPr>
          <w:rFonts w:ascii="Arial" w:hAnsi="Arial" w:cs="Arial"/>
          <w:b/>
          <w:sz w:val="24"/>
          <w:szCs w:val="24"/>
        </w:rPr>
        <w:t xml:space="preserve"> </w:t>
      </w:r>
      <w:r w:rsidR="007542C5">
        <w:rPr>
          <w:rFonts w:ascii="Arial" w:hAnsi="Arial" w:cs="Arial"/>
          <w:b/>
          <w:sz w:val="24"/>
          <w:szCs w:val="24"/>
        </w:rPr>
        <w:t>November</w:t>
      </w:r>
      <w:r w:rsidRPr="002250D8">
        <w:rPr>
          <w:rFonts w:ascii="Arial" w:hAnsi="Arial" w:cs="Arial"/>
          <w:b/>
          <w:sz w:val="24"/>
          <w:szCs w:val="24"/>
        </w:rPr>
        <w:t xml:space="preserve"> </w:t>
      </w:r>
      <w:r w:rsidRPr="002250D8">
        <w:rPr>
          <w:rFonts w:ascii="Arial" w:hAnsi="Arial" w:cs="Arial"/>
          <w:b/>
          <w:spacing w:val="-1"/>
          <w:sz w:val="24"/>
          <w:szCs w:val="24"/>
        </w:rPr>
        <w:t>202</w:t>
      </w:r>
      <w:r w:rsidR="001050B2" w:rsidRPr="002250D8">
        <w:rPr>
          <w:rFonts w:ascii="Arial" w:hAnsi="Arial" w:cs="Arial"/>
          <w:b/>
          <w:spacing w:val="-1"/>
          <w:sz w:val="24"/>
          <w:szCs w:val="24"/>
        </w:rPr>
        <w:t>1</w:t>
      </w:r>
    </w:p>
    <w:p w14:paraId="0B48675A" w14:textId="77777777" w:rsidR="005777FE" w:rsidRPr="00B22E61" w:rsidRDefault="005777FE" w:rsidP="0057058B">
      <w:pPr>
        <w:tabs>
          <w:tab w:val="left" w:pos="1276"/>
        </w:tabs>
        <w:spacing w:before="65" w:after="0" w:line="276" w:lineRule="exact"/>
        <w:rPr>
          <w:rFonts w:ascii="Arial" w:hAnsi="Arial" w:cs="Arial"/>
          <w:b/>
        </w:rPr>
      </w:pPr>
      <w:r w:rsidRPr="00B22E61">
        <w:rPr>
          <w:rFonts w:ascii="Arial" w:hAnsi="Arial" w:cs="Arial"/>
          <w:b/>
          <w:spacing w:val="-1"/>
          <w:sz w:val="24"/>
          <w:szCs w:val="24"/>
        </w:rPr>
        <w:tab/>
        <w:t>TIME:</w:t>
      </w:r>
      <w:r w:rsidRPr="00B22E61">
        <w:rPr>
          <w:rFonts w:ascii="Arial" w:hAnsi="Arial" w:cs="Arial"/>
          <w:b/>
          <w:spacing w:val="-1"/>
          <w:sz w:val="24"/>
          <w:szCs w:val="24"/>
        </w:rPr>
        <w:tab/>
      </w:r>
      <w:r w:rsidRPr="00B22E61">
        <w:rPr>
          <w:rFonts w:ascii="Arial" w:hAnsi="Arial" w:cs="Arial"/>
          <w:b/>
          <w:spacing w:val="-1"/>
          <w:sz w:val="24"/>
          <w:szCs w:val="24"/>
        </w:rPr>
        <w:tab/>
        <w:t>11:00 AM</w:t>
      </w:r>
    </w:p>
    <w:p w14:paraId="73B1AC54" w14:textId="77777777" w:rsidR="00FB565E" w:rsidRDefault="005777FE" w:rsidP="007F63F5">
      <w:pPr>
        <w:tabs>
          <w:tab w:val="left" w:pos="1276"/>
        </w:tabs>
        <w:spacing w:before="60" w:after="0" w:line="276" w:lineRule="exact"/>
        <w:rPr>
          <w:rFonts w:ascii="Arial" w:hAnsi="Arial" w:cs="Arial"/>
          <w:b/>
          <w:color w:val="FF0000"/>
          <w:sz w:val="24"/>
          <w:szCs w:val="24"/>
        </w:rPr>
      </w:pPr>
      <w:r w:rsidRPr="00E5402D">
        <w:rPr>
          <w:rFonts w:ascii="Arial" w:hAnsi="Arial" w:cs="Arial"/>
          <w:b/>
          <w:color w:val="000000"/>
          <w:spacing w:val="-1"/>
          <w:sz w:val="24"/>
          <w:szCs w:val="24"/>
        </w:rPr>
        <w:tab/>
        <w:t>PLACE:</w:t>
      </w:r>
      <w:r w:rsidRPr="00E5402D">
        <w:rPr>
          <w:rFonts w:ascii="Arial" w:hAnsi="Arial" w:cs="Arial"/>
          <w:b/>
          <w:color w:val="000000"/>
          <w:spacing w:val="-1"/>
          <w:sz w:val="24"/>
          <w:szCs w:val="24"/>
        </w:rPr>
        <w:tab/>
      </w:r>
      <w:r w:rsidR="00FB565E" w:rsidRPr="00FB565E">
        <w:rPr>
          <w:rFonts w:ascii="Arial" w:hAnsi="Arial" w:cs="Arial"/>
          <w:b/>
          <w:color w:val="FF0000"/>
          <w:sz w:val="24"/>
          <w:szCs w:val="24"/>
        </w:rPr>
        <w:tab/>
      </w:r>
      <w:r w:rsidR="00FB565E" w:rsidRPr="00FB565E">
        <w:rPr>
          <w:rFonts w:ascii="Arial" w:hAnsi="Arial" w:cs="Arial"/>
          <w:b/>
          <w:color w:val="FF0000"/>
          <w:sz w:val="24"/>
          <w:szCs w:val="24"/>
        </w:rPr>
        <w:tab/>
      </w:r>
      <w:r w:rsidR="00FB565E" w:rsidRPr="00FB565E">
        <w:rPr>
          <w:rFonts w:ascii="Arial" w:hAnsi="Arial" w:cs="Arial"/>
          <w:b/>
          <w:color w:val="FF0000"/>
          <w:sz w:val="24"/>
          <w:szCs w:val="24"/>
        </w:rPr>
        <w:tab/>
      </w:r>
      <w:r w:rsidR="00FB565E" w:rsidRPr="00FB565E">
        <w:rPr>
          <w:rFonts w:ascii="Arial" w:hAnsi="Arial" w:cs="Arial"/>
          <w:b/>
          <w:color w:val="FF0000"/>
          <w:sz w:val="24"/>
          <w:szCs w:val="24"/>
        </w:rPr>
        <w:tab/>
      </w:r>
    </w:p>
    <w:p w14:paraId="022CFB0B" w14:textId="77777777" w:rsidR="00FB565E" w:rsidRPr="007F63F5" w:rsidRDefault="00FB565E" w:rsidP="007F63F5">
      <w:pPr>
        <w:spacing w:after="0" w:line="240" w:lineRule="auto"/>
        <w:ind w:left="2160" w:firstLine="720"/>
        <w:rPr>
          <w:rFonts w:ascii="Arial" w:hAnsi="Arial" w:cs="Arial"/>
          <w:b/>
          <w:sz w:val="24"/>
          <w:szCs w:val="24"/>
        </w:rPr>
      </w:pPr>
      <w:r w:rsidRPr="007F63F5">
        <w:rPr>
          <w:rFonts w:ascii="Arial" w:hAnsi="Arial" w:cs="Arial"/>
          <w:b/>
          <w:sz w:val="24"/>
          <w:szCs w:val="24"/>
        </w:rPr>
        <w:t xml:space="preserve">Nexia SAB&amp;T  </w:t>
      </w:r>
    </w:p>
    <w:p w14:paraId="12A79776" w14:textId="77777777" w:rsidR="00FB565E" w:rsidRPr="007F63F5" w:rsidRDefault="00FB565E" w:rsidP="007F63F5">
      <w:pPr>
        <w:spacing w:after="0" w:line="240" w:lineRule="auto"/>
        <w:ind w:left="2160" w:firstLine="720"/>
        <w:rPr>
          <w:rFonts w:ascii="Arial" w:hAnsi="Arial" w:cs="Arial"/>
          <w:b/>
          <w:sz w:val="24"/>
          <w:szCs w:val="24"/>
        </w:rPr>
      </w:pPr>
      <w:r w:rsidRPr="007F63F5">
        <w:rPr>
          <w:rFonts w:ascii="Arial" w:hAnsi="Arial" w:cs="Arial"/>
          <w:b/>
          <w:sz w:val="24"/>
          <w:szCs w:val="24"/>
        </w:rPr>
        <w:t xml:space="preserve">119 Witch-Hazel Avenue </w:t>
      </w:r>
    </w:p>
    <w:p w14:paraId="426A41C4" w14:textId="77777777" w:rsidR="00FB565E" w:rsidRPr="007F63F5" w:rsidRDefault="00FB565E" w:rsidP="007F63F5">
      <w:pPr>
        <w:pStyle w:val="Heading3"/>
        <w:spacing w:after="0" w:line="240" w:lineRule="auto"/>
        <w:rPr>
          <w:color w:val="auto"/>
        </w:rPr>
      </w:pPr>
      <w:r w:rsidRPr="007F63F5">
        <w:rPr>
          <w:color w:val="auto"/>
        </w:rPr>
        <w:t xml:space="preserve">Highveld Technopark </w:t>
      </w:r>
    </w:p>
    <w:p w14:paraId="0169DA04" w14:textId="77777777" w:rsidR="00FB565E" w:rsidRPr="007F63F5" w:rsidRDefault="00FB565E" w:rsidP="007F63F5">
      <w:pPr>
        <w:spacing w:after="0" w:line="240" w:lineRule="auto"/>
        <w:ind w:left="2160" w:firstLine="720"/>
        <w:rPr>
          <w:rFonts w:ascii="Arial" w:hAnsi="Arial" w:cs="Arial"/>
          <w:b/>
          <w:sz w:val="24"/>
          <w:szCs w:val="24"/>
        </w:rPr>
      </w:pPr>
      <w:r w:rsidRPr="007F63F5">
        <w:rPr>
          <w:rFonts w:ascii="Arial" w:hAnsi="Arial" w:cs="Arial"/>
          <w:b/>
          <w:sz w:val="24"/>
          <w:szCs w:val="24"/>
        </w:rPr>
        <w:t>Centurion</w:t>
      </w:r>
    </w:p>
    <w:p w14:paraId="54DD8ED0" w14:textId="77777777" w:rsidR="00FB565E" w:rsidRPr="00E5402D" w:rsidRDefault="00FB565E" w:rsidP="0057058B">
      <w:pPr>
        <w:tabs>
          <w:tab w:val="left" w:pos="1276"/>
        </w:tabs>
        <w:spacing w:before="60" w:after="0" w:line="276" w:lineRule="exact"/>
        <w:rPr>
          <w:rFonts w:ascii="Arial" w:hAnsi="Arial" w:cs="Arial"/>
          <w:b/>
        </w:rPr>
      </w:pPr>
    </w:p>
    <w:p w14:paraId="52BCA6B7" w14:textId="77777777" w:rsidR="00E17B4E" w:rsidRPr="00E17B4E" w:rsidRDefault="005777FE" w:rsidP="00E17B4E">
      <w:pPr>
        <w:spacing w:line="276" w:lineRule="auto"/>
        <w:jc w:val="both"/>
        <w:rPr>
          <w:rFonts w:ascii="Arial" w:hAnsi="Arial" w:cs="Arial"/>
          <w:b/>
          <w:snapToGrid w:val="0"/>
          <w:sz w:val="24"/>
          <w:szCs w:val="24"/>
          <w:lang w:val="en-GB"/>
        </w:rPr>
      </w:pPr>
      <w:r w:rsidRPr="00E17B4E">
        <w:rPr>
          <w:rFonts w:ascii="Arial" w:hAnsi="Arial" w:cs="Arial"/>
          <w:b/>
          <w:sz w:val="24"/>
          <w:szCs w:val="24"/>
        </w:rPr>
        <w:t xml:space="preserve">DESCRIPTION: </w:t>
      </w:r>
      <w:r w:rsidR="00E17B4E" w:rsidRPr="00E17B4E">
        <w:rPr>
          <w:rFonts w:ascii="Arial" w:hAnsi="Arial" w:cs="Arial"/>
          <w:b/>
          <w:snapToGrid w:val="0"/>
          <w:sz w:val="24"/>
          <w:szCs w:val="24"/>
          <w:lang w:val="en-GB"/>
        </w:rPr>
        <w:t>REVIEW OF SKILLS DEVELOPMENT SUPPORT PROVIDED TO COOPERATIVES BY SECTOR EDUCATION AND TRAINING AUTHORITIES</w:t>
      </w:r>
      <w:r w:rsidR="00E17B4E">
        <w:rPr>
          <w:rFonts w:ascii="Arial" w:hAnsi="Arial" w:cs="Arial"/>
          <w:b/>
          <w:snapToGrid w:val="0"/>
          <w:sz w:val="24"/>
          <w:szCs w:val="24"/>
          <w:lang w:val="en-GB"/>
        </w:rPr>
        <w:t xml:space="preserve"> (SETAs)</w:t>
      </w:r>
    </w:p>
    <w:p w14:paraId="2A54A807" w14:textId="77777777" w:rsidR="00FB565E" w:rsidRPr="000801AC" w:rsidRDefault="00FB565E" w:rsidP="00FB565E">
      <w:pPr>
        <w:pStyle w:val="BodyText"/>
        <w:spacing w:before="224" w:line="237" w:lineRule="auto"/>
        <w:ind w:right="429"/>
        <w:jc w:val="both"/>
        <w:rPr>
          <w:b w:val="0"/>
          <w:color w:val="000000" w:themeColor="text1"/>
        </w:rPr>
      </w:pPr>
    </w:p>
    <w:p w14:paraId="11425481" w14:textId="77777777" w:rsidR="005777FE" w:rsidRPr="00E5402D" w:rsidRDefault="005777FE">
      <w:pPr>
        <w:rPr>
          <w:rFonts w:ascii="Arial" w:hAnsi="Arial" w:cs="Arial"/>
        </w:rPr>
      </w:pPr>
    </w:p>
    <w:tbl>
      <w:tblPr>
        <w:tblpPr w:leftFromText="180" w:rightFromText="180" w:vertAnchor="text" w:horzAnchor="page" w:tblpX="7846"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tblGrid>
      <w:tr w:rsidR="005777FE" w:rsidRPr="00E5402D" w14:paraId="698BA5B0" w14:textId="77777777" w:rsidTr="0057058B">
        <w:trPr>
          <w:trHeight w:val="645"/>
        </w:trPr>
        <w:tc>
          <w:tcPr>
            <w:tcW w:w="720" w:type="dxa"/>
          </w:tcPr>
          <w:p w14:paraId="38B09688" w14:textId="77777777" w:rsidR="005777FE" w:rsidRPr="00E5402D" w:rsidRDefault="005777FE" w:rsidP="000801AC">
            <w:pPr>
              <w:jc w:val="center"/>
              <w:rPr>
                <w:rFonts w:ascii="Arial" w:hAnsi="Arial" w:cs="Arial"/>
              </w:rPr>
            </w:pPr>
          </w:p>
        </w:tc>
      </w:tr>
    </w:tbl>
    <w:tbl>
      <w:tblPr>
        <w:tblpPr w:leftFromText="180" w:rightFromText="180" w:vertAnchor="text" w:horzAnchor="page" w:tblpX="4861"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tblGrid>
      <w:tr w:rsidR="005777FE" w:rsidRPr="00E5402D" w14:paraId="5F838CE0" w14:textId="77777777" w:rsidTr="0057058B">
        <w:trPr>
          <w:trHeight w:val="645"/>
        </w:trPr>
        <w:tc>
          <w:tcPr>
            <w:tcW w:w="720" w:type="dxa"/>
          </w:tcPr>
          <w:p w14:paraId="2D603950" w14:textId="77777777" w:rsidR="005777FE" w:rsidRPr="00E5402D" w:rsidRDefault="00F327E6" w:rsidP="00F327E6">
            <w:pPr>
              <w:jc w:val="center"/>
              <w:rPr>
                <w:rFonts w:ascii="Arial" w:hAnsi="Arial" w:cs="Arial"/>
                <w:b/>
              </w:rPr>
            </w:pPr>
            <w:r>
              <w:rPr>
                <w:rFonts w:ascii="Arial" w:hAnsi="Arial" w:cs="Arial"/>
              </w:rPr>
              <w:t>X</w:t>
            </w:r>
          </w:p>
        </w:tc>
      </w:tr>
    </w:tbl>
    <w:p w14:paraId="54C04CE8" w14:textId="77777777" w:rsidR="005777FE" w:rsidRPr="00E5402D" w:rsidRDefault="005777FE" w:rsidP="007F63F5">
      <w:pPr>
        <w:pStyle w:val="Caption"/>
      </w:pPr>
      <w:r w:rsidRPr="00E5402D">
        <w:t>BRIEFING SESSION:</w:t>
      </w:r>
      <w:r w:rsidRPr="00E5402D">
        <w:tab/>
      </w:r>
      <w:r w:rsidR="00921C65">
        <w:t xml:space="preserve">          </w:t>
      </w:r>
      <w:r w:rsidRPr="00E5402D">
        <w:t>Yes</w:t>
      </w:r>
      <w:r w:rsidRPr="00E5402D">
        <w:tab/>
      </w:r>
      <w:r w:rsidRPr="00E5402D">
        <w:tab/>
      </w:r>
      <w:r w:rsidRPr="00E5402D">
        <w:tab/>
      </w:r>
      <w:r w:rsidRPr="00E5402D">
        <w:tab/>
        <w:t>No</w:t>
      </w:r>
    </w:p>
    <w:p w14:paraId="705350D2" w14:textId="77777777" w:rsidR="005777FE" w:rsidRPr="00E5402D" w:rsidRDefault="005777FE">
      <w:pPr>
        <w:rPr>
          <w:rFonts w:ascii="Arial" w:hAnsi="Arial" w:cs="Arial"/>
          <w:b/>
        </w:rPr>
      </w:pPr>
      <w:r w:rsidRPr="00E5402D">
        <w:rPr>
          <w:rFonts w:ascii="Arial" w:hAnsi="Arial" w:cs="Arial"/>
          <w:b/>
        </w:rPr>
        <w:tab/>
      </w:r>
      <w:r w:rsidRPr="00E5402D">
        <w:rPr>
          <w:rFonts w:ascii="Arial" w:hAnsi="Arial" w:cs="Arial"/>
          <w:b/>
        </w:rPr>
        <w:tab/>
      </w:r>
      <w:r w:rsidRPr="00E5402D">
        <w:rPr>
          <w:rFonts w:ascii="Arial" w:hAnsi="Arial" w:cs="Arial"/>
          <w:b/>
        </w:rPr>
        <w:tab/>
      </w:r>
    </w:p>
    <w:p w14:paraId="475081BF" w14:textId="77777777" w:rsidR="005777FE" w:rsidRPr="00E5402D" w:rsidRDefault="005777FE">
      <w:pPr>
        <w:rPr>
          <w:rFonts w:ascii="Arial" w:hAnsi="Arial" w:cs="Arial"/>
          <w:b/>
        </w:rPr>
      </w:pPr>
    </w:p>
    <w:p w14:paraId="768E6728" w14:textId="77777777" w:rsidR="00921C65" w:rsidRPr="00E5402D" w:rsidRDefault="00921C65" w:rsidP="0057058B">
      <w:pPr>
        <w:spacing w:after="0" w:line="240" w:lineRule="auto"/>
        <w:ind w:left="720" w:hanging="1451"/>
        <w:rPr>
          <w:rFonts w:ascii="Arial" w:hAnsi="Arial" w:cs="Arial"/>
          <w:b/>
        </w:rPr>
      </w:pPr>
    </w:p>
    <w:p w14:paraId="50186384" w14:textId="60521C56" w:rsidR="00921C65" w:rsidRDefault="00921C65" w:rsidP="00921C65">
      <w:pPr>
        <w:pStyle w:val="Title"/>
        <w:rPr>
          <w:rFonts w:ascii="Arial" w:hAnsi="Arial" w:cs="Arial"/>
          <w:szCs w:val="24"/>
        </w:rPr>
      </w:pPr>
      <w:r w:rsidRPr="008A4E76">
        <w:rPr>
          <w:rFonts w:ascii="Arial" w:hAnsi="Arial" w:cs="Arial"/>
          <w:szCs w:val="24"/>
        </w:rPr>
        <w:t xml:space="preserve">There will be a </w:t>
      </w:r>
      <w:r w:rsidR="007542C5">
        <w:rPr>
          <w:rFonts w:ascii="Arial" w:hAnsi="Arial" w:cs="Arial"/>
          <w:szCs w:val="24"/>
        </w:rPr>
        <w:t>non-</w:t>
      </w:r>
      <w:r w:rsidRPr="008A4E76">
        <w:rPr>
          <w:rFonts w:ascii="Arial" w:hAnsi="Arial" w:cs="Arial"/>
          <w:szCs w:val="24"/>
        </w:rPr>
        <w:t xml:space="preserve">compulsory briefing session on the </w:t>
      </w:r>
      <w:r w:rsidR="007542C5">
        <w:rPr>
          <w:rFonts w:ascii="Arial" w:hAnsi="Arial" w:cs="Arial"/>
          <w:szCs w:val="24"/>
        </w:rPr>
        <w:t>Tuesday</w:t>
      </w:r>
      <w:r w:rsidR="00612019" w:rsidRPr="00612019">
        <w:rPr>
          <w:rFonts w:ascii="Arial" w:hAnsi="Arial" w:cs="Arial"/>
          <w:szCs w:val="24"/>
        </w:rPr>
        <w:t xml:space="preserve"> </w:t>
      </w:r>
      <w:r w:rsidR="007542C5">
        <w:rPr>
          <w:rFonts w:ascii="Arial" w:hAnsi="Arial" w:cs="Arial"/>
          <w:szCs w:val="24"/>
        </w:rPr>
        <w:t>09</w:t>
      </w:r>
      <w:r w:rsidR="008A4E76" w:rsidRPr="00612019">
        <w:rPr>
          <w:rFonts w:ascii="Arial" w:hAnsi="Arial" w:cs="Arial"/>
          <w:szCs w:val="24"/>
        </w:rPr>
        <w:t xml:space="preserve"> </w:t>
      </w:r>
      <w:r w:rsidR="007542C5">
        <w:rPr>
          <w:rFonts w:ascii="Arial" w:hAnsi="Arial" w:cs="Arial"/>
          <w:szCs w:val="24"/>
        </w:rPr>
        <w:t>November</w:t>
      </w:r>
      <w:r w:rsidR="00612019" w:rsidRPr="00612019">
        <w:rPr>
          <w:rFonts w:ascii="Arial" w:hAnsi="Arial" w:cs="Arial"/>
          <w:szCs w:val="24"/>
        </w:rPr>
        <w:t xml:space="preserve"> </w:t>
      </w:r>
      <w:r w:rsidR="008A4E76" w:rsidRPr="00612019">
        <w:rPr>
          <w:rFonts w:ascii="Arial" w:hAnsi="Arial" w:cs="Arial"/>
          <w:szCs w:val="24"/>
        </w:rPr>
        <w:t>2021</w:t>
      </w:r>
      <w:r w:rsidRPr="00612019">
        <w:rPr>
          <w:rFonts w:ascii="Arial" w:hAnsi="Arial" w:cs="Arial"/>
          <w:szCs w:val="24"/>
        </w:rPr>
        <w:t xml:space="preserve"> </w:t>
      </w:r>
      <w:r w:rsidR="004E75FB" w:rsidRPr="008A4E76">
        <w:rPr>
          <w:rFonts w:ascii="Arial" w:hAnsi="Arial" w:cs="Arial"/>
          <w:szCs w:val="24"/>
        </w:rPr>
        <w:t xml:space="preserve">at 11:00 AM </w:t>
      </w:r>
      <w:r w:rsidRPr="008A4E76">
        <w:rPr>
          <w:rFonts w:ascii="Arial" w:hAnsi="Arial" w:cs="Arial"/>
          <w:szCs w:val="24"/>
        </w:rPr>
        <w:t xml:space="preserve">via zoom. </w:t>
      </w:r>
    </w:p>
    <w:p w14:paraId="52AE8DB4" w14:textId="77777777" w:rsidR="00271B19" w:rsidRPr="007C7FFD" w:rsidRDefault="00271B19" w:rsidP="00921C65">
      <w:pPr>
        <w:pStyle w:val="Title"/>
        <w:rPr>
          <w:rFonts w:ascii="Arial" w:hAnsi="Arial" w:cs="Arial"/>
          <w:szCs w:val="24"/>
        </w:rPr>
      </w:pPr>
    </w:p>
    <w:p w14:paraId="5D782B71" w14:textId="2E885AEC" w:rsidR="008A4E76" w:rsidRPr="00901DC0" w:rsidRDefault="00901DC0" w:rsidP="00921C65">
      <w:pPr>
        <w:pStyle w:val="Title"/>
        <w:rPr>
          <w:rFonts w:ascii="Arial" w:hAnsi="Arial" w:cs="Arial"/>
          <w:szCs w:val="24"/>
        </w:rPr>
      </w:pPr>
      <w:r w:rsidRPr="00901DC0">
        <w:rPr>
          <w:rFonts w:ascii="Arial" w:hAnsi="Arial" w:cs="Arial"/>
          <w:color w:val="000000"/>
          <w:szCs w:val="24"/>
        </w:rPr>
        <w:t>Meeting ID: 831 7411 6218</w:t>
      </w:r>
      <w:r w:rsidRPr="00901DC0">
        <w:rPr>
          <w:rFonts w:ascii="Arial" w:hAnsi="Arial" w:cs="Arial"/>
          <w:color w:val="000000"/>
          <w:szCs w:val="24"/>
        </w:rPr>
        <w:br/>
        <w:t>Passcode: 142333</w:t>
      </w:r>
    </w:p>
    <w:p w14:paraId="6627718E" w14:textId="77777777" w:rsidR="008A4E76" w:rsidRPr="008A4E76" w:rsidRDefault="008A4E76" w:rsidP="00921C65">
      <w:pPr>
        <w:pStyle w:val="Title"/>
      </w:pPr>
    </w:p>
    <w:p w14:paraId="123C36D2" w14:textId="322CCE8B" w:rsidR="005777FE" w:rsidRPr="00901DC0" w:rsidRDefault="00901DC0" w:rsidP="00901DC0">
      <w:pPr>
        <w:spacing w:before="32" w:after="0" w:line="276" w:lineRule="exact"/>
        <w:jc w:val="center"/>
        <w:rPr>
          <w:rFonts w:ascii="Arial Bold" w:hAnsi="Arial Bold" w:cs="Arial Bold"/>
          <w:b/>
          <w:color w:val="000000"/>
          <w:sz w:val="24"/>
          <w:szCs w:val="24"/>
        </w:rPr>
      </w:pPr>
      <w:r w:rsidRPr="00901DC0">
        <w:rPr>
          <w:rFonts w:ascii="Arial" w:hAnsi="Arial" w:cs="Arial"/>
          <w:b/>
          <w:color w:val="000000"/>
          <w:sz w:val="24"/>
          <w:szCs w:val="24"/>
        </w:rPr>
        <w:t xml:space="preserve">Meeting URL: </w:t>
      </w:r>
      <w:r w:rsidRPr="00901DC0">
        <w:rPr>
          <w:rFonts w:ascii="Arial" w:hAnsi="Arial" w:cs="Arial"/>
          <w:b/>
          <w:color w:val="000000"/>
          <w:sz w:val="24"/>
          <w:szCs w:val="24"/>
        </w:rPr>
        <w:br/>
      </w:r>
      <w:hyperlink r:id="rId8" w:tgtFrame="_blank" w:history="1">
        <w:r w:rsidRPr="00901DC0">
          <w:rPr>
            <w:rStyle w:val="Hyperlink"/>
            <w:rFonts w:ascii="Arial" w:hAnsi="Arial" w:cs="Arial"/>
            <w:b/>
            <w:color w:val="auto"/>
            <w:sz w:val="20"/>
            <w:szCs w:val="20"/>
          </w:rPr>
          <w:t>https://us06web.zoom.us/j/83174116218?pwd=c3lzcW1IcHdFWnVaNW1rZWFVT1ptUT09</w:t>
        </w:r>
      </w:hyperlink>
    </w:p>
    <w:p w14:paraId="2B0FCEC9" w14:textId="77777777" w:rsidR="005777FE" w:rsidRDefault="005777FE" w:rsidP="0057058B">
      <w:pPr>
        <w:spacing w:before="32" w:after="0" w:line="276" w:lineRule="exact"/>
        <w:jc w:val="center"/>
        <w:rPr>
          <w:rFonts w:ascii="Arial Bold" w:hAnsi="Arial Bold" w:cs="Arial Bold"/>
          <w:color w:val="000000"/>
          <w:sz w:val="24"/>
          <w:szCs w:val="24"/>
          <w:u w:val="single"/>
        </w:rPr>
      </w:pPr>
    </w:p>
    <w:p w14:paraId="187CCD36" w14:textId="77777777" w:rsidR="005777FE" w:rsidRPr="00457FCE" w:rsidRDefault="005777FE" w:rsidP="0057058B">
      <w:pPr>
        <w:spacing w:before="32" w:after="0" w:line="276" w:lineRule="exact"/>
        <w:jc w:val="center"/>
        <w:rPr>
          <w:u w:val="single"/>
        </w:rPr>
      </w:pPr>
      <w:r w:rsidRPr="00457FCE">
        <w:rPr>
          <w:rFonts w:ascii="Arial Bold" w:hAnsi="Arial Bold" w:cs="Arial Bold"/>
          <w:color w:val="000000"/>
          <w:sz w:val="24"/>
          <w:szCs w:val="24"/>
          <w:u w:val="single"/>
        </w:rPr>
        <w:t>Procurement process administered by Nexia SAB&amp; T</w:t>
      </w:r>
    </w:p>
    <w:p w14:paraId="06D96271" w14:textId="77777777" w:rsidR="005777FE" w:rsidRDefault="005777FE" w:rsidP="0057058B">
      <w:pPr>
        <w:spacing w:after="0" w:line="184" w:lineRule="exact"/>
        <w:ind w:left="9851"/>
        <w:rPr>
          <w:sz w:val="24"/>
          <w:szCs w:val="24"/>
        </w:rPr>
      </w:pPr>
    </w:p>
    <w:p w14:paraId="5CA24A03" w14:textId="77777777" w:rsidR="005777FE" w:rsidRDefault="005777FE" w:rsidP="0057058B">
      <w:pPr>
        <w:tabs>
          <w:tab w:val="left" w:pos="709"/>
        </w:tabs>
        <w:spacing w:after="0" w:line="240" w:lineRule="auto"/>
        <w:rPr>
          <w:b/>
        </w:rPr>
      </w:pPr>
    </w:p>
    <w:p w14:paraId="58FE416F" w14:textId="77777777" w:rsidR="005777FE" w:rsidRDefault="005777FE" w:rsidP="0057058B">
      <w:pPr>
        <w:tabs>
          <w:tab w:val="left" w:pos="709"/>
        </w:tabs>
        <w:spacing w:after="0" w:line="240" w:lineRule="auto"/>
        <w:rPr>
          <w:b/>
        </w:rPr>
      </w:pPr>
    </w:p>
    <w:p w14:paraId="2D213231" w14:textId="77777777" w:rsidR="005777FE" w:rsidRDefault="005777FE" w:rsidP="0057058B">
      <w:pPr>
        <w:tabs>
          <w:tab w:val="left" w:pos="709"/>
        </w:tabs>
        <w:spacing w:after="0" w:line="240" w:lineRule="auto"/>
        <w:rPr>
          <w:b/>
        </w:rPr>
        <w:sectPr w:rsidR="005777FE" w:rsidSect="0092453A">
          <w:headerReference w:type="default" r:id="rId9"/>
          <w:pgSz w:w="12240" w:h="15840"/>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6D8F46BB" w14:textId="77777777" w:rsidR="005777FE" w:rsidRDefault="005777FE" w:rsidP="0057058B">
      <w:pPr>
        <w:tabs>
          <w:tab w:val="left" w:pos="709"/>
        </w:tabs>
        <w:spacing w:after="0" w:line="240" w:lineRule="auto"/>
        <w:rPr>
          <w:b/>
        </w:rPr>
      </w:pPr>
      <w:r>
        <w:rPr>
          <w:b/>
        </w:rPr>
        <w:lastRenderedPageBreak/>
        <w:t>GLOSSARY</w:t>
      </w:r>
    </w:p>
    <w:p w14:paraId="2C997855" w14:textId="77777777" w:rsidR="005777FE" w:rsidRDefault="005777FE" w:rsidP="0057058B">
      <w:pPr>
        <w:tabs>
          <w:tab w:val="left" w:pos="709"/>
        </w:tabs>
        <w:spacing w:after="0" w:line="240" w:lineRule="auto"/>
        <w:rPr>
          <w:b/>
        </w:rPr>
      </w:pPr>
    </w:p>
    <w:tbl>
      <w:tblPr>
        <w:tblStyle w:val="TableGrid"/>
        <w:tblW w:w="0" w:type="auto"/>
        <w:tblLook w:val="04A0" w:firstRow="1" w:lastRow="0" w:firstColumn="1" w:lastColumn="0" w:noHBand="0" w:noVBand="1"/>
      </w:tblPr>
      <w:tblGrid>
        <w:gridCol w:w="4675"/>
        <w:gridCol w:w="4675"/>
      </w:tblGrid>
      <w:tr w:rsidR="005777FE" w14:paraId="1BB8CD88" w14:textId="77777777" w:rsidTr="0057058B">
        <w:trPr>
          <w:tblHeader/>
        </w:trPr>
        <w:tc>
          <w:tcPr>
            <w:tcW w:w="4675" w:type="dxa"/>
            <w:shd w:val="clear" w:color="auto" w:fill="BFBFBF" w:themeFill="background1" w:themeFillShade="BF"/>
          </w:tcPr>
          <w:p w14:paraId="16AA2D39" w14:textId="77777777" w:rsidR="005777FE" w:rsidRPr="00F82482" w:rsidRDefault="005777FE" w:rsidP="0057058B">
            <w:pPr>
              <w:spacing w:before="9" w:line="253" w:lineRule="exact"/>
              <w:jc w:val="center"/>
              <w:rPr>
                <w:rFonts w:ascii="Arial" w:hAnsi="Arial" w:cs="Arial"/>
                <w:b/>
              </w:rPr>
            </w:pPr>
            <w:r w:rsidRPr="00F82482">
              <w:rPr>
                <w:rFonts w:ascii="Arial" w:hAnsi="Arial" w:cs="Arial"/>
                <w:b/>
                <w:color w:val="000000"/>
                <w:spacing w:val="-1"/>
              </w:rPr>
              <w:t>Acronym</w:t>
            </w:r>
          </w:p>
        </w:tc>
        <w:tc>
          <w:tcPr>
            <w:tcW w:w="4675" w:type="dxa"/>
            <w:shd w:val="clear" w:color="auto" w:fill="BFBFBF" w:themeFill="background1" w:themeFillShade="BF"/>
          </w:tcPr>
          <w:p w14:paraId="19959D1B" w14:textId="77777777" w:rsidR="005777FE" w:rsidRPr="00F82482" w:rsidRDefault="005777FE" w:rsidP="0057058B">
            <w:pPr>
              <w:spacing w:before="9" w:line="253" w:lineRule="exact"/>
              <w:jc w:val="center"/>
              <w:rPr>
                <w:rFonts w:ascii="Arial" w:hAnsi="Arial" w:cs="Arial"/>
                <w:b/>
                <w:color w:val="000000"/>
                <w:spacing w:val="-1"/>
              </w:rPr>
            </w:pPr>
            <w:r w:rsidRPr="00F82482">
              <w:rPr>
                <w:rFonts w:ascii="Arial" w:hAnsi="Arial" w:cs="Arial"/>
                <w:b/>
                <w:color w:val="000000"/>
                <w:spacing w:val="-1"/>
              </w:rPr>
              <w:t>Description</w:t>
            </w:r>
          </w:p>
        </w:tc>
      </w:tr>
      <w:tr w:rsidR="005777FE" w14:paraId="244B1B39" w14:textId="77777777" w:rsidTr="0057058B">
        <w:tc>
          <w:tcPr>
            <w:tcW w:w="4675" w:type="dxa"/>
          </w:tcPr>
          <w:p w14:paraId="1BB1A124" w14:textId="77777777" w:rsidR="005777FE" w:rsidRPr="00F364C8" w:rsidRDefault="005777FE" w:rsidP="0057058B">
            <w:pPr>
              <w:spacing w:before="9" w:line="253" w:lineRule="exact"/>
              <w:rPr>
                <w:rFonts w:ascii="Arial" w:hAnsi="Arial" w:cs="Arial"/>
                <w:b/>
              </w:rPr>
            </w:pPr>
            <w:r w:rsidRPr="00F364C8">
              <w:rPr>
                <w:rFonts w:ascii="Arial" w:hAnsi="Arial" w:cs="Arial"/>
                <w:b/>
                <w:color w:val="000000"/>
                <w:spacing w:val="-1"/>
              </w:rPr>
              <w:t>Award</w:t>
            </w:r>
          </w:p>
        </w:tc>
        <w:tc>
          <w:tcPr>
            <w:tcW w:w="4675" w:type="dxa"/>
          </w:tcPr>
          <w:p w14:paraId="087FA78A" w14:textId="77777777" w:rsidR="005777FE" w:rsidRPr="00F364C8" w:rsidRDefault="005777FE" w:rsidP="0057058B">
            <w:pPr>
              <w:spacing w:before="9" w:line="253" w:lineRule="exact"/>
              <w:rPr>
                <w:rFonts w:ascii="Arial" w:hAnsi="Arial" w:cs="Arial"/>
                <w:color w:val="000000"/>
                <w:spacing w:val="-1"/>
              </w:rPr>
            </w:pPr>
            <w:r w:rsidRPr="00F364C8">
              <w:rPr>
                <w:rFonts w:ascii="Arial" w:hAnsi="Arial" w:cs="Arial"/>
                <w:color w:val="000000"/>
                <w:spacing w:val="-1"/>
              </w:rPr>
              <w:t>Conclusion of the procurement process and final notification to the effect to the successful bid.</w:t>
            </w:r>
          </w:p>
        </w:tc>
      </w:tr>
      <w:tr w:rsidR="005777FE" w14:paraId="6533722F" w14:textId="77777777" w:rsidTr="0057058B">
        <w:tc>
          <w:tcPr>
            <w:tcW w:w="4675" w:type="dxa"/>
          </w:tcPr>
          <w:p w14:paraId="7060151F"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Annual Total Revenue</w:t>
            </w:r>
          </w:p>
        </w:tc>
        <w:tc>
          <w:tcPr>
            <w:tcW w:w="4675" w:type="dxa"/>
          </w:tcPr>
          <w:p w14:paraId="3117480A" w14:textId="77777777" w:rsidR="005777FE" w:rsidRPr="00F364C8" w:rsidRDefault="005777FE" w:rsidP="0057058B">
            <w:pPr>
              <w:spacing w:before="9" w:line="253" w:lineRule="exact"/>
              <w:rPr>
                <w:rFonts w:ascii="Arial" w:hAnsi="Arial" w:cs="Arial"/>
                <w:color w:val="000000"/>
                <w:spacing w:val="-1"/>
              </w:rPr>
            </w:pPr>
            <w:r w:rsidRPr="00F364C8">
              <w:rPr>
                <w:rFonts w:ascii="Arial" w:hAnsi="Arial" w:cs="Arial"/>
                <w:color w:val="000000"/>
                <w:spacing w:val="-1"/>
              </w:rPr>
              <w:t>Annual total revenue is the total income generated from your business over the last year</w:t>
            </w:r>
          </w:p>
        </w:tc>
      </w:tr>
      <w:tr w:rsidR="005777FE" w14:paraId="4F40619A" w14:textId="77777777" w:rsidTr="0057058B">
        <w:tc>
          <w:tcPr>
            <w:tcW w:w="4675" w:type="dxa"/>
          </w:tcPr>
          <w:p w14:paraId="01B06B04"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B-BBEE</w:t>
            </w:r>
          </w:p>
        </w:tc>
        <w:tc>
          <w:tcPr>
            <w:tcW w:w="4675" w:type="dxa"/>
          </w:tcPr>
          <w:p w14:paraId="6806282E" w14:textId="77777777" w:rsidR="005777FE" w:rsidRPr="00F364C8" w:rsidRDefault="005777FE" w:rsidP="0057058B">
            <w:pPr>
              <w:spacing w:before="9" w:line="253" w:lineRule="exact"/>
              <w:rPr>
                <w:rFonts w:ascii="Arial" w:hAnsi="Arial" w:cs="Arial"/>
                <w:color w:val="000000"/>
                <w:spacing w:val="-1"/>
              </w:rPr>
            </w:pPr>
            <w:r w:rsidRPr="00F364C8">
              <w:rPr>
                <w:rFonts w:ascii="Arial" w:hAnsi="Arial" w:cs="Arial"/>
                <w:color w:val="000000"/>
                <w:spacing w:val="-1"/>
              </w:rPr>
              <w:t>Broad-Based Black Economic Empowerment Act, 2003 (Act No. 53 of 2003) and the Codes of Good Practice issued there under by the Department of Trade and Industry.</w:t>
            </w:r>
          </w:p>
        </w:tc>
      </w:tr>
      <w:tr w:rsidR="005777FE" w14:paraId="40D1DA10" w14:textId="77777777" w:rsidTr="0057058B">
        <w:tc>
          <w:tcPr>
            <w:tcW w:w="4675" w:type="dxa"/>
          </w:tcPr>
          <w:p w14:paraId="73ED2935"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Bid</w:t>
            </w:r>
          </w:p>
        </w:tc>
        <w:tc>
          <w:tcPr>
            <w:tcW w:w="4675" w:type="dxa"/>
          </w:tcPr>
          <w:p w14:paraId="6C52D568" w14:textId="77777777" w:rsidR="005777FE" w:rsidRPr="00F364C8" w:rsidRDefault="005777FE" w:rsidP="0057058B">
            <w:pPr>
              <w:spacing w:before="9" w:line="253" w:lineRule="exact"/>
              <w:rPr>
                <w:rFonts w:ascii="Arial" w:hAnsi="Arial" w:cs="Arial"/>
                <w:color w:val="000000"/>
                <w:spacing w:val="-1"/>
              </w:rPr>
            </w:pPr>
            <w:r w:rsidRPr="00F364C8">
              <w:rPr>
                <w:rFonts w:ascii="Arial" w:hAnsi="Arial" w:cs="Arial"/>
                <w:color w:val="000000"/>
                <w:spacing w:val="-1"/>
              </w:rPr>
              <w:t>A written offer on the official bid documents and in a prescribed or stipulated form in response to an invitation by Nexia SAB&amp;T for the provision of services, works or goods.</w:t>
            </w:r>
          </w:p>
        </w:tc>
      </w:tr>
      <w:tr w:rsidR="005777FE" w14:paraId="7A256A24" w14:textId="77777777" w:rsidTr="0057058B">
        <w:tc>
          <w:tcPr>
            <w:tcW w:w="4675" w:type="dxa"/>
          </w:tcPr>
          <w:p w14:paraId="4DA76537"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Bidder</w:t>
            </w:r>
          </w:p>
        </w:tc>
        <w:tc>
          <w:tcPr>
            <w:tcW w:w="4675" w:type="dxa"/>
          </w:tcPr>
          <w:p w14:paraId="29E2BACF" w14:textId="77777777" w:rsidR="005777FE" w:rsidRPr="00F364C8" w:rsidRDefault="005777FE" w:rsidP="0057058B">
            <w:pPr>
              <w:spacing w:before="9" w:line="253" w:lineRule="exact"/>
              <w:rPr>
                <w:rFonts w:ascii="Arial" w:hAnsi="Arial" w:cs="Arial"/>
                <w:color w:val="000000"/>
                <w:spacing w:val="-1"/>
              </w:rPr>
            </w:pPr>
            <w:r w:rsidRPr="00F364C8">
              <w:rPr>
                <w:rFonts w:ascii="Arial" w:hAnsi="Arial" w:cs="Arial"/>
                <w:color w:val="000000"/>
                <w:spacing w:val="-1"/>
              </w:rPr>
              <w:t>Entity/joint venture/consortium responding to the Request for Bid.</w:t>
            </w:r>
          </w:p>
        </w:tc>
      </w:tr>
      <w:tr w:rsidR="005777FE" w14:paraId="6D0F2DE1" w14:textId="77777777" w:rsidTr="0057058B">
        <w:tc>
          <w:tcPr>
            <w:tcW w:w="4675" w:type="dxa"/>
          </w:tcPr>
          <w:p w14:paraId="0865EA35"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Confirm</w:t>
            </w:r>
          </w:p>
        </w:tc>
        <w:tc>
          <w:tcPr>
            <w:tcW w:w="4675" w:type="dxa"/>
          </w:tcPr>
          <w:p w14:paraId="48D6A1EF" w14:textId="77777777" w:rsidR="005777FE" w:rsidRPr="00F364C8" w:rsidRDefault="005777FE" w:rsidP="0057058B">
            <w:pPr>
              <w:spacing w:before="9" w:line="253" w:lineRule="exact"/>
              <w:rPr>
                <w:rFonts w:ascii="Arial" w:hAnsi="Arial" w:cs="Arial"/>
                <w:color w:val="000000"/>
                <w:spacing w:val="-1"/>
              </w:rPr>
            </w:pPr>
            <w:r w:rsidRPr="00F364C8">
              <w:rPr>
                <w:rFonts w:ascii="Arial" w:hAnsi="Arial" w:cs="Arial"/>
                <w:color w:val="000000"/>
                <w:spacing w:val="-1"/>
              </w:rPr>
              <w:t>To ratify or support a requirement in the Terms of Reference</w:t>
            </w:r>
          </w:p>
        </w:tc>
      </w:tr>
      <w:tr w:rsidR="005777FE" w14:paraId="0954B2B3" w14:textId="77777777" w:rsidTr="0057058B">
        <w:tc>
          <w:tcPr>
            <w:tcW w:w="4675" w:type="dxa"/>
          </w:tcPr>
          <w:p w14:paraId="7A600BB1"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Contracting entity</w:t>
            </w:r>
          </w:p>
        </w:tc>
        <w:tc>
          <w:tcPr>
            <w:tcW w:w="4675" w:type="dxa"/>
          </w:tcPr>
          <w:p w14:paraId="51AD885A" w14:textId="77777777" w:rsidR="005777FE" w:rsidRPr="00F364C8" w:rsidRDefault="005777FE" w:rsidP="0057058B">
            <w:pPr>
              <w:spacing w:before="9" w:line="253" w:lineRule="exact"/>
              <w:rPr>
                <w:rFonts w:ascii="Arial" w:hAnsi="Arial" w:cs="Arial"/>
                <w:color w:val="000000"/>
                <w:spacing w:val="-1"/>
              </w:rPr>
            </w:pPr>
            <w:r w:rsidRPr="00F364C8">
              <w:rPr>
                <w:rFonts w:ascii="Arial" w:hAnsi="Arial" w:cs="Arial"/>
                <w:color w:val="000000"/>
                <w:spacing w:val="-1"/>
              </w:rPr>
              <w:t>The main party of the bidder (legal entity) with whom Nexia-SAB&amp;T will conclude a formal contract subsequent to the final award of the contract based on this Request for a Bid.  The contracting entity will also be required to satisfy certain specific requirements described in this quote document</w:t>
            </w:r>
          </w:p>
        </w:tc>
      </w:tr>
      <w:tr w:rsidR="005777FE" w14:paraId="27817C3E" w14:textId="77777777" w:rsidTr="0057058B">
        <w:tc>
          <w:tcPr>
            <w:tcW w:w="4675" w:type="dxa"/>
          </w:tcPr>
          <w:p w14:paraId="115833E1"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Contractor</w:t>
            </w:r>
          </w:p>
        </w:tc>
        <w:tc>
          <w:tcPr>
            <w:tcW w:w="4675" w:type="dxa"/>
          </w:tcPr>
          <w:p w14:paraId="7FCAF0B6" w14:textId="77777777" w:rsidR="005777FE" w:rsidRPr="00F364C8" w:rsidRDefault="005777FE" w:rsidP="0057058B">
            <w:pPr>
              <w:spacing w:before="9" w:line="253" w:lineRule="exact"/>
              <w:rPr>
                <w:rFonts w:ascii="Arial" w:hAnsi="Arial" w:cs="Arial"/>
                <w:color w:val="000000"/>
                <w:spacing w:val="-1"/>
              </w:rPr>
            </w:pPr>
            <w:r w:rsidRPr="00F364C8">
              <w:rPr>
                <w:rFonts w:ascii="Arial" w:hAnsi="Arial" w:cs="Arial"/>
                <w:color w:val="000000"/>
                <w:spacing w:val="-1"/>
              </w:rPr>
              <w:t>Contracting entity (service provider) with whom Nexia SAB&amp;T will conclude a formal contract and service level agreement subsequent to the final award of the contract based on this Request for Bid</w:t>
            </w:r>
          </w:p>
        </w:tc>
      </w:tr>
      <w:tr w:rsidR="005777FE" w14:paraId="7ED42F00" w14:textId="77777777" w:rsidTr="0057058B">
        <w:tc>
          <w:tcPr>
            <w:tcW w:w="4675" w:type="dxa"/>
          </w:tcPr>
          <w:p w14:paraId="2D880F65"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CoGP</w:t>
            </w:r>
          </w:p>
        </w:tc>
        <w:tc>
          <w:tcPr>
            <w:tcW w:w="4675" w:type="dxa"/>
          </w:tcPr>
          <w:p w14:paraId="57C36A5C" w14:textId="77777777" w:rsidR="005777FE" w:rsidRPr="00F364C8" w:rsidRDefault="005777FE" w:rsidP="0057058B">
            <w:pPr>
              <w:spacing w:before="9" w:line="253" w:lineRule="exact"/>
              <w:rPr>
                <w:rFonts w:ascii="Arial" w:hAnsi="Arial" w:cs="Arial"/>
                <w:color w:val="000000"/>
                <w:spacing w:val="-1"/>
              </w:rPr>
            </w:pPr>
            <w:r w:rsidRPr="00F364C8">
              <w:rPr>
                <w:rFonts w:ascii="Arial" w:hAnsi="Arial" w:cs="Arial"/>
                <w:color w:val="000000"/>
                <w:spacing w:val="-1"/>
              </w:rPr>
              <w:t>Codes of Good Practice</w:t>
            </w:r>
          </w:p>
        </w:tc>
      </w:tr>
      <w:tr w:rsidR="005777FE" w14:paraId="14680845" w14:textId="77777777" w:rsidTr="0057058B">
        <w:tc>
          <w:tcPr>
            <w:tcW w:w="4675" w:type="dxa"/>
          </w:tcPr>
          <w:p w14:paraId="2D1BFC33"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CPI</w:t>
            </w:r>
          </w:p>
        </w:tc>
        <w:tc>
          <w:tcPr>
            <w:tcW w:w="4675" w:type="dxa"/>
          </w:tcPr>
          <w:p w14:paraId="25A70B44" w14:textId="77777777" w:rsidR="005777FE" w:rsidRPr="00F364C8" w:rsidRDefault="005777FE" w:rsidP="0057058B">
            <w:pPr>
              <w:spacing w:before="9" w:line="253" w:lineRule="exact"/>
              <w:rPr>
                <w:rFonts w:ascii="Arial" w:hAnsi="Arial" w:cs="Arial"/>
                <w:color w:val="000000"/>
                <w:spacing w:val="-1"/>
              </w:rPr>
            </w:pPr>
            <w:r w:rsidRPr="00F364C8">
              <w:rPr>
                <w:rFonts w:ascii="Arial" w:hAnsi="Arial" w:cs="Arial"/>
                <w:color w:val="000000"/>
                <w:spacing w:val="-1"/>
              </w:rPr>
              <w:t>The Consumer Price Index Published in its publication P0141 (or any substitute publication) by Statistics South Africa (or its successor in title).</w:t>
            </w:r>
          </w:p>
        </w:tc>
      </w:tr>
      <w:tr w:rsidR="005777FE" w14:paraId="2D29AFDF" w14:textId="77777777" w:rsidTr="0057058B">
        <w:tc>
          <w:tcPr>
            <w:tcW w:w="4675" w:type="dxa"/>
          </w:tcPr>
          <w:p w14:paraId="76120D5D"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DTI</w:t>
            </w:r>
          </w:p>
        </w:tc>
        <w:tc>
          <w:tcPr>
            <w:tcW w:w="4675" w:type="dxa"/>
          </w:tcPr>
          <w:p w14:paraId="2D97A1DF" w14:textId="77777777" w:rsidR="005777FE" w:rsidRPr="00F364C8" w:rsidRDefault="005777FE" w:rsidP="0057058B">
            <w:pPr>
              <w:spacing w:before="9" w:line="253" w:lineRule="exact"/>
              <w:rPr>
                <w:rFonts w:ascii="Arial" w:hAnsi="Arial" w:cs="Arial"/>
                <w:color w:val="000000"/>
                <w:spacing w:val="-1"/>
              </w:rPr>
            </w:pPr>
            <w:r w:rsidRPr="00F364C8">
              <w:rPr>
                <w:rFonts w:ascii="Arial" w:hAnsi="Arial" w:cs="Arial"/>
                <w:color w:val="000000"/>
                <w:spacing w:val="-1"/>
              </w:rPr>
              <w:t>Department of Trade and Industry of the Government</w:t>
            </w:r>
          </w:p>
        </w:tc>
      </w:tr>
      <w:tr w:rsidR="005777FE" w14:paraId="3E932432" w14:textId="77777777" w:rsidTr="0057058B">
        <w:tc>
          <w:tcPr>
            <w:tcW w:w="4675" w:type="dxa"/>
          </w:tcPr>
          <w:p w14:paraId="334CB8E8"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Day</w:t>
            </w:r>
          </w:p>
        </w:tc>
        <w:tc>
          <w:tcPr>
            <w:tcW w:w="4675" w:type="dxa"/>
          </w:tcPr>
          <w:p w14:paraId="215E6D48" w14:textId="77777777" w:rsidR="005777FE" w:rsidRPr="00F364C8" w:rsidRDefault="005777FE" w:rsidP="0057058B">
            <w:pPr>
              <w:spacing w:before="9" w:line="253" w:lineRule="exact"/>
              <w:rPr>
                <w:rFonts w:ascii="Arial" w:hAnsi="Arial" w:cs="Arial"/>
                <w:color w:val="000000"/>
                <w:spacing w:val="-1"/>
              </w:rPr>
            </w:pPr>
            <w:r w:rsidRPr="00F364C8">
              <w:rPr>
                <w:rFonts w:ascii="Arial" w:hAnsi="Arial" w:cs="Arial"/>
                <w:color w:val="000000"/>
                <w:spacing w:val="-1"/>
              </w:rPr>
              <w:t>A day other than a Sunday or a public holiday in terms of the Public Holidays Act, 36 of 1994</w:t>
            </w:r>
          </w:p>
        </w:tc>
      </w:tr>
      <w:tr w:rsidR="005777FE" w14:paraId="0D35F178" w14:textId="77777777" w:rsidTr="0057058B">
        <w:tc>
          <w:tcPr>
            <w:tcW w:w="4675" w:type="dxa"/>
          </w:tcPr>
          <w:p w14:paraId="2DE05F1E"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EME</w:t>
            </w:r>
          </w:p>
        </w:tc>
        <w:tc>
          <w:tcPr>
            <w:tcW w:w="4675" w:type="dxa"/>
          </w:tcPr>
          <w:p w14:paraId="13ADCA48" w14:textId="77777777" w:rsidR="005777FE" w:rsidRPr="00F364C8" w:rsidRDefault="005777FE" w:rsidP="0057058B">
            <w:pPr>
              <w:spacing w:before="9" w:line="253" w:lineRule="exact"/>
              <w:rPr>
                <w:rFonts w:ascii="Arial" w:hAnsi="Arial" w:cs="Arial"/>
                <w:color w:val="000000"/>
                <w:spacing w:val="-1"/>
              </w:rPr>
            </w:pPr>
            <w:r w:rsidRPr="00F364C8">
              <w:rPr>
                <w:rFonts w:ascii="Arial" w:hAnsi="Arial" w:cs="Arial"/>
                <w:color w:val="000000"/>
                <w:spacing w:val="-1"/>
              </w:rPr>
              <w:t>Exempted Micro Enterprise in terms of the Codes of Good Practice</w:t>
            </w:r>
          </w:p>
        </w:tc>
      </w:tr>
      <w:tr w:rsidR="005777FE" w14:paraId="2A69BA06" w14:textId="77777777" w:rsidTr="0057058B">
        <w:tc>
          <w:tcPr>
            <w:tcW w:w="4675" w:type="dxa"/>
          </w:tcPr>
          <w:p w14:paraId="697D3CBE"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Empowering supplier1</w:t>
            </w:r>
          </w:p>
        </w:tc>
        <w:tc>
          <w:tcPr>
            <w:tcW w:w="4675" w:type="dxa"/>
          </w:tcPr>
          <w:p w14:paraId="04902F0D" w14:textId="77777777" w:rsidR="005777FE" w:rsidRPr="00F364C8" w:rsidRDefault="005777FE" w:rsidP="0057058B">
            <w:pPr>
              <w:tabs>
                <w:tab w:val="left" w:pos="709"/>
              </w:tabs>
              <w:rPr>
                <w:rFonts w:ascii="Arial" w:hAnsi="Arial" w:cs="Arial"/>
                <w:b/>
              </w:rPr>
            </w:pPr>
            <w:r w:rsidRPr="00F364C8">
              <w:rPr>
                <w:rFonts w:ascii="Arial" w:hAnsi="Arial" w:cs="Arial"/>
                <w:color w:val="000000"/>
                <w:spacing w:val="-1"/>
              </w:rPr>
              <w:t xml:space="preserve">Means a B-BBEE compliant entity, which is a good citizen South African entity, comply with all regulatory requirements of the country and who meets at least three of the required criteria if it is a large enterprise or one of the </w:t>
            </w:r>
            <w:r w:rsidRPr="00F364C8">
              <w:rPr>
                <w:rFonts w:ascii="Arial" w:hAnsi="Arial" w:cs="Arial"/>
                <w:color w:val="000000"/>
                <w:spacing w:val="-1"/>
              </w:rPr>
              <w:lastRenderedPageBreak/>
              <w:t>required criteria if it is a QSE. These criteria are detailed in the Codes of Good Practice, 2013.</w:t>
            </w:r>
          </w:p>
        </w:tc>
      </w:tr>
      <w:tr w:rsidR="005777FE" w14:paraId="1AF14765" w14:textId="77777777" w:rsidTr="0057058B">
        <w:tc>
          <w:tcPr>
            <w:tcW w:w="4675" w:type="dxa"/>
          </w:tcPr>
          <w:p w14:paraId="351249C7"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lastRenderedPageBreak/>
              <w:t>Nexia SAB&amp;T</w:t>
            </w:r>
          </w:p>
        </w:tc>
        <w:tc>
          <w:tcPr>
            <w:tcW w:w="4675" w:type="dxa"/>
          </w:tcPr>
          <w:p w14:paraId="19A529B7" w14:textId="77777777" w:rsidR="005777FE" w:rsidRPr="00F364C8" w:rsidRDefault="005777FE" w:rsidP="0057058B">
            <w:pPr>
              <w:tabs>
                <w:tab w:val="left" w:pos="709"/>
              </w:tabs>
              <w:rPr>
                <w:rFonts w:ascii="Arial" w:hAnsi="Arial" w:cs="Arial"/>
                <w:color w:val="000000"/>
                <w:spacing w:val="-1"/>
              </w:rPr>
            </w:pPr>
            <w:r w:rsidRPr="00F364C8">
              <w:rPr>
                <w:rFonts w:ascii="Arial" w:hAnsi="Arial" w:cs="Arial"/>
                <w:color w:val="000000"/>
                <w:spacing w:val="-1"/>
              </w:rPr>
              <w:t>Duly appointed Fund Manager for National Skills Authority,</w:t>
            </w:r>
          </w:p>
          <w:p w14:paraId="703E23D3" w14:textId="77777777" w:rsidR="005777FE" w:rsidRPr="00F364C8" w:rsidRDefault="005777FE" w:rsidP="0057058B">
            <w:pPr>
              <w:tabs>
                <w:tab w:val="left" w:pos="709"/>
              </w:tabs>
              <w:rPr>
                <w:rFonts w:ascii="Arial" w:hAnsi="Arial" w:cs="Arial"/>
                <w:color w:val="000000"/>
                <w:spacing w:val="-1"/>
              </w:rPr>
            </w:pPr>
            <w:r w:rsidRPr="00F364C8">
              <w:rPr>
                <w:rFonts w:ascii="Arial" w:hAnsi="Arial" w:cs="Arial"/>
                <w:color w:val="000000"/>
                <w:spacing w:val="-1"/>
              </w:rPr>
              <w:t>DHET</w:t>
            </w:r>
          </w:p>
        </w:tc>
      </w:tr>
      <w:tr w:rsidR="005777FE" w14:paraId="4F7C5D86" w14:textId="77777777" w:rsidTr="0057058B">
        <w:tc>
          <w:tcPr>
            <w:tcW w:w="4675" w:type="dxa"/>
          </w:tcPr>
          <w:p w14:paraId="354CBD57" w14:textId="77777777" w:rsidR="005777FE" w:rsidRPr="00F364C8" w:rsidRDefault="00995856" w:rsidP="0057058B">
            <w:pPr>
              <w:spacing w:before="9" w:line="253" w:lineRule="exact"/>
              <w:rPr>
                <w:rFonts w:ascii="Arial" w:hAnsi="Arial" w:cs="Arial"/>
                <w:b/>
                <w:color w:val="000000"/>
                <w:spacing w:val="-1"/>
              </w:rPr>
            </w:pPr>
            <w:r>
              <w:rPr>
                <w:rFonts w:ascii="Arial" w:hAnsi="Arial" w:cs="Arial"/>
                <w:b/>
                <w:color w:val="000000"/>
                <w:spacing w:val="-1"/>
              </w:rPr>
              <w:t>NSA</w:t>
            </w:r>
          </w:p>
        </w:tc>
        <w:tc>
          <w:tcPr>
            <w:tcW w:w="4675" w:type="dxa"/>
          </w:tcPr>
          <w:p w14:paraId="5C088FAA" w14:textId="77777777" w:rsidR="005777FE" w:rsidRPr="00F364C8" w:rsidRDefault="005777FE" w:rsidP="0057058B">
            <w:pPr>
              <w:tabs>
                <w:tab w:val="left" w:pos="709"/>
              </w:tabs>
              <w:rPr>
                <w:rFonts w:ascii="Arial" w:hAnsi="Arial" w:cs="Arial"/>
                <w:color w:val="000000"/>
                <w:spacing w:val="-1"/>
              </w:rPr>
            </w:pPr>
            <w:r w:rsidRPr="00F364C8">
              <w:rPr>
                <w:rFonts w:ascii="Arial" w:hAnsi="Arial" w:cs="Arial"/>
                <w:color w:val="000000"/>
                <w:spacing w:val="-1"/>
              </w:rPr>
              <w:t>National Skills Authority, division of Department of Higher Education and Training.</w:t>
            </w:r>
          </w:p>
        </w:tc>
      </w:tr>
      <w:tr w:rsidR="005777FE" w14:paraId="481502B6" w14:textId="77777777" w:rsidTr="0057058B">
        <w:tc>
          <w:tcPr>
            <w:tcW w:w="4675" w:type="dxa"/>
          </w:tcPr>
          <w:p w14:paraId="711CC5AD"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Original quote</w:t>
            </w:r>
          </w:p>
        </w:tc>
        <w:tc>
          <w:tcPr>
            <w:tcW w:w="4675" w:type="dxa"/>
          </w:tcPr>
          <w:p w14:paraId="77D8828B" w14:textId="77777777" w:rsidR="005777FE" w:rsidRPr="00F364C8" w:rsidRDefault="005777FE" w:rsidP="0057058B">
            <w:pPr>
              <w:tabs>
                <w:tab w:val="left" w:pos="709"/>
              </w:tabs>
              <w:rPr>
                <w:rFonts w:ascii="Arial" w:hAnsi="Arial" w:cs="Arial"/>
                <w:color w:val="000000"/>
                <w:spacing w:val="-1"/>
              </w:rPr>
            </w:pPr>
            <w:r w:rsidRPr="00F364C8">
              <w:rPr>
                <w:rFonts w:ascii="Arial" w:hAnsi="Arial" w:cs="Arial"/>
                <w:color w:val="000000"/>
                <w:spacing w:val="-1"/>
              </w:rPr>
              <w:t>An original document, or a copy of an original document, or a facsimile of an original document, provided such document is signed in original ink by the person duly authorised to commit the bidder</w:t>
            </w:r>
          </w:p>
        </w:tc>
      </w:tr>
      <w:tr w:rsidR="005777FE" w14:paraId="122FA68C" w14:textId="77777777" w:rsidTr="0057058B">
        <w:tc>
          <w:tcPr>
            <w:tcW w:w="4675" w:type="dxa"/>
          </w:tcPr>
          <w:p w14:paraId="6915CF77"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Originally certified</w:t>
            </w:r>
          </w:p>
        </w:tc>
        <w:tc>
          <w:tcPr>
            <w:tcW w:w="4675" w:type="dxa"/>
          </w:tcPr>
          <w:p w14:paraId="04C4EFC9" w14:textId="77777777" w:rsidR="005777FE" w:rsidRPr="00F364C8" w:rsidRDefault="005777FE" w:rsidP="0057058B">
            <w:pPr>
              <w:tabs>
                <w:tab w:val="left" w:pos="709"/>
              </w:tabs>
              <w:rPr>
                <w:rFonts w:ascii="Arial" w:hAnsi="Arial" w:cs="Arial"/>
                <w:color w:val="000000"/>
                <w:spacing w:val="-1"/>
              </w:rPr>
            </w:pPr>
            <w:r w:rsidRPr="00F364C8">
              <w:rPr>
                <w:rFonts w:ascii="Arial" w:hAnsi="Arial" w:cs="Arial"/>
                <w:color w:val="000000"/>
                <w:spacing w:val="-1"/>
              </w:rPr>
              <w:t>To comply with the principle of originally certified, a document must be both stamped and signed in original ink by a Commissioner of Oaths.</w:t>
            </w:r>
          </w:p>
        </w:tc>
      </w:tr>
      <w:tr w:rsidR="005777FE" w14:paraId="744011EB" w14:textId="77777777" w:rsidTr="0057058B">
        <w:tc>
          <w:tcPr>
            <w:tcW w:w="4675" w:type="dxa"/>
          </w:tcPr>
          <w:p w14:paraId="491508FF"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PO</w:t>
            </w:r>
          </w:p>
        </w:tc>
        <w:tc>
          <w:tcPr>
            <w:tcW w:w="4675" w:type="dxa"/>
          </w:tcPr>
          <w:p w14:paraId="47070B0F" w14:textId="77777777" w:rsidR="005777FE" w:rsidRPr="00F364C8" w:rsidRDefault="005777FE" w:rsidP="0057058B">
            <w:pPr>
              <w:tabs>
                <w:tab w:val="left" w:pos="709"/>
              </w:tabs>
              <w:rPr>
                <w:rFonts w:ascii="Arial" w:hAnsi="Arial" w:cs="Arial"/>
                <w:color w:val="000000"/>
                <w:spacing w:val="-1"/>
              </w:rPr>
            </w:pPr>
            <w:r w:rsidRPr="00F364C8">
              <w:rPr>
                <w:rFonts w:ascii="Arial" w:hAnsi="Arial" w:cs="Arial"/>
                <w:color w:val="000000"/>
                <w:spacing w:val="-1"/>
              </w:rPr>
              <w:t>Principal Officer</w:t>
            </w:r>
          </w:p>
        </w:tc>
      </w:tr>
      <w:tr w:rsidR="005777FE" w14:paraId="1311C3AF" w14:textId="77777777" w:rsidTr="0057058B">
        <w:tc>
          <w:tcPr>
            <w:tcW w:w="4675" w:type="dxa"/>
          </w:tcPr>
          <w:p w14:paraId="58FC4B8C"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Quote</w:t>
            </w:r>
          </w:p>
        </w:tc>
        <w:tc>
          <w:tcPr>
            <w:tcW w:w="4675" w:type="dxa"/>
          </w:tcPr>
          <w:p w14:paraId="61EB1858" w14:textId="77777777" w:rsidR="005777FE" w:rsidRPr="00F364C8" w:rsidRDefault="005777FE" w:rsidP="0057058B">
            <w:pPr>
              <w:tabs>
                <w:tab w:val="left" w:pos="709"/>
              </w:tabs>
              <w:rPr>
                <w:rFonts w:ascii="Arial" w:hAnsi="Arial" w:cs="Arial"/>
                <w:color w:val="000000"/>
                <w:spacing w:val="-1"/>
              </w:rPr>
            </w:pPr>
            <w:r w:rsidRPr="00F364C8">
              <w:rPr>
                <w:rFonts w:ascii="Arial" w:hAnsi="Arial" w:cs="Arial"/>
                <w:color w:val="000000"/>
                <w:spacing w:val="-1"/>
              </w:rPr>
              <w:t>A written offer on the official quote documents and in a prescribed or stipulated form in response to an invitation by Nexia SAB&amp;T for the provision of services, works or goods.</w:t>
            </w:r>
          </w:p>
        </w:tc>
      </w:tr>
      <w:tr w:rsidR="005777FE" w14:paraId="590091B6" w14:textId="77777777" w:rsidTr="0057058B">
        <w:tc>
          <w:tcPr>
            <w:tcW w:w="4675" w:type="dxa"/>
          </w:tcPr>
          <w:p w14:paraId="2B8CD0A4"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Representative</w:t>
            </w:r>
          </w:p>
        </w:tc>
        <w:tc>
          <w:tcPr>
            <w:tcW w:w="4675" w:type="dxa"/>
          </w:tcPr>
          <w:p w14:paraId="542CE2AB" w14:textId="77777777" w:rsidR="005777FE" w:rsidRPr="00F364C8" w:rsidRDefault="005777FE" w:rsidP="001050B2">
            <w:pPr>
              <w:tabs>
                <w:tab w:val="left" w:pos="709"/>
              </w:tabs>
              <w:rPr>
                <w:rFonts w:ascii="Arial" w:hAnsi="Arial" w:cs="Arial"/>
                <w:color w:val="000000"/>
                <w:spacing w:val="-1"/>
              </w:rPr>
            </w:pPr>
            <w:r w:rsidRPr="00F364C8">
              <w:rPr>
                <w:rFonts w:ascii="Arial" w:hAnsi="Arial" w:cs="Arial"/>
                <w:color w:val="000000"/>
                <w:spacing w:val="-1"/>
              </w:rPr>
              <w:t xml:space="preserve">Means NEXIA-SAB&amp;T the Fund Manager of </w:t>
            </w:r>
            <w:r w:rsidR="001050B2">
              <w:rPr>
                <w:rFonts w:ascii="Arial" w:hAnsi="Arial" w:cs="Arial"/>
                <w:color w:val="000000"/>
                <w:spacing w:val="-1"/>
              </w:rPr>
              <w:t>NSA</w:t>
            </w:r>
            <w:r w:rsidRPr="00F364C8">
              <w:rPr>
                <w:rFonts w:ascii="Arial" w:hAnsi="Arial" w:cs="Arial"/>
                <w:color w:val="000000"/>
                <w:spacing w:val="-1"/>
              </w:rPr>
              <w:t>.</w:t>
            </w:r>
          </w:p>
        </w:tc>
      </w:tr>
      <w:tr w:rsidR="005777FE" w14:paraId="1F98E953" w14:textId="77777777" w:rsidTr="0057058B">
        <w:tc>
          <w:tcPr>
            <w:tcW w:w="4675" w:type="dxa"/>
          </w:tcPr>
          <w:p w14:paraId="05E2D9EC"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SCM</w:t>
            </w:r>
          </w:p>
        </w:tc>
        <w:tc>
          <w:tcPr>
            <w:tcW w:w="4675" w:type="dxa"/>
          </w:tcPr>
          <w:p w14:paraId="6ACEEE4D" w14:textId="77777777" w:rsidR="005777FE" w:rsidRPr="00F364C8" w:rsidRDefault="005777FE" w:rsidP="0057058B">
            <w:pPr>
              <w:tabs>
                <w:tab w:val="left" w:pos="709"/>
              </w:tabs>
              <w:rPr>
                <w:rFonts w:ascii="Arial" w:hAnsi="Arial" w:cs="Arial"/>
                <w:color w:val="000000"/>
                <w:spacing w:val="-1"/>
              </w:rPr>
            </w:pPr>
            <w:r w:rsidRPr="00F364C8">
              <w:rPr>
                <w:rFonts w:ascii="Arial" w:hAnsi="Arial" w:cs="Arial"/>
                <w:color w:val="000000"/>
                <w:spacing w:val="-1"/>
              </w:rPr>
              <w:t>Supply Chain Management</w:t>
            </w:r>
          </w:p>
        </w:tc>
      </w:tr>
      <w:tr w:rsidR="005777FE" w14:paraId="2C05AA6B" w14:textId="77777777" w:rsidTr="0057058B">
        <w:tc>
          <w:tcPr>
            <w:tcW w:w="4675" w:type="dxa"/>
          </w:tcPr>
          <w:p w14:paraId="483BD79D"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SLA</w:t>
            </w:r>
          </w:p>
        </w:tc>
        <w:tc>
          <w:tcPr>
            <w:tcW w:w="4675" w:type="dxa"/>
          </w:tcPr>
          <w:p w14:paraId="3ACB804C" w14:textId="77777777" w:rsidR="005777FE" w:rsidRPr="00F364C8" w:rsidRDefault="005777FE" w:rsidP="0057058B">
            <w:pPr>
              <w:tabs>
                <w:tab w:val="left" w:pos="709"/>
              </w:tabs>
              <w:rPr>
                <w:rFonts w:ascii="Arial" w:hAnsi="Arial" w:cs="Arial"/>
                <w:color w:val="000000"/>
                <w:spacing w:val="-1"/>
              </w:rPr>
            </w:pPr>
            <w:r w:rsidRPr="00F364C8">
              <w:rPr>
                <w:rFonts w:ascii="Arial" w:hAnsi="Arial" w:cs="Arial"/>
                <w:color w:val="000000"/>
                <w:spacing w:val="-1"/>
              </w:rPr>
              <w:t>Service Level Agreement</w:t>
            </w:r>
          </w:p>
        </w:tc>
      </w:tr>
      <w:tr w:rsidR="005777FE" w14:paraId="725D336A" w14:textId="77777777" w:rsidTr="0057058B">
        <w:tc>
          <w:tcPr>
            <w:tcW w:w="4675" w:type="dxa"/>
          </w:tcPr>
          <w:p w14:paraId="7067974C"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Start-up Enterprise</w:t>
            </w:r>
          </w:p>
        </w:tc>
        <w:tc>
          <w:tcPr>
            <w:tcW w:w="4675" w:type="dxa"/>
          </w:tcPr>
          <w:p w14:paraId="512422F0" w14:textId="77777777" w:rsidR="005777FE" w:rsidRPr="00F364C8" w:rsidRDefault="005777FE" w:rsidP="0057058B">
            <w:pPr>
              <w:tabs>
                <w:tab w:val="left" w:pos="709"/>
              </w:tabs>
              <w:rPr>
                <w:rFonts w:ascii="Arial" w:hAnsi="Arial" w:cs="Arial"/>
                <w:color w:val="000000"/>
                <w:spacing w:val="-1"/>
              </w:rPr>
            </w:pPr>
            <w:r w:rsidRPr="00F364C8">
              <w:rPr>
                <w:rFonts w:ascii="Arial" w:hAnsi="Arial" w:cs="Arial"/>
                <w:color w:val="000000"/>
                <w:spacing w:val="-1"/>
              </w:rPr>
              <w:t>Means a recently formed or incorporated entity that has been in operation for less than 1 year. A start-up enterprise does not include any newly constituted enterprise which merely is a continuation of a pre-existing enterprise.</w:t>
            </w:r>
          </w:p>
        </w:tc>
      </w:tr>
      <w:tr w:rsidR="005777FE" w14:paraId="17CA6144" w14:textId="77777777" w:rsidTr="0057058B">
        <w:tc>
          <w:tcPr>
            <w:tcW w:w="4675" w:type="dxa"/>
          </w:tcPr>
          <w:p w14:paraId="7C8A6EBA"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TOR</w:t>
            </w:r>
          </w:p>
        </w:tc>
        <w:tc>
          <w:tcPr>
            <w:tcW w:w="4675" w:type="dxa"/>
          </w:tcPr>
          <w:p w14:paraId="65C6D446" w14:textId="77777777" w:rsidR="005777FE" w:rsidRPr="00F364C8" w:rsidRDefault="005777FE" w:rsidP="0057058B">
            <w:pPr>
              <w:tabs>
                <w:tab w:val="left" w:pos="709"/>
              </w:tabs>
              <w:rPr>
                <w:rFonts w:ascii="Arial" w:hAnsi="Arial" w:cs="Arial"/>
                <w:color w:val="000000"/>
                <w:spacing w:val="-1"/>
              </w:rPr>
            </w:pPr>
            <w:r w:rsidRPr="00F364C8">
              <w:rPr>
                <w:rFonts w:ascii="Arial" w:hAnsi="Arial" w:cs="Arial"/>
                <w:color w:val="000000"/>
                <w:spacing w:val="-1"/>
              </w:rPr>
              <w:t>Terms of Reference</w:t>
            </w:r>
          </w:p>
        </w:tc>
      </w:tr>
      <w:tr w:rsidR="005777FE" w14:paraId="6226FC2B" w14:textId="77777777" w:rsidTr="0057058B">
        <w:tc>
          <w:tcPr>
            <w:tcW w:w="4675" w:type="dxa"/>
          </w:tcPr>
          <w:p w14:paraId="4A022D64" w14:textId="77777777" w:rsidR="005777FE" w:rsidRPr="00F364C8" w:rsidRDefault="005777FE" w:rsidP="0057058B">
            <w:pPr>
              <w:spacing w:before="9" w:line="253" w:lineRule="exact"/>
              <w:rPr>
                <w:rFonts w:ascii="Arial" w:hAnsi="Arial" w:cs="Arial"/>
                <w:b/>
                <w:color w:val="000000"/>
                <w:spacing w:val="-1"/>
              </w:rPr>
            </w:pPr>
            <w:r w:rsidRPr="00F364C8">
              <w:rPr>
                <w:rFonts w:ascii="Arial" w:hAnsi="Arial" w:cs="Arial"/>
                <w:b/>
                <w:color w:val="000000"/>
                <w:spacing w:val="-1"/>
              </w:rPr>
              <w:t>Valid document</w:t>
            </w:r>
          </w:p>
        </w:tc>
        <w:tc>
          <w:tcPr>
            <w:tcW w:w="4675" w:type="dxa"/>
          </w:tcPr>
          <w:p w14:paraId="50943E4D" w14:textId="77777777" w:rsidR="005777FE" w:rsidRPr="00F364C8" w:rsidRDefault="005777FE" w:rsidP="0057058B">
            <w:pPr>
              <w:tabs>
                <w:tab w:val="left" w:pos="709"/>
              </w:tabs>
              <w:rPr>
                <w:rFonts w:ascii="Arial" w:hAnsi="Arial" w:cs="Arial"/>
                <w:color w:val="000000"/>
                <w:spacing w:val="-1"/>
              </w:rPr>
            </w:pPr>
            <w:r w:rsidRPr="00F364C8">
              <w:rPr>
                <w:rFonts w:ascii="Arial" w:hAnsi="Arial" w:cs="Arial"/>
                <w:color w:val="000000"/>
                <w:spacing w:val="-1"/>
              </w:rPr>
              <w:t>A document containing authentic information conforming to legally binding status and is enforceable by the executing authority on the bidding authority whether in an original, copied, reproduced, photo, faxed or in electronic format and that has bearing to  transaction(s) with Nexia SAB&amp;T. Such submission must be valid at the closing date and time of submission.</w:t>
            </w:r>
          </w:p>
        </w:tc>
      </w:tr>
    </w:tbl>
    <w:p w14:paraId="0CA4E28E" w14:textId="77777777" w:rsidR="005777FE" w:rsidRDefault="005777FE" w:rsidP="0057058B">
      <w:pPr>
        <w:tabs>
          <w:tab w:val="left" w:pos="709"/>
        </w:tabs>
        <w:spacing w:after="0" w:line="240" w:lineRule="auto"/>
        <w:rPr>
          <w:b/>
        </w:rPr>
      </w:pPr>
    </w:p>
    <w:p w14:paraId="2C940866" w14:textId="77777777" w:rsidR="005777FE" w:rsidRDefault="005777FE" w:rsidP="0057058B">
      <w:pPr>
        <w:tabs>
          <w:tab w:val="left" w:pos="709"/>
        </w:tabs>
        <w:spacing w:after="0" w:line="240" w:lineRule="auto"/>
        <w:rPr>
          <w:b/>
        </w:rPr>
      </w:pPr>
    </w:p>
    <w:p w14:paraId="46130E57" w14:textId="77777777" w:rsidR="005777FE" w:rsidRDefault="005777FE" w:rsidP="0057058B">
      <w:pPr>
        <w:tabs>
          <w:tab w:val="left" w:pos="709"/>
        </w:tabs>
        <w:spacing w:after="0" w:line="240" w:lineRule="auto"/>
        <w:jc w:val="center"/>
        <w:rPr>
          <w:rFonts w:ascii="Arial" w:hAnsi="Arial" w:cs="Arial"/>
          <w:sz w:val="20"/>
        </w:rPr>
      </w:pPr>
      <w:r w:rsidRPr="00F364C8">
        <w:rPr>
          <w:rFonts w:ascii="Arial" w:hAnsi="Arial" w:cs="Arial"/>
          <w:sz w:val="20"/>
          <w:vertAlign w:val="superscript"/>
        </w:rPr>
        <w:t xml:space="preserve">1 </w:t>
      </w:r>
      <w:r w:rsidRPr="00F364C8">
        <w:rPr>
          <w:rFonts w:ascii="Arial" w:hAnsi="Arial" w:cs="Arial"/>
          <w:sz w:val="20"/>
        </w:rPr>
        <w:t>As defined and further expanded on in the Codes of Good Practice of 11 October 2013</w:t>
      </w:r>
    </w:p>
    <w:p w14:paraId="6419FEEA" w14:textId="77777777" w:rsidR="005777FE" w:rsidRDefault="005777FE" w:rsidP="0057058B">
      <w:pPr>
        <w:tabs>
          <w:tab w:val="left" w:pos="709"/>
        </w:tabs>
        <w:spacing w:after="0" w:line="240" w:lineRule="auto"/>
        <w:rPr>
          <w:rFonts w:ascii="Arial" w:hAnsi="Arial" w:cs="Arial"/>
          <w:sz w:val="20"/>
        </w:rPr>
      </w:pPr>
    </w:p>
    <w:p w14:paraId="545532A5" w14:textId="77777777" w:rsidR="005777FE" w:rsidRPr="00F364C8" w:rsidRDefault="005777FE" w:rsidP="0057058B">
      <w:pPr>
        <w:tabs>
          <w:tab w:val="left" w:pos="709"/>
        </w:tabs>
        <w:spacing w:after="0" w:line="240" w:lineRule="auto"/>
        <w:rPr>
          <w:rFonts w:ascii="Arial" w:hAnsi="Arial" w:cs="Arial"/>
          <w:sz w:val="20"/>
        </w:rPr>
      </w:pPr>
    </w:p>
    <w:p w14:paraId="6384C366" w14:textId="77777777" w:rsidR="005777FE" w:rsidRDefault="005777FE" w:rsidP="0057058B">
      <w:pPr>
        <w:tabs>
          <w:tab w:val="left" w:pos="709"/>
        </w:tabs>
        <w:spacing w:after="0" w:line="240" w:lineRule="auto"/>
        <w:rPr>
          <w:b/>
        </w:rPr>
        <w:sectPr w:rsidR="005777FE" w:rsidSect="0057058B">
          <w:headerReference w:type="default" r:id="rId10"/>
          <w:footerReference w:type="default" r:id="rId11"/>
          <w:pgSz w:w="12240" w:h="15840"/>
          <w:pgMar w:top="1440" w:right="1440" w:bottom="1440" w:left="1440" w:header="708" w:footer="708" w:gutter="0"/>
          <w:cols w:space="708"/>
          <w:docGrid w:linePitch="360"/>
        </w:sectPr>
      </w:pPr>
    </w:p>
    <w:p w14:paraId="774909A0" w14:textId="77777777" w:rsidR="005777FE" w:rsidRDefault="005777FE" w:rsidP="0057058B">
      <w:pPr>
        <w:tabs>
          <w:tab w:val="left" w:pos="709"/>
        </w:tabs>
        <w:spacing w:after="0" w:line="240" w:lineRule="auto"/>
        <w:rPr>
          <w:b/>
        </w:rPr>
      </w:pPr>
    </w:p>
    <w:sdt>
      <w:sdtPr>
        <w:rPr>
          <w:rFonts w:asciiTheme="minorHAnsi" w:eastAsiaTheme="minorHAnsi" w:hAnsiTheme="minorHAnsi" w:cstheme="minorBidi"/>
          <w:color w:val="auto"/>
          <w:sz w:val="22"/>
          <w:szCs w:val="22"/>
          <w:lang w:val="en-ZA"/>
        </w:rPr>
        <w:id w:val="1938397841"/>
        <w:docPartObj>
          <w:docPartGallery w:val="Table of Contents"/>
          <w:docPartUnique/>
        </w:docPartObj>
      </w:sdtPr>
      <w:sdtEndPr>
        <w:rPr>
          <w:b/>
          <w:bCs/>
          <w:noProof/>
        </w:rPr>
      </w:sdtEndPr>
      <w:sdtContent>
        <w:p w14:paraId="48033CB4" w14:textId="77777777" w:rsidR="0092453A" w:rsidRPr="001A200E" w:rsidRDefault="0092453A">
          <w:pPr>
            <w:pStyle w:val="TOCHeading"/>
            <w:rPr>
              <w:color w:val="auto"/>
            </w:rPr>
          </w:pPr>
          <w:r w:rsidRPr="001A200E">
            <w:rPr>
              <w:color w:val="auto"/>
            </w:rPr>
            <w:t>Contents</w:t>
          </w:r>
        </w:p>
        <w:p w14:paraId="3F3CAFB7" w14:textId="77777777" w:rsidR="0071735D" w:rsidRPr="001A200E" w:rsidRDefault="008E63B3" w:rsidP="0071735D">
          <w:pPr>
            <w:pStyle w:val="TOC1"/>
            <w:tabs>
              <w:tab w:val="left" w:pos="440"/>
              <w:tab w:val="right" w:leader="dot" w:pos="9350"/>
            </w:tabs>
            <w:rPr>
              <w:noProof/>
            </w:rPr>
          </w:pPr>
          <w:hyperlink w:anchor="_Toc54085729" w:history="1">
            <w:r w:rsidR="0071735D" w:rsidRPr="001A200E">
              <w:rPr>
                <w:rStyle w:val="Hyperlink"/>
                <w:noProof/>
                <w:color w:val="auto"/>
                <w:u w:val="none"/>
              </w:rPr>
              <w:t>1.</w:t>
            </w:r>
            <w:r w:rsidR="0071735D" w:rsidRPr="001A200E">
              <w:rPr>
                <w:noProof/>
              </w:rPr>
              <w:tab/>
            </w:r>
            <w:r w:rsidR="0071735D" w:rsidRPr="001A200E">
              <w:rPr>
                <w:rStyle w:val="Hyperlink"/>
                <w:noProof/>
                <w:color w:val="auto"/>
                <w:u w:val="none"/>
              </w:rPr>
              <w:t>FRAUD AND CORRUPTION</w:t>
            </w:r>
            <w:r w:rsidR="0071735D" w:rsidRPr="001A200E">
              <w:rPr>
                <w:noProof/>
                <w:webHidden/>
              </w:rPr>
              <w:tab/>
            </w:r>
            <w:r w:rsidR="0071735D" w:rsidRPr="001A200E">
              <w:rPr>
                <w:noProof/>
                <w:webHidden/>
              </w:rPr>
              <w:fldChar w:fldCharType="begin"/>
            </w:r>
            <w:r w:rsidR="0071735D" w:rsidRPr="001A200E">
              <w:rPr>
                <w:noProof/>
                <w:webHidden/>
              </w:rPr>
              <w:instrText xml:space="preserve"> PAGEREF _Toc54085729 \h </w:instrText>
            </w:r>
            <w:r w:rsidR="0071735D" w:rsidRPr="001A200E">
              <w:rPr>
                <w:noProof/>
                <w:webHidden/>
              </w:rPr>
            </w:r>
            <w:r w:rsidR="0071735D" w:rsidRPr="001A200E">
              <w:rPr>
                <w:noProof/>
                <w:webHidden/>
              </w:rPr>
              <w:fldChar w:fldCharType="separate"/>
            </w:r>
            <w:r w:rsidR="00493F73" w:rsidRPr="001A200E">
              <w:rPr>
                <w:noProof/>
                <w:webHidden/>
              </w:rPr>
              <w:t>1</w:t>
            </w:r>
            <w:r w:rsidR="0071735D" w:rsidRPr="001A200E">
              <w:rPr>
                <w:noProof/>
                <w:webHidden/>
              </w:rPr>
              <w:fldChar w:fldCharType="end"/>
            </w:r>
          </w:hyperlink>
        </w:p>
        <w:p w14:paraId="162DCFA8" w14:textId="77777777" w:rsidR="0071735D" w:rsidRPr="001A200E" w:rsidRDefault="008E63B3" w:rsidP="0071735D">
          <w:pPr>
            <w:pStyle w:val="TOC1"/>
            <w:tabs>
              <w:tab w:val="left" w:pos="440"/>
              <w:tab w:val="right" w:leader="dot" w:pos="9350"/>
            </w:tabs>
            <w:rPr>
              <w:noProof/>
            </w:rPr>
          </w:pPr>
          <w:hyperlink w:anchor="_Toc54085730" w:history="1">
            <w:r w:rsidR="0071735D" w:rsidRPr="001A200E">
              <w:rPr>
                <w:rStyle w:val="Hyperlink"/>
                <w:noProof/>
                <w:color w:val="auto"/>
                <w:u w:val="none"/>
              </w:rPr>
              <w:t>2.</w:t>
            </w:r>
            <w:r w:rsidR="0071735D" w:rsidRPr="001A200E">
              <w:rPr>
                <w:noProof/>
              </w:rPr>
              <w:tab/>
            </w:r>
            <w:r w:rsidR="0071735D" w:rsidRPr="001A200E">
              <w:rPr>
                <w:rStyle w:val="Hyperlink"/>
                <w:noProof/>
                <w:color w:val="auto"/>
                <w:u w:val="none"/>
              </w:rPr>
              <w:t>CLARIFICATIONS / QUERIES</w:t>
            </w:r>
            <w:r w:rsidR="0071735D" w:rsidRPr="001A200E">
              <w:rPr>
                <w:noProof/>
                <w:webHidden/>
              </w:rPr>
              <w:tab/>
            </w:r>
            <w:r w:rsidR="0071735D" w:rsidRPr="001A200E">
              <w:rPr>
                <w:noProof/>
                <w:webHidden/>
              </w:rPr>
              <w:fldChar w:fldCharType="begin"/>
            </w:r>
            <w:r w:rsidR="0071735D" w:rsidRPr="001A200E">
              <w:rPr>
                <w:noProof/>
                <w:webHidden/>
              </w:rPr>
              <w:instrText xml:space="preserve"> PAGEREF _Toc54085730 \h </w:instrText>
            </w:r>
            <w:r w:rsidR="0071735D" w:rsidRPr="001A200E">
              <w:rPr>
                <w:noProof/>
                <w:webHidden/>
              </w:rPr>
            </w:r>
            <w:r w:rsidR="0071735D" w:rsidRPr="001A200E">
              <w:rPr>
                <w:noProof/>
                <w:webHidden/>
              </w:rPr>
              <w:fldChar w:fldCharType="separate"/>
            </w:r>
            <w:r w:rsidR="00493F73" w:rsidRPr="001A200E">
              <w:rPr>
                <w:noProof/>
                <w:webHidden/>
              </w:rPr>
              <w:t>1</w:t>
            </w:r>
            <w:r w:rsidR="0071735D" w:rsidRPr="001A200E">
              <w:rPr>
                <w:noProof/>
                <w:webHidden/>
              </w:rPr>
              <w:fldChar w:fldCharType="end"/>
            </w:r>
          </w:hyperlink>
        </w:p>
        <w:p w14:paraId="76842124" w14:textId="77777777" w:rsidR="0071735D" w:rsidRPr="001A200E" w:rsidRDefault="008E63B3" w:rsidP="0071735D">
          <w:pPr>
            <w:pStyle w:val="TOC1"/>
            <w:tabs>
              <w:tab w:val="left" w:pos="440"/>
              <w:tab w:val="right" w:leader="dot" w:pos="9350"/>
            </w:tabs>
            <w:rPr>
              <w:noProof/>
            </w:rPr>
          </w:pPr>
          <w:hyperlink w:anchor="_Toc54085731" w:history="1">
            <w:r w:rsidR="0071735D" w:rsidRPr="001A200E">
              <w:rPr>
                <w:rStyle w:val="Hyperlink"/>
                <w:noProof/>
                <w:color w:val="auto"/>
                <w:u w:val="none"/>
              </w:rPr>
              <w:t>3.</w:t>
            </w:r>
            <w:r w:rsidR="0071735D" w:rsidRPr="001A200E">
              <w:rPr>
                <w:noProof/>
              </w:rPr>
              <w:tab/>
            </w:r>
            <w:r w:rsidR="0071735D" w:rsidRPr="001A200E">
              <w:rPr>
                <w:rStyle w:val="Hyperlink"/>
                <w:noProof/>
                <w:color w:val="auto"/>
                <w:u w:val="none"/>
              </w:rPr>
              <w:t>FORMAT AND SUBMITTING OF BIDS</w:t>
            </w:r>
            <w:r w:rsidR="0071735D" w:rsidRPr="001A200E">
              <w:rPr>
                <w:noProof/>
                <w:webHidden/>
              </w:rPr>
              <w:tab/>
            </w:r>
            <w:r w:rsidR="0071735D" w:rsidRPr="001A200E">
              <w:rPr>
                <w:noProof/>
                <w:webHidden/>
              </w:rPr>
              <w:fldChar w:fldCharType="begin"/>
            </w:r>
            <w:r w:rsidR="0071735D" w:rsidRPr="001A200E">
              <w:rPr>
                <w:noProof/>
                <w:webHidden/>
              </w:rPr>
              <w:instrText xml:space="preserve"> PAGEREF _Toc54085731 \h </w:instrText>
            </w:r>
            <w:r w:rsidR="0071735D" w:rsidRPr="001A200E">
              <w:rPr>
                <w:noProof/>
                <w:webHidden/>
              </w:rPr>
            </w:r>
            <w:r w:rsidR="0071735D" w:rsidRPr="001A200E">
              <w:rPr>
                <w:noProof/>
                <w:webHidden/>
              </w:rPr>
              <w:fldChar w:fldCharType="separate"/>
            </w:r>
            <w:r w:rsidR="00493F73" w:rsidRPr="001A200E">
              <w:rPr>
                <w:noProof/>
                <w:webHidden/>
              </w:rPr>
              <w:t>1</w:t>
            </w:r>
            <w:r w:rsidR="0071735D" w:rsidRPr="001A200E">
              <w:rPr>
                <w:noProof/>
                <w:webHidden/>
              </w:rPr>
              <w:fldChar w:fldCharType="end"/>
            </w:r>
          </w:hyperlink>
        </w:p>
        <w:p w14:paraId="45F85C5C" w14:textId="77777777" w:rsidR="0071735D" w:rsidRPr="001A200E" w:rsidRDefault="008E63B3" w:rsidP="0071735D">
          <w:pPr>
            <w:pStyle w:val="TOC1"/>
            <w:tabs>
              <w:tab w:val="left" w:pos="440"/>
              <w:tab w:val="right" w:leader="dot" w:pos="9350"/>
            </w:tabs>
            <w:rPr>
              <w:noProof/>
            </w:rPr>
          </w:pPr>
          <w:hyperlink w:anchor="_Toc54085732" w:history="1">
            <w:r w:rsidR="0071735D" w:rsidRPr="001A200E">
              <w:rPr>
                <w:rStyle w:val="Hyperlink"/>
                <w:noProof/>
                <w:color w:val="auto"/>
                <w:u w:val="none"/>
              </w:rPr>
              <w:t>4.</w:t>
            </w:r>
            <w:r w:rsidR="0071735D" w:rsidRPr="001A200E">
              <w:rPr>
                <w:noProof/>
              </w:rPr>
              <w:tab/>
            </w:r>
            <w:r w:rsidR="0071735D" w:rsidRPr="001A200E">
              <w:rPr>
                <w:rStyle w:val="Hyperlink"/>
                <w:noProof/>
                <w:color w:val="auto"/>
                <w:u w:val="none"/>
              </w:rPr>
              <w:t>LATE BIDS</w:t>
            </w:r>
            <w:r w:rsidR="0071735D" w:rsidRPr="001A200E">
              <w:rPr>
                <w:noProof/>
                <w:webHidden/>
              </w:rPr>
              <w:tab/>
            </w:r>
            <w:r w:rsidR="0071735D" w:rsidRPr="001A200E">
              <w:rPr>
                <w:noProof/>
                <w:webHidden/>
              </w:rPr>
              <w:fldChar w:fldCharType="begin"/>
            </w:r>
            <w:r w:rsidR="0071735D" w:rsidRPr="001A200E">
              <w:rPr>
                <w:noProof/>
                <w:webHidden/>
              </w:rPr>
              <w:instrText xml:space="preserve"> PAGEREF _Toc54085732 \h </w:instrText>
            </w:r>
            <w:r w:rsidR="0071735D" w:rsidRPr="001A200E">
              <w:rPr>
                <w:noProof/>
                <w:webHidden/>
              </w:rPr>
            </w:r>
            <w:r w:rsidR="0071735D" w:rsidRPr="001A200E">
              <w:rPr>
                <w:noProof/>
                <w:webHidden/>
              </w:rPr>
              <w:fldChar w:fldCharType="separate"/>
            </w:r>
            <w:r w:rsidR="00493F73" w:rsidRPr="001A200E">
              <w:rPr>
                <w:noProof/>
                <w:webHidden/>
              </w:rPr>
              <w:t>3</w:t>
            </w:r>
            <w:r w:rsidR="0071735D" w:rsidRPr="001A200E">
              <w:rPr>
                <w:noProof/>
                <w:webHidden/>
              </w:rPr>
              <w:fldChar w:fldCharType="end"/>
            </w:r>
          </w:hyperlink>
        </w:p>
        <w:p w14:paraId="63FC200B" w14:textId="77777777" w:rsidR="0071735D" w:rsidRPr="001A200E" w:rsidRDefault="008E63B3" w:rsidP="0071735D">
          <w:pPr>
            <w:pStyle w:val="TOC1"/>
            <w:tabs>
              <w:tab w:val="left" w:pos="440"/>
              <w:tab w:val="right" w:leader="dot" w:pos="9350"/>
            </w:tabs>
            <w:rPr>
              <w:noProof/>
            </w:rPr>
          </w:pPr>
          <w:hyperlink w:anchor="_Toc54085733" w:history="1">
            <w:r w:rsidR="0071735D" w:rsidRPr="001A200E">
              <w:rPr>
                <w:rStyle w:val="Hyperlink"/>
                <w:noProof/>
                <w:color w:val="auto"/>
                <w:u w:val="none"/>
              </w:rPr>
              <w:t>5.</w:t>
            </w:r>
            <w:r w:rsidR="0071735D" w:rsidRPr="001A200E">
              <w:rPr>
                <w:noProof/>
              </w:rPr>
              <w:tab/>
            </w:r>
            <w:r w:rsidR="0071735D" w:rsidRPr="001A200E">
              <w:rPr>
                <w:rStyle w:val="Hyperlink"/>
                <w:noProof/>
                <w:color w:val="auto"/>
                <w:u w:val="none"/>
              </w:rPr>
              <w:t>DETERMINATION OF PRICE AND B-BBEE STATUS</w:t>
            </w:r>
            <w:r w:rsidR="0071735D" w:rsidRPr="001A200E">
              <w:rPr>
                <w:noProof/>
                <w:webHidden/>
              </w:rPr>
              <w:tab/>
            </w:r>
            <w:r w:rsidR="00E730E5" w:rsidRPr="001A200E">
              <w:rPr>
                <w:noProof/>
                <w:webHidden/>
              </w:rPr>
              <w:t>….3</w:t>
            </w:r>
          </w:hyperlink>
        </w:p>
        <w:p w14:paraId="5A66320B" w14:textId="77777777" w:rsidR="0071735D" w:rsidRPr="001A200E" w:rsidRDefault="008E63B3" w:rsidP="0071735D">
          <w:pPr>
            <w:pStyle w:val="TOC1"/>
            <w:tabs>
              <w:tab w:val="left" w:pos="440"/>
              <w:tab w:val="right" w:leader="dot" w:pos="9350"/>
            </w:tabs>
            <w:rPr>
              <w:noProof/>
            </w:rPr>
          </w:pPr>
          <w:hyperlink w:anchor="_Toc54085733" w:history="1">
            <w:r w:rsidR="0071735D" w:rsidRPr="001A200E">
              <w:rPr>
                <w:rStyle w:val="Hyperlink"/>
                <w:noProof/>
                <w:color w:val="auto"/>
                <w:u w:val="none"/>
              </w:rPr>
              <w:t>6.</w:t>
            </w:r>
            <w:r w:rsidR="0071735D" w:rsidRPr="001A200E">
              <w:rPr>
                <w:noProof/>
              </w:rPr>
              <w:tab/>
            </w:r>
            <w:r w:rsidR="0071735D" w:rsidRPr="001A200E">
              <w:rPr>
                <w:rStyle w:val="Hyperlink"/>
                <w:noProof/>
                <w:color w:val="auto"/>
                <w:u w:val="none"/>
              </w:rPr>
              <w:t>RESERVATION &amp; PRESENTATIONS</w:t>
            </w:r>
            <w:r w:rsidR="0071735D" w:rsidRPr="001A200E">
              <w:rPr>
                <w:noProof/>
                <w:webHidden/>
              </w:rPr>
              <w:tab/>
            </w:r>
            <w:r w:rsidR="00493F73" w:rsidRPr="001A200E">
              <w:rPr>
                <w:noProof/>
                <w:webHidden/>
              </w:rPr>
              <w:t>3</w:t>
            </w:r>
          </w:hyperlink>
        </w:p>
        <w:p w14:paraId="1D9AA6FE" w14:textId="77777777" w:rsidR="0071735D" w:rsidRPr="001A200E" w:rsidRDefault="008E63B3" w:rsidP="0071735D">
          <w:pPr>
            <w:pStyle w:val="TOC1"/>
            <w:tabs>
              <w:tab w:val="left" w:pos="440"/>
              <w:tab w:val="right" w:leader="dot" w:pos="9350"/>
            </w:tabs>
            <w:rPr>
              <w:noProof/>
            </w:rPr>
          </w:pPr>
          <w:hyperlink w:anchor="_Toc54085733" w:history="1">
            <w:r w:rsidR="0071735D" w:rsidRPr="001A200E">
              <w:rPr>
                <w:rStyle w:val="Hyperlink"/>
                <w:noProof/>
                <w:color w:val="auto"/>
                <w:u w:val="none"/>
              </w:rPr>
              <w:t>7.</w:t>
            </w:r>
            <w:r w:rsidR="0071735D" w:rsidRPr="001A200E">
              <w:rPr>
                <w:noProof/>
              </w:rPr>
              <w:tab/>
            </w:r>
            <w:r w:rsidR="0071735D" w:rsidRPr="001A200E">
              <w:rPr>
                <w:rStyle w:val="Hyperlink"/>
                <w:noProof/>
                <w:color w:val="auto"/>
                <w:u w:val="none"/>
              </w:rPr>
              <w:t>ADJUDICATION OF BID</w:t>
            </w:r>
            <w:r w:rsidR="0071735D" w:rsidRPr="001A200E">
              <w:rPr>
                <w:noProof/>
                <w:webHidden/>
              </w:rPr>
              <w:tab/>
            </w:r>
            <w:r w:rsidR="00E730E5" w:rsidRPr="001A200E">
              <w:rPr>
                <w:noProof/>
                <w:webHidden/>
              </w:rPr>
              <w:t>3</w:t>
            </w:r>
          </w:hyperlink>
        </w:p>
        <w:p w14:paraId="51050D54" w14:textId="77777777" w:rsidR="0071735D" w:rsidRPr="001A200E" w:rsidRDefault="008E63B3" w:rsidP="0071735D">
          <w:pPr>
            <w:pStyle w:val="TOC1"/>
            <w:tabs>
              <w:tab w:val="left" w:pos="440"/>
              <w:tab w:val="right" w:leader="dot" w:pos="9350"/>
            </w:tabs>
            <w:rPr>
              <w:noProof/>
            </w:rPr>
          </w:pPr>
          <w:hyperlink w:anchor="_Toc54085733" w:history="1">
            <w:r w:rsidR="0071735D" w:rsidRPr="001A200E">
              <w:rPr>
                <w:rStyle w:val="Hyperlink"/>
                <w:noProof/>
                <w:color w:val="auto"/>
                <w:u w:val="none"/>
              </w:rPr>
              <w:t>8.</w:t>
            </w:r>
            <w:r w:rsidR="0071735D" w:rsidRPr="001A200E">
              <w:rPr>
                <w:noProof/>
              </w:rPr>
              <w:tab/>
            </w:r>
            <w:r w:rsidR="0071735D" w:rsidRPr="001A200E">
              <w:rPr>
                <w:rStyle w:val="Hyperlink"/>
                <w:noProof/>
                <w:color w:val="auto"/>
                <w:u w:val="none"/>
              </w:rPr>
              <w:t>TERMS AND CONDITIONS</w:t>
            </w:r>
            <w:r w:rsidR="0071735D" w:rsidRPr="001A200E">
              <w:rPr>
                <w:noProof/>
                <w:webHidden/>
              </w:rPr>
              <w:tab/>
              <w:t>4</w:t>
            </w:r>
          </w:hyperlink>
        </w:p>
        <w:p w14:paraId="49DD2C0D" w14:textId="77777777" w:rsidR="0071735D" w:rsidRPr="001A200E" w:rsidRDefault="008E63B3" w:rsidP="0071735D">
          <w:pPr>
            <w:pStyle w:val="TOC1"/>
            <w:tabs>
              <w:tab w:val="left" w:pos="440"/>
              <w:tab w:val="right" w:leader="dot" w:pos="9350"/>
            </w:tabs>
            <w:rPr>
              <w:noProof/>
            </w:rPr>
          </w:pPr>
          <w:hyperlink w:anchor="_Toc54085733" w:history="1">
            <w:r w:rsidR="0071735D" w:rsidRPr="001A200E">
              <w:rPr>
                <w:rStyle w:val="Hyperlink"/>
                <w:noProof/>
                <w:color w:val="auto"/>
                <w:u w:val="none"/>
              </w:rPr>
              <w:t>9.</w:t>
            </w:r>
            <w:r w:rsidR="0071735D" w:rsidRPr="001A200E">
              <w:rPr>
                <w:noProof/>
              </w:rPr>
              <w:tab/>
            </w:r>
            <w:r w:rsidR="0071735D" w:rsidRPr="001A200E">
              <w:rPr>
                <w:rStyle w:val="Hyperlink"/>
                <w:noProof/>
                <w:color w:val="auto"/>
                <w:u w:val="none"/>
              </w:rPr>
              <w:t>PENALTIES/WARRANTIES</w:t>
            </w:r>
            <w:r w:rsidR="0071735D" w:rsidRPr="001A200E">
              <w:rPr>
                <w:noProof/>
                <w:webHidden/>
              </w:rPr>
              <w:tab/>
              <w:t>4</w:t>
            </w:r>
          </w:hyperlink>
        </w:p>
        <w:p w14:paraId="44EFD513" w14:textId="77777777" w:rsidR="0071735D" w:rsidRPr="001A200E" w:rsidRDefault="008E63B3" w:rsidP="0071735D">
          <w:pPr>
            <w:pStyle w:val="TOC1"/>
            <w:tabs>
              <w:tab w:val="left" w:pos="440"/>
              <w:tab w:val="right" w:leader="dot" w:pos="9350"/>
            </w:tabs>
            <w:rPr>
              <w:noProof/>
            </w:rPr>
          </w:pPr>
          <w:hyperlink w:anchor="_Toc54085734" w:history="1">
            <w:r w:rsidR="0071735D" w:rsidRPr="001A200E">
              <w:rPr>
                <w:rStyle w:val="Hyperlink"/>
                <w:noProof/>
                <w:color w:val="auto"/>
                <w:u w:val="none"/>
              </w:rPr>
              <w:t>10.</w:t>
            </w:r>
            <w:r w:rsidR="0071735D" w:rsidRPr="001A200E">
              <w:rPr>
                <w:noProof/>
              </w:rPr>
              <w:tab/>
            </w:r>
            <w:r w:rsidR="0071735D" w:rsidRPr="001A200E">
              <w:rPr>
                <w:rStyle w:val="Hyperlink"/>
                <w:noProof/>
                <w:color w:val="auto"/>
                <w:u w:val="none"/>
              </w:rPr>
              <w:t>CANCELLATION OF PROCUREMENT PROCESS</w:t>
            </w:r>
            <w:r w:rsidR="0071735D" w:rsidRPr="001A200E">
              <w:rPr>
                <w:noProof/>
                <w:webHidden/>
              </w:rPr>
              <w:tab/>
              <w:t>4</w:t>
            </w:r>
          </w:hyperlink>
        </w:p>
        <w:p w14:paraId="3FCE1863" w14:textId="77777777" w:rsidR="0071735D" w:rsidRPr="001A200E" w:rsidRDefault="008E63B3" w:rsidP="0071735D">
          <w:pPr>
            <w:pStyle w:val="TOC1"/>
            <w:tabs>
              <w:tab w:val="left" w:pos="440"/>
              <w:tab w:val="right" w:leader="dot" w:pos="9350"/>
            </w:tabs>
            <w:rPr>
              <w:noProof/>
            </w:rPr>
          </w:pPr>
          <w:hyperlink w:anchor="_Toc54085734" w:history="1">
            <w:r w:rsidR="0071735D" w:rsidRPr="001A200E">
              <w:rPr>
                <w:rStyle w:val="Hyperlink"/>
                <w:noProof/>
                <w:color w:val="auto"/>
                <w:u w:val="none"/>
              </w:rPr>
              <w:t>11.</w:t>
            </w:r>
            <w:r w:rsidR="0071735D" w:rsidRPr="001A200E">
              <w:rPr>
                <w:noProof/>
              </w:rPr>
              <w:tab/>
            </w:r>
            <w:r w:rsidR="0071735D" w:rsidRPr="001A200E">
              <w:rPr>
                <w:rStyle w:val="Hyperlink"/>
                <w:noProof/>
                <w:color w:val="auto"/>
                <w:u w:val="none"/>
              </w:rPr>
              <w:t>REGISTER FOR TENDER DEFAULTERS</w:t>
            </w:r>
            <w:r w:rsidR="0071735D" w:rsidRPr="001A200E">
              <w:rPr>
                <w:noProof/>
                <w:webHidden/>
              </w:rPr>
              <w:tab/>
              <w:t>5</w:t>
            </w:r>
          </w:hyperlink>
        </w:p>
        <w:p w14:paraId="608A69AD" w14:textId="77777777" w:rsidR="0071735D" w:rsidRPr="001A200E" w:rsidRDefault="008E63B3" w:rsidP="0071735D">
          <w:pPr>
            <w:pStyle w:val="TOC1"/>
            <w:tabs>
              <w:tab w:val="left" w:pos="440"/>
              <w:tab w:val="right" w:leader="dot" w:pos="9350"/>
            </w:tabs>
            <w:rPr>
              <w:noProof/>
            </w:rPr>
          </w:pPr>
          <w:hyperlink w:anchor="_Toc54085734" w:history="1">
            <w:r w:rsidR="0071735D" w:rsidRPr="001A200E">
              <w:rPr>
                <w:rStyle w:val="Hyperlink"/>
                <w:noProof/>
                <w:color w:val="auto"/>
                <w:u w:val="none"/>
              </w:rPr>
              <w:t>12.</w:t>
            </w:r>
            <w:r w:rsidR="0071735D" w:rsidRPr="001A200E">
              <w:rPr>
                <w:noProof/>
              </w:rPr>
              <w:tab/>
            </w:r>
            <w:r w:rsidR="0071735D" w:rsidRPr="001A200E">
              <w:rPr>
                <w:rStyle w:val="Hyperlink"/>
                <w:noProof/>
                <w:color w:val="auto"/>
                <w:u w:val="none"/>
              </w:rPr>
              <w:t>NEGOTIATION AND CONTRACTING</w:t>
            </w:r>
            <w:r w:rsidR="0071735D" w:rsidRPr="001A200E">
              <w:rPr>
                <w:noProof/>
                <w:webHidden/>
              </w:rPr>
              <w:tab/>
              <w:t>5</w:t>
            </w:r>
          </w:hyperlink>
        </w:p>
        <w:p w14:paraId="3904F846" w14:textId="77777777" w:rsidR="0071735D" w:rsidRPr="001A200E" w:rsidRDefault="008E63B3" w:rsidP="0071735D">
          <w:pPr>
            <w:pStyle w:val="TOC1"/>
            <w:tabs>
              <w:tab w:val="left" w:pos="440"/>
              <w:tab w:val="right" w:leader="dot" w:pos="9350"/>
            </w:tabs>
            <w:rPr>
              <w:noProof/>
            </w:rPr>
          </w:pPr>
          <w:hyperlink w:anchor="_Toc54085734" w:history="1">
            <w:r w:rsidR="0071735D" w:rsidRPr="001A200E">
              <w:rPr>
                <w:rStyle w:val="Hyperlink"/>
                <w:noProof/>
                <w:color w:val="auto"/>
                <w:u w:val="none"/>
              </w:rPr>
              <w:t>13.</w:t>
            </w:r>
            <w:r w:rsidR="0071735D" w:rsidRPr="001A200E">
              <w:rPr>
                <w:noProof/>
              </w:rPr>
              <w:tab/>
            </w:r>
            <w:r w:rsidR="0071735D" w:rsidRPr="001A200E">
              <w:rPr>
                <w:rStyle w:val="Hyperlink"/>
                <w:noProof/>
                <w:color w:val="auto"/>
                <w:u w:val="none"/>
              </w:rPr>
              <w:t>GENERAL CONDITIONS OF CONTRACT</w:t>
            </w:r>
            <w:r w:rsidR="0071735D" w:rsidRPr="001A200E">
              <w:rPr>
                <w:noProof/>
                <w:webHidden/>
              </w:rPr>
              <w:tab/>
              <w:t>5</w:t>
            </w:r>
          </w:hyperlink>
        </w:p>
        <w:p w14:paraId="0EB57AE3" w14:textId="77777777" w:rsidR="0071735D" w:rsidRPr="001A200E" w:rsidRDefault="008E63B3" w:rsidP="0071735D">
          <w:pPr>
            <w:pStyle w:val="TOC1"/>
            <w:tabs>
              <w:tab w:val="left" w:pos="440"/>
              <w:tab w:val="right" w:leader="dot" w:pos="9350"/>
            </w:tabs>
            <w:rPr>
              <w:noProof/>
            </w:rPr>
          </w:pPr>
          <w:hyperlink w:anchor="_Toc54085734" w:history="1">
            <w:r w:rsidR="0071735D" w:rsidRPr="001A200E">
              <w:rPr>
                <w:rStyle w:val="Hyperlink"/>
                <w:noProof/>
                <w:color w:val="auto"/>
                <w:u w:val="none"/>
              </w:rPr>
              <w:t>14.</w:t>
            </w:r>
            <w:r w:rsidR="0071735D" w:rsidRPr="001A200E">
              <w:rPr>
                <w:noProof/>
              </w:rPr>
              <w:tab/>
            </w:r>
            <w:r w:rsidR="0071735D" w:rsidRPr="001A200E">
              <w:rPr>
                <w:rStyle w:val="Hyperlink"/>
                <w:noProof/>
                <w:color w:val="auto"/>
                <w:u w:val="none"/>
              </w:rPr>
              <w:t>INTELLECTUAL PROPERTY RIGHTS</w:t>
            </w:r>
            <w:r w:rsidR="0071735D" w:rsidRPr="001A200E">
              <w:rPr>
                <w:noProof/>
                <w:webHidden/>
              </w:rPr>
              <w:tab/>
              <w:t>5</w:t>
            </w:r>
          </w:hyperlink>
        </w:p>
        <w:p w14:paraId="633807B1" w14:textId="77777777" w:rsidR="0071735D" w:rsidRPr="001A200E" w:rsidRDefault="008E63B3" w:rsidP="0071735D">
          <w:pPr>
            <w:pStyle w:val="TOC1"/>
            <w:tabs>
              <w:tab w:val="left" w:pos="440"/>
              <w:tab w:val="right" w:leader="dot" w:pos="9350"/>
            </w:tabs>
            <w:rPr>
              <w:noProof/>
            </w:rPr>
          </w:pPr>
          <w:hyperlink w:anchor="_Toc54085734" w:history="1">
            <w:r w:rsidR="0071735D" w:rsidRPr="001A200E">
              <w:rPr>
                <w:rStyle w:val="Hyperlink"/>
                <w:noProof/>
                <w:color w:val="auto"/>
                <w:u w:val="none"/>
              </w:rPr>
              <w:t>15.</w:t>
            </w:r>
            <w:r w:rsidR="0071735D" w:rsidRPr="001A200E">
              <w:rPr>
                <w:noProof/>
              </w:rPr>
              <w:tab/>
            </w:r>
            <w:r w:rsidR="0071735D" w:rsidRPr="001A200E">
              <w:rPr>
                <w:rStyle w:val="Hyperlink"/>
                <w:noProof/>
                <w:color w:val="auto"/>
                <w:u w:val="none"/>
              </w:rPr>
              <w:t>TENDER COSTS</w:t>
            </w:r>
            <w:r w:rsidR="0071735D" w:rsidRPr="001A200E">
              <w:rPr>
                <w:noProof/>
                <w:webHidden/>
              </w:rPr>
              <w:tab/>
              <w:t>6</w:t>
            </w:r>
          </w:hyperlink>
        </w:p>
        <w:p w14:paraId="778BF819" w14:textId="77777777" w:rsidR="0071735D" w:rsidRPr="001A200E" w:rsidRDefault="008E63B3" w:rsidP="0071735D">
          <w:pPr>
            <w:pStyle w:val="TOC1"/>
            <w:tabs>
              <w:tab w:val="left" w:pos="440"/>
              <w:tab w:val="right" w:leader="dot" w:pos="9350"/>
            </w:tabs>
            <w:rPr>
              <w:noProof/>
            </w:rPr>
          </w:pPr>
          <w:hyperlink w:anchor="_Toc54085734" w:history="1">
            <w:r w:rsidR="0071735D" w:rsidRPr="001A200E">
              <w:rPr>
                <w:rStyle w:val="Hyperlink"/>
                <w:noProof/>
                <w:color w:val="auto"/>
                <w:u w:val="none"/>
              </w:rPr>
              <w:t>16.</w:t>
            </w:r>
            <w:r w:rsidR="0071735D" w:rsidRPr="001A200E">
              <w:rPr>
                <w:noProof/>
              </w:rPr>
              <w:tab/>
            </w:r>
            <w:r w:rsidR="0071735D" w:rsidRPr="001A200E">
              <w:rPr>
                <w:rStyle w:val="Hyperlink"/>
                <w:noProof/>
                <w:color w:val="auto"/>
                <w:u w:val="none"/>
              </w:rPr>
              <w:t>DECLARATION</w:t>
            </w:r>
            <w:r w:rsidR="0071735D" w:rsidRPr="001A200E">
              <w:rPr>
                <w:noProof/>
                <w:webHidden/>
              </w:rPr>
              <w:tab/>
              <w:t>6</w:t>
            </w:r>
          </w:hyperlink>
        </w:p>
        <w:p w14:paraId="4FB9DF60" w14:textId="77777777" w:rsidR="0071735D" w:rsidRPr="001A200E" w:rsidRDefault="008E63B3" w:rsidP="0071735D">
          <w:pPr>
            <w:pStyle w:val="TOC1"/>
            <w:tabs>
              <w:tab w:val="left" w:pos="440"/>
              <w:tab w:val="right" w:leader="dot" w:pos="9350"/>
            </w:tabs>
            <w:rPr>
              <w:noProof/>
            </w:rPr>
          </w:pPr>
          <w:hyperlink w:anchor="_Toc54085734" w:history="1">
            <w:r w:rsidR="0071735D" w:rsidRPr="001A200E">
              <w:rPr>
                <w:noProof/>
              </w:rPr>
              <w:t>TERMS OF REFERENCE</w:t>
            </w:r>
            <w:r w:rsidR="0071735D" w:rsidRPr="001A200E">
              <w:rPr>
                <w:noProof/>
                <w:webHidden/>
              </w:rPr>
              <w:tab/>
              <w:t>30</w:t>
            </w:r>
          </w:hyperlink>
        </w:p>
        <w:p w14:paraId="28BB4F4D" w14:textId="77777777" w:rsidR="0092453A" w:rsidRPr="001A200E" w:rsidRDefault="0092453A" w:rsidP="0071735D">
          <w:pPr>
            <w:pStyle w:val="TOC1"/>
            <w:tabs>
              <w:tab w:val="left" w:pos="440"/>
              <w:tab w:val="right" w:leader="dot" w:pos="9350"/>
            </w:tabs>
          </w:pPr>
          <w:r w:rsidRPr="001A200E">
            <w:rPr>
              <w:b/>
              <w:bCs/>
              <w:noProof/>
            </w:rPr>
            <w:fldChar w:fldCharType="begin"/>
          </w:r>
          <w:r w:rsidRPr="001A200E">
            <w:rPr>
              <w:b/>
              <w:bCs/>
              <w:noProof/>
            </w:rPr>
            <w:instrText xml:space="preserve"> TOC \o "1-3" \h \z \u </w:instrText>
          </w:r>
          <w:r w:rsidRPr="001A200E">
            <w:rPr>
              <w:b/>
              <w:bCs/>
              <w:noProof/>
            </w:rPr>
            <w:fldChar w:fldCharType="end"/>
          </w:r>
        </w:p>
      </w:sdtContent>
    </w:sdt>
    <w:p w14:paraId="34DE0641" w14:textId="77777777" w:rsidR="005777FE" w:rsidRPr="00310B0E" w:rsidRDefault="005777FE" w:rsidP="00310B0E">
      <w:pPr>
        <w:pStyle w:val="NormalWeb"/>
        <w:tabs>
          <w:tab w:val="left" w:pos="709"/>
        </w:tabs>
        <w:spacing w:before="0" w:beforeAutospacing="0" w:after="0" w:afterAutospacing="0"/>
        <w:rPr>
          <w:rFonts w:ascii="Arial" w:eastAsiaTheme="minorHAnsi" w:hAnsi="Arial" w:cs="Arial"/>
          <w:szCs w:val="22"/>
          <w:lang w:val="en-ZA"/>
        </w:rPr>
      </w:pPr>
    </w:p>
    <w:p w14:paraId="44A2B7D1" w14:textId="77777777" w:rsidR="005777FE" w:rsidRPr="00BE1C28" w:rsidRDefault="005777FE" w:rsidP="00BE1C28">
      <w:pPr>
        <w:pStyle w:val="NormalWeb"/>
        <w:spacing w:before="0" w:beforeAutospacing="0" w:after="160" w:afterAutospacing="0" w:line="259" w:lineRule="auto"/>
        <w:rPr>
          <w:rFonts w:ascii="Arial" w:eastAsiaTheme="minorHAnsi" w:hAnsi="Arial" w:cs="Arial"/>
          <w:szCs w:val="22"/>
          <w:lang w:val="en-ZA"/>
        </w:rPr>
      </w:pPr>
    </w:p>
    <w:p w14:paraId="31729C5A" w14:textId="77777777" w:rsidR="005777FE" w:rsidRDefault="005777FE" w:rsidP="0057058B">
      <w:pPr>
        <w:rPr>
          <w:rFonts w:ascii="Arial" w:hAnsi="Arial" w:cs="Arial"/>
          <w:sz w:val="24"/>
        </w:rPr>
      </w:pPr>
    </w:p>
    <w:p w14:paraId="14E4F0DB" w14:textId="77777777" w:rsidR="005777FE" w:rsidRPr="00D2281E" w:rsidRDefault="005777FE" w:rsidP="0057058B">
      <w:pPr>
        <w:tabs>
          <w:tab w:val="center" w:pos="4680"/>
        </w:tabs>
        <w:rPr>
          <w:rFonts w:ascii="Arial" w:hAnsi="Arial" w:cs="Arial"/>
          <w:sz w:val="24"/>
        </w:rPr>
        <w:sectPr w:rsidR="005777FE" w:rsidRPr="00D2281E" w:rsidSect="0057058B">
          <w:headerReference w:type="default" r:id="rId12"/>
          <w:footerReference w:type="default" r:id="rId13"/>
          <w:pgSz w:w="12240" w:h="15840"/>
          <w:pgMar w:top="1440" w:right="1440" w:bottom="1440" w:left="1440" w:header="708" w:footer="708" w:gutter="0"/>
          <w:cols w:space="708"/>
          <w:docGrid w:linePitch="360"/>
        </w:sectPr>
      </w:pPr>
      <w:r>
        <w:rPr>
          <w:rFonts w:ascii="Arial" w:hAnsi="Arial" w:cs="Arial"/>
          <w:sz w:val="24"/>
        </w:rPr>
        <w:tab/>
      </w:r>
    </w:p>
    <w:p w14:paraId="2DF8B1F7" w14:textId="77777777" w:rsidR="005777FE" w:rsidRDefault="005777FE" w:rsidP="0057058B">
      <w:pPr>
        <w:tabs>
          <w:tab w:val="left" w:pos="709"/>
        </w:tabs>
        <w:spacing w:after="0" w:line="240" w:lineRule="auto"/>
        <w:rPr>
          <w:rFonts w:ascii="Arial" w:hAnsi="Arial" w:cs="Arial"/>
          <w:sz w:val="24"/>
        </w:rPr>
      </w:pPr>
    </w:p>
    <w:p w14:paraId="38D0113F" w14:textId="77777777" w:rsidR="005777FE" w:rsidRPr="0014335E" w:rsidRDefault="005777FE" w:rsidP="00161970">
      <w:pPr>
        <w:pStyle w:val="Heading9"/>
      </w:pPr>
      <w:r w:rsidRPr="0014335E">
        <w:t>BID SUBMISSION CONDITIONS AND INSTRUCTIONS</w:t>
      </w:r>
    </w:p>
    <w:p w14:paraId="2132606D" w14:textId="77777777" w:rsidR="005777FE" w:rsidRPr="0014335E" w:rsidRDefault="005777FE" w:rsidP="0057058B">
      <w:pPr>
        <w:tabs>
          <w:tab w:val="left" w:pos="709"/>
        </w:tabs>
        <w:spacing w:after="0" w:line="240" w:lineRule="auto"/>
        <w:rPr>
          <w:rFonts w:ascii="Arial" w:hAnsi="Arial" w:cs="Arial"/>
          <w:b/>
          <w:sz w:val="24"/>
          <w:szCs w:val="24"/>
        </w:rPr>
      </w:pPr>
    </w:p>
    <w:p w14:paraId="24A9F477" w14:textId="77777777" w:rsidR="005777FE" w:rsidRPr="0014335E" w:rsidRDefault="005777FE" w:rsidP="0057058B">
      <w:pPr>
        <w:tabs>
          <w:tab w:val="left" w:pos="709"/>
        </w:tabs>
        <w:spacing w:after="0" w:line="240" w:lineRule="auto"/>
        <w:jc w:val="center"/>
        <w:rPr>
          <w:rFonts w:ascii="Arial" w:hAnsi="Arial" w:cs="Arial"/>
          <w:b/>
          <w:i/>
          <w:sz w:val="24"/>
          <w:szCs w:val="24"/>
        </w:rPr>
      </w:pPr>
      <w:r w:rsidRPr="0014335E">
        <w:rPr>
          <w:rFonts w:ascii="Arial" w:hAnsi="Arial" w:cs="Arial"/>
          <w:b/>
          <w:i/>
          <w:sz w:val="24"/>
          <w:szCs w:val="24"/>
        </w:rPr>
        <w:t>CONDITIONS AND INSTRUCTIONS THAT BIDDERS NEED TO TAKE NOTE OF:</w:t>
      </w:r>
    </w:p>
    <w:p w14:paraId="27143BEB" w14:textId="77777777" w:rsidR="005777FE" w:rsidRPr="0014335E" w:rsidRDefault="005777FE" w:rsidP="0057058B">
      <w:pPr>
        <w:tabs>
          <w:tab w:val="left" w:pos="709"/>
        </w:tabs>
        <w:spacing w:after="0" w:line="240" w:lineRule="auto"/>
        <w:jc w:val="center"/>
        <w:rPr>
          <w:rFonts w:ascii="Arial" w:hAnsi="Arial" w:cs="Arial"/>
          <w:b/>
          <w:i/>
          <w:sz w:val="24"/>
          <w:szCs w:val="24"/>
        </w:rPr>
      </w:pPr>
    </w:p>
    <w:p w14:paraId="4E4B732C" w14:textId="77777777" w:rsidR="005777FE" w:rsidRPr="0014335E" w:rsidRDefault="005777FE" w:rsidP="00741187">
      <w:pPr>
        <w:pStyle w:val="Heading1"/>
        <w:numPr>
          <w:ilvl w:val="0"/>
          <w:numId w:val="4"/>
        </w:numPr>
        <w:rPr>
          <w:rFonts w:ascii="Arial" w:hAnsi="Arial" w:cs="Arial"/>
          <w:szCs w:val="24"/>
        </w:rPr>
      </w:pPr>
      <w:bookmarkStart w:id="0" w:name="_Toc54085729"/>
      <w:r w:rsidRPr="0014335E">
        <w:rPr>
          <w:rFonts w:ascii="Arial" w:hAnsi="Arial" w:cs="Arial"/>
          <w:szCs w:val="24"/>
        </w:rPr>
        <w:t>FRAUD AND CORRUPTION</w:t>
      </w:r>
      <w:bookmarkEnd w:id="0"/>
    </w:p>
    <w:p w14:paraId="3F8E3FCB" w14:textId="77777777" w:rsidR="005777FE" w:rsidRPr="0014335E" w:rsidRDefault="005777FE" w:rsidP="0057058B">
      <w:pPr>
        <w:tabs>
          <w:tab w:val="left" w:pos="709"/>
        </w:tabs>
        <w:spacing w:after="0" w:line="240" w:lineRule="auto"/>
        <w:rPr>
          <w:rFonts w:ascii="Arial" w:hAnsi="Arial" w:cs="Arial"/>
          <w:b/>
          <w:sz w:val="24"/>
          <w:szCs w:val="24"/>
        </w:rPr>
      </w:pPr>
    </w:p>
    <w:p w14:paraId="4F321C4C" w14:textId="77777777" w:rsidR="005777FE" w:rsidRPr="0014335E" w:rsidRDefault="005777FE" w:rsidP="004E75FB">
      <w:pPr>
        <w:pStyle w:val="ListParagraph"/>
        <w:numPr>
          <w:ilvl w:val="1"/>
          <w:numId w:val="1"/>
        </w:numPr>
        <w:tabs>
          <w:tab w:val="left" w:pos="709"/>
        </w:tabs>
        <w:spacing w:after="0" w:line="240" w:lineRule="auto"/>
        <w:jc w:val="both"/>
        <w:rPr>
          <w:rFonts w:ascii="Arial" w:hAnsi="Arial" w:cs="Arial"/>
          <w:sz w:val="24"/>
          <w:szCs w:val="24"/>
        </w:rPr>
      </w:pPr>
      <w:r w:rsidRPr="0014335E">
        <w:rPr>
          <w:rFonts w:ascii="Arial" w:hAnsi="Arial" w:cs="Arial"/>
          <w:sz w:val="24"/>
          <w:szCs w:val="24"/>
        </w:rPr>
        <w:t>All bidders are to take note of the implications of contravening the Prevention and Combating of Corrupt Activities Act, Act No 12 of 2004 and any other Act applicable.</w:t>
      </w:r>
    </w:p>
    <w:p w14:paraId="5074695F" w14:textId="77777777" w:rsidR="005777FE" w:rsidRPr="0014335E" w:rsidRDefault="005777FE" w:rsidP="0057058B">
      <w:pPr>
        <w:pStyle w:val="ListParagraph"/>
        <w:tabs>
          <w:tab w:val="left" w:pos="709"/>
        </w:tabs>
        <w:spacing w:after="0" w:line="240" w:lineRule="auto"/>
        <w:rPr>
          <w:rFonts w:ascii="Arial" w:hAnsi="Arial" w:cs="Arial"/>
          <w:sz w:val="24"/>
          <w:szCs w:val="24"/>
        </w:rPr>
      </w:pPr>
    </w:p>
    <w:p w14:paraId="1CFB5295" w14:textId="77777777" w:rsidR="005777FE" w:rsidRPr="0014335E" w:rsidRDefault="005777FE" w:rsidP="00741187">
      <w:pPr>
        <w:pStyle w:val="Heading1"/>
        <w:numPr>
          <w:ilvl w:val="0"/>
          <w:numId w:val="4"/>
        </w:numPr>
        <w:rPr>
          <w:rFonts w:ascii="Arial" w:hAnsi="Arial" w:cs="Arial"/>
          <w:szCs w:val="24"/>
        </w:rPr>
      </w:pPr>
      <w:bookmarkStart w:id="1" w:name="_Toc54085730"/>
      <w:r w:rsidRPr="0014335E">
        <w:rPr>
          <w:rFonts w:ascii="Arial" w:hAnsi="Arial" w:cs="Arial"/>
          <w:szCs w:val="24"/>
        </w:rPr>
        <w:t>CLARIFICATIONS / QUERIES</w:t>
      </w:r>
      <w:bookmarkEnd w:id="1"/>
    </w:p>
    <w:p w14:paraId="709BD546" w14:textId="77777777" w:rsidR="005777FE" w:rsidRPr="0014335E" w:rsidRDefault="005777FE" w:rsidP="0057058B">
      <w:pPr>
        <w:tabs>
          <w:tab w:val="left" w:pos="709"/>
        </w:tabs>
        <w:spacing w:after="0" w:line="240" w:lineRule="auto"/>
        <w:rPr>
          <w:rFonts w:ascii="Arial" w:hAnsi="Arial" w:cs="Arial"/>
          <w:b/>
          <w:sz w:val="24"/>
          <w:szCs w:val="24"/>
        </w:rPr>
      </w:pPr>
    </w:p>
    <w:p w14:paraId="2551D2A5" w14:textId="77777777" w:rsidR="005777FE" w:rsidRDefault="005777FE" w:rsidP="00741187">
      <w:pPr>
        <w:pStyle w:val="ListParagraph"/>
        <w:numPr>
          <w:ilvl w:val="1"/>
          <w:numId w:val="5"/>
        </w:numPr>
        <w:spacing w:after="0" w:line="240" w:lineRule="auto"/>
        <w:ind w:left="709" w:hanging="709"/>
        <w:jc w:val="both"/>
        <w:rPr>
          <w:rFonts w:ascii="Arial" w:hAnsi="Arial" w:cs="Arial"/>
          <w:sz w:val="24"/>
          <w:szCs w:val="24"/>
        </w:rPr>
      </w:pPr>
      <w:r w:rsidRPr="0014335E">
        <w:rPr>
          <w:rFonts w:ascii="Arial" w:hAnsi="Arial" w:cs="Arial"/>
          <w:sz w:val="24"/>
          <w:szCs w:val="24"/>
        </w:rPr>
        <w:t xml:space="preserve">Telephonic requests for clarification will not be accepted. Any clarification required by a bidder regarding the meaning or interpretation of any part of the Terms of Reference or any other aspect concerning the quote, is to be requested in writing (e-mail) from </w:t>
      </w:r>
      <w:r w:rsidR="00995856" w:rsidRPr="0014335E">
        <w:rPr>
          <w:rFonts w:ascii="Arial" w:hAnsi="Arial" w:cs="Arial"/>
          <w:bCs/>
          <w:sz w:val="24"/>
          <w:szCs w:val="24"/>
        </w:rPr>
        <w:t>G</w:t>
      </w:r>
      <w:r w:rsidR="00995856" w:rsidRPr="0014335E">
        <w:rPr>
          <w:rFonts w:ascii="Arial" w:hAnsi="Arial" w:cs="Arial"/>
          <w:sz w:val="24"/>
          <w:szCs w:val="24"/>
        </w:rPr>
        <w:t>erald</w:t>
      </w:r>
      <w:r w:rsidRPr="0014335E">
        <w:rPr>
          <w:rFonts w:ascii="Arial" w:hAnsi="Arial" w:cs="Arial"/>
          <w:sz w:val="24"/>
          <w:szCs w:val="24"/>
        </w:rPr>
        <w:t xml:space="preserve"> </w:t>
      </w:r>
      <w:r w:rsidR="00995856" w:rsidRPr="0014335E">
        <w:rPr>
          <w:rFonts w:ascii="Arial" w:hAnsi="Arial" w:cs="Arial"/>
          <w:sz w:val="24"/>
          <w:szCs w:val="24"/>
        </w:rPr>
        <w:t>Chirwa</w:t>
      </w:r>
      <w:r w:rsidRPr="0014335E">
        <w:rPr>
          <w:rFonts w:ascii="Arial" w:hAnsi="Arial" w:cs="Arial"/>
          <w:sz w:val="24"/>
          <w:szCs w:val="24"/>
        </w:rPr>
        <w:t xml:space="preserve"> (</w:t>
      </w:r>
      <w:hyperlink r:id="rId14" w:tgtFrame="_blank" w:history="1">
        <w:r w:rsidR="00995856" w:rsidRPr="0014335E">
          <w:rPr>
            <w:rStyle w:val="Hyperlink"/>
            <w:rFonts w:ascii="Arial" w:hAnsi="Arial" w:cs="Arial"/>
            <w:sz w:val="24"/>
            <w:szCs w:val="24"/>
          </w:rPr>
          <w:t>gerald.c@nexia-sabt.co.za</w:t>
        </w:r>
      </w:hyperlink>
      <w:r w:rsidRPr="0014335E">
        <w:rPr>
          <w:rFonts w:ascii="Arial" w:hAnsi="Arial" w:cs="Arial"/>
          <w:sz w:val="24"/>
          <w:szCs w:val="24"/>
        </w:rPr>
        <w:t xml:space="preserve">) </w:t>
      </w:r>
    </w:p>
    <w:p w14:paraId="4F0AD34A" w14:textId="77777777" w:rsidR="00421BEA" w:rsidRPr="00421BEA" w:rsidRDefault="00421BEA" w:rsidP="00421BEA">
      <w:pPr>
        <w:spacing w:after="0" w:line="240" w:lineRule="auto"/>
        <w:jc w:val="both"/>
        <w:rPr>
          <w:rFonts w:ascii="Arial" w:hAnsi="Arial" w:cs="Arial"/>
          <w:sz w:val="24"/>
          <w:szCs w:val="24"/>
        </w:rPr>
      </w:pPr>
    </w:p>
    <w:p w14:paraId="6D58A56E" w14:textId="08909E77" w:rsidR="005777FE" w:rsidRPr="00612019" w:rsidRDefault="005777FE" w:rsidP="00612019">
      <w:pPr>
        <w:pStyle w:val="ListParagraph"/>
        <w:numPr>
          <w:ilvl w:val="1"/>
          <w:numId w:val="5"/>
        </w:numPr>
        <w:spacing w:after="0" w:line="240" w:lineRule="auto"/>
        <w:ind w:hanging="720"/>
        <w:jc w:val="both"/>
        <w:rPr>
          <w:rFonts w:ascii="Arial" w:hAnsi="Arial" w:cs="Arial"/>
          <w:sz w:val="24"/>
          <w:szCs w:val="24"/>
        </w:rPr>
      </w:pPr>
      <w:r w:rsidRPr="00612019">
        <w:rPr>
          <w:rFonts w:ascii="Arial" w:hAnsi="Arial" w:cs="Arial"/>
          <w:sz w:val="24"/>
          <w:szCs w:val="24"/>
        </w:rPr>
        <w:t>The bid number must be mentioned in all correspondence. Where appropriate, the clarifying information will be made available to all bidders by e-mail</w:t>
      </w:r>
      <w:r w:rsidR="00995856" w:rsidRPr="00612019">
        <w:rPr>
          <w:rFonts w:ascii="Arial" w:hAnsi="Arial" w:cs="Arial"/>
          <w:sz w:val="24"/>
          <w:szCs w:val="24"/>
        </w:rPr>
        <w:t>.</w:t>
      </w:r>
      <w:r w:rsidR="00921C65" w:rsidRPr="00612019">
        <w:rPr>
          <w:rFonts w:ascii="Arial" w:hAnsi="Arial" w:cs="Arial"/>
          <w:sz w:val="24"/>
          <w:szCs w:val="24"/>
        </w:rPr>
        <w:t xml:space="preserve"> The</w:t>
      </w:r>
      <w:r w:rsidRPr="00612019">
        <w:rPr>
          <w:rFonts w:ascii="Arial" w:hAnsi="Arial" w:cs="Arial"/>
          <w:sz w:val="24"/>
          <w:szCs w:val="24"/>
        </w:rPr>
        <w:t xml:space="preserve"> </w:t>
      </w:r>
      <w:r w:rsidR="00921C65" w:rsidRPr="00612019">
        <w:rPr>
          <w:rFonts w:ascii="Arial" w:hAnsi="Arial" w:cs="Arial"/>
          <w:sz w:val="24"/>
          <w:szCs w:val="24"/>
        </w:rPr>
        <w:t xml:space="preserve">last day for sending clarification is </w:t>
      </w:r>
      <w:r w:rsidR="00A8792D">
        <w:rPr>
          <w:rFonts w:ascii="Arial" w:hAnsi="Arial" w:cs="Arial"/>
          <w:sz w:val="24"/>
          <w:szCs w:val="24"/>
        </w:rPr>
        <w:t>Thursday</w:t>
      </w:r>
      <w:r w:rsidR="00921C65" w:rsidRPr="00612019">
        <w:rPr>
          <w:rFonts w:ascii="Arial" w:hAnsi="Arial" w:cs="Arial"/>
          <w:sz w:val="24"/>
          <w:szCs w:val="24"/>
        </w:rPr>
        <w:t xml:space="preserve"> the </w:t>
      </w:r>
      <w:r w:rsidR="00A8792D">
        <w:rPr>
          <w:rFonts w:ascii="Arial" w:hAnsi="Arial" w:cs="Arial"/>
          <w:sz w:val="24"/>
          <w:szCs w:val="24"/>
        </w:rPr>
        <w:t>11</w:t>
      </w:r>
      <w:r w:rsidR="00612019" w:rsidRPr="00612019">
        <w:rPr>
          <w:rFonts w:ascii="Arial" w:hAnsi="Arial" w:cs="Arial"/>
          <w:sz w:val="24"/>
          <w:szCs w:val="24"/>
          <w:vertAlign w:val="superscript"/>
        </w:rPr>
        <w:t>th</w:t>
      </w:r>
      <w:r w:rsidR="00612019" w:rsidRPr="00612019">
        <w:rPr>
          <w:rFonts w:ascii="Arial" w:hAnsi="Arial" w:cs="Arial"/>
          <w:sz w:val="24"/>
          <w:szCs w:val="24"/>
        </w:rPr>
        <w:t xml:space="preserve"> </w:t>
      </w:r>
      <w:r w:rsidR="00612019" w:rsidRPr="00612019">
        <w:rPr>
          <w:rFonts w:ascii="Arial" w:hAnsi="Arial" w:cs="Arial"/>
          <w:sz w:val="24"/>
          <w:szCs w:val="24"/>
          <w:vertAlign w:val="superscript"/>
        </w:rPr>
        <w:t xml:space="preserve"> </w:t>
      </w:r>
      <w:r w:rsidR="00921C65" w:rsidRPr="00612019">
        <w:rPr>
          <w:rFonts w:ascii="Arial" w:hAnsi="Arial" w:cs="Arial"/>
          <w:sz w:val="24"/>
          <w:szCs w:val="24"/>
        </w:rPr>
        <w:t xml:space="preserve">of </w:t>
      </w:r>
      <w:r w:rsidR="00A8792D">
        <w:rPr>
          <w:rFonts w:ascii="Arial" w:hAnsi="Arial" w:cs="Arial"/>
          <w:sz w:val="24"/>
          <w:szCs w:val="24"/>
        </w:rPr>
        <w:t>November</w:t>
      </w:r>
      <w:r w:rsidR="00921C65" w:rsidRPr="00612019">
        <w:rPr>
          <w:rFonts w:ascii="Arial" w:hAnsi="Arial" w:cs="Arial"/>
          <w:sz w:val="24"/>
          <w:szCs w:val="24"/>
        </w:rPr>
        <w:t xml:space="preserve"> 2021</w:t>
      </w:r>
    </w:p>
    <w:p w14:paraId="7CCF6E35" w14:textId="77777777" w:rsidR="00421BEA" w:rsidRPr="00421BEA" w:rsidRDefault="00421BEA" w:rsidP="00421BEA">
      <w:pPr>
        <w:pStyle w:val="ListParagraph"/>
        <w:rPr>
          <w:rFonts w:ascii="Arial" w:hAnsi="Arial" w:cs="Arial"/>
          <w:sz w:val="24"/>
          <w:szCs w:val="24"/>
        </w:rPr>
      </w:pPr>
    </w:p>
    <w:p w14:paraId="3CC3F432" w14:textId="44104955" w:rsidR="00421BEA" w:rsidRPr="00612019" w:rsidRDefault="00421BEA" w:rsidP="00741187">
      <w:pPr>
        <w:pStyle w:val="ListParagraph"/>
        <w:numPr>
          <w:ilvl w:val="1"/>
          <w:numId w:val="5"/>
        </w:numPr>
        <w:spacing w:after="0" w:line="240" w:lineRule="auto"/>
        <w:ind w:hanging="720"/>
        <w:jc w:val="both"/>
        <w:rPr>
          <w:rFonts w:ascii="Arial" w:hAnsi="Arial" w:cs="Arial"/>
          <w:sz w:val="24"/>
          <w:szCs w:val="24"/>
        </w:rPr>
      </w:pPr>
      <w:r w:rsidRPr="00612019">
        <w:rPr>
          <w:rFonts w:ascii="Arial" w:hAnsi="Arial" w:cs="Arial"/>
          <w:sz w:val="24"/>
          <w:szCs w:val="24"/>
        </w:rPr>
        <w:t xml:space="preserve">There will be a </w:t>
      </w:r>
      <w:r w:rsidR="00A8792D">
        <w:rPr>
          <w:rFonts w:ascii="Arial" w:hAnsi="Arial" w:cs="Arial"/>
          <w:sz w:val="24"/>
          <w:szCs w:val="24"/>
        </w:rPr>
        <w:t>non-</w:t>
      </w:r>
      <w:r w:rsidRPr="00612019">
        <w:rPr>
          <w:rFonts w:ascii="Arial" w:hAnsi="Arial" w:cs="Arial"/>
          <w:sz w:val="24"/>
          <w:szCs w:val="24"/>
        </w:rPr>
        <w:t xml:space="preserve">compulsory briefing session on the </w:t>
      </w:r>
      <w:r w:rsidR="00A8792D">
        <w:rPr>
          <w:rFonts w:ascii="Arial" w:hAnsi="Arial" w:cs="Arial"/>
          <w:sz w:val="24"/>
          <w:szCs w:val="24"/>
        </w:rPr>
        <w:t>09</w:t>
      </w:r>
      <w:r w:rsidR="008A4E76" w:rsidRPr="00612019">
        <w:rPr>
          <w:rFonts w:ascii="Arial" w:hAnsi="Arial" w:cs="Arial"/>
          <w:sz w:val="24"/>
          <w:szCs w:val="24"/>
        </w:rPr>
        <w:t xml:space="preserve"> </w:t>
      </w:r>
      <w:r w:rsidR="00A8792D">
        <w:rPr>
          <w:rFonts w:ascii="Arial" w:hAnsi="Arial" w:cs="Arial"/>
          <w:sz w:val="24"/>
          <w:szCs w:val="24"/>
        </w:rPr>
        <w:t>November</w:t>
      </w:r>
      <w:r w:rsidR="001050B2" w:rsidRPr="00612019">
        <w:rPr>
          <w:rFonts w:ascii="Arial" w:hAnsi="Arial" w:cs="Arial"/>
          <w:sz w:val="24"/>
          <w:szCs w:val="24"/>
        </w:rPr>
        <w:t xml:space="preserve"> 2021</w:t>
      </w:r>
      <w:r w:rsidR="006B45D4" w:rsidRPr="00612019">
        <w:rPr>
          <w:rFonts w:ascii="Arial" w:hAnsi="Arial" w:cs="Arial"/>
          <w:sz w:val="24"/>
          <w:szCs w:val="24"/>
        </w:rPr>
        <w:t xml:space="preserve"> at 11:00 AM</w:t>
      </w:r>
      <w:r w:rsidR="001050B2" w:rsidRPr="00612019">
        <w:rPr>
          <w:rFonts w:ascii="Arial" w:hAnsi="Arial" w:cs="Arial"/>
          <w:sz w:val="24"/>
          <w:szCs w:val="24"/>
        </w:rPr>
        <w:t xml:space="preserve"> </w:t>
      </w:r>
      <w:r w:rsidRPr="00612019">
        <w:rPr>
          <w:rFonts w:ascii="Arial" w:hAnsi="Arial" w:cs="Arial"/>
          <w:sz w:val="24"/>
          <w:szCs w:val="24"/>
        </w:rPr>
        <w:t xml:space="preserve">via zoom. </w:t>
      </w:r>
    </w:p>
    <w:p w14:paraId="447BEF44" w14:textId="77777777" w:rsidR="00995856" w:rsidRPr="00995856" w:rsidRDefault="00995856" w:rsidP="00995856">
      <w:pPr>
        <w:pStyle w:val="ListParagraph"/>
        <w:rPr>
          <w:rFonts w:ascii="Arial" w:hAnsi="Arial" w:cs="Arial"/>
          <w:sz w:val="24"/>
          <w:szCs w:val="24"/>
        </w:rPr>
      </w:pPr>
    </w:p>
    <w:p w14:paraId="6196DA05" w14:textId="77777777" w:rsidR="005777FE" w:rsidRPr="0014335E" w:rsidRDefault="005777FE" w:rsidP="00741187">
      <w:pPr>
        <w:pStyle w:val="Heading1"/>
        <w:numPr>
          <w:ilvl w:val="0"/>
          <w:numId w:val="4"/>
        </w:numPr>
        <w:rPr>
          <w:rFonts w:ascii="Arial" w:hAnsi="Arial" w:cs="Arial"/>
          <w:szCs w:val="24"/>
        </w:rPr>
      </w:pPr>
      <w:bookmarkStart w:id="2" w:name="_Toc54085731"/>
      <w:r w:rsidRPr="0014335E">
        <w:rPr>
          <w:rFonts w:ascii="Arial" w:hAnsi="Arial" w:cs="Arial"/>
          <w:szCs w:val="24"/>
        </w:rPr>
        <w:t>FORMAT AND SUBMITTING OF BIDS</w:t>
      </w:r>
      <w:bookmarkEnd w:id="2"/>
    </w:p>
    <w:p w14:paraId="7336D53E" w14:textId="77777777" w:rsidR="005777FE" w:rsidRPr="0014335E" w:rsidRDefault="005777FE" w:rsidP="0057058B">
      <w:pPr>
        <w:tabs>
          <w:tab w:val="left" w:pos="709"/>
        </w:tabs>
        <w:spacing w:after="0" w:line="240" w:lineRule="auto"/>
        <w:rPr>
          <w:rFonts w:ascii="Arial" w:hAnsi="Arial" w:cs="Arial"/>
          <w:b/>
          <w:sz w:val="24"/>
          <w:szCs w:val="24"/>
        </w:rPr>
      </w:pPr>
    </w:p>
    <w:p w14:paraId="199FAD27" w14:textId="77777777" w:rsidR="005777FE" w:rsidRPr="0014335E" w:rsidRDefault="005777FE" w:rsidP="00741187">
      <w:pPr>
        <w:pStyle w:val="ListParagraph"/>
        <w:numPr>
          <w:ilvl w:val="1"/>
          <w:numId w:val="6"/>
        </w:numPr>
        <w:spacing w:after="0" w:line="240" w:lineRule="auto"/>
        <w:ind w:left="709" w:hanging="720"/>
        <w:jc w:val="both"/>
        <w:rPr>
          <w:rFonts w:ascii="Arial" w:hAnsi="Arial" w:cs="Arial"/>
          <w:sz w:val="24"/>
          <w:szCs w:val="24"/>
        </w:rPr>
      </w:pPr>
      <w:r w:rsidRPr="0014335E">
        <w:rPr>
          <w:rFonts w:ascii="Arial" w:hAnsi="Arial" w:cs="Arial"/>
          <w:sz w:val="24"/>
          <w:szCs w:val="24"/>
        </w:rPr>
        <w:t>This Request for Quotation does not constitute an offer. The RFP intends to provide enough information for the preparation and submission of comparable proposals by the Bidders.</w:t>
      </w:r>
    </w:p>
    <w:p w14:paraId="1DC26DF0" w14:textId="77777777" w:rsidR="0035283F" w:rsidRPr="0014335E" w:rsidRDefault="0035283F" w:rsidP="0035283F">
      <w:pPr>
        <w:spacing w:after="0" w:line="240" w:lineRule="auto"/>
        <w:jc w:val="both"/>
        <w:rPr>
          <w:rFonts w:ascii="Arial" w:hAnsi="Arial" w:cs="Arial"/>
          <w:sz w:val="24"/>
          <w:szCs w:val="24"/>
        </w:rPr>
      </w:pPr>
    </w:p>
    <w:p w14:paraId="47004F94" w14:textId="77777777" w:rsidR="0035283F" w:rsidRPr="008A4E76" w:rsidRDefault="0035283F" w:rsidP="00741187">
      <w:pPr>
        <w:pStyle w:val="ListParagraph"/>
        <w:numPr>
          <w:ilvl w:val="1"/>
          <w:numId w:val="6"/>
        </w:numPr>
        <w:spacing w:after="0" w:line="240" w:lineRule="auto"/>
        <w:ind w:left="709" w:hanging="720"/>
        <w:jc w:val="both"/>
        <w:rPr>
          <w:rFonts w:ascii="Arial" w:hAnsi="Arial" w:cs="Arial"/>
          <w:sz w:val="24"/>
          <w:szCs w:val="24"/>
        </w:rPr>
      </w:pPr>
      <w:r w:rsidRPr="008A4E76">
        <w:rPr>
          <w:rFonts w:ascii="Arial" w:hAnsi="Arial" w:cs="Arial"/>
          <w:sz w:val="24"/>
          <w:szCs w:val="24"/>
        </w:rPr>
        <w:t xml:space="preserve">Bidders are required to submit </w:t>
      </w:r>
      <w:r w:rsidRPr="008A4E76">
        <w:rPr>
          <w:rFonts w:ascii="Arial" w:hAnsi="Arial" w:cs="Arial"/>
          <w:b/>
          <w:sz w:val="24"/>
          <w:szCs w:val="24"/>
        </w:rPr>
        <w:t>one (1) original</w:t>
      </w:r>
      <w:r w:rsidRPr="008A4E76">
        <w:rPr>
          <w:rFonts w:ascii="Arial" w:hAnsi="Arial" w:cs="Arial"/>
          <w:sz w:val="24"/>
          <w:szCs w:val="24"/>
        </w:rPr>
        <w:t xml:space="preserve"> and </w:t>
      </w:r>
      <w:r w:rsidRPr="008A4E76">
        <w:rPr>
          <w:rFonts w:ascii="Arial" w:hAnsi="Arial" w:cs="Arial"/>
          <w:b/>
          <w:sz w:val="24"/>
          <w:szCs w:val="24"/>
        </w:rPr>
        <w:t>two (2) copies of original</w:t>
      </w:r>
      <w:r w:rsidRPr="008A4E76">
        <w:rPr>
          <w:rFonts w:ascii="Arial" w:hAnsi="Arial" w:cs="Arial"/>
          <w:sz w:val="24"/>
          <w:szCs w:val="24"/>
        </w:rPr>
        <w:t xml:space="preserve"> </w:t>
      </w:r>
      <w:r w:rsidR="001050B2" w:rsidRPr="008A4E76">
        <w:rPr>
          <w:rFonts w:ascii="Arial" w:hAnsi="Arial" w:cs="Arial"/>
          <w:sz w:val="24"/>
          <w:szCs w:val="24"/>
        </w:rPr>
        <w:t xml:space="preserve">and </w:t>
      </w:r>
      <w:r w:rsidR="001050B2" w:rsidRPr="008A4E76">
        <w:rPr>
          <w:rFonts w:ascii="Arial" w:hAnsi="Arial" w:cs="Arial"/>
          <w:b/>
          <w:sz w:val="24"/>
          <w:szCs w:val="24"/>
        </w:rPr>
        <w:t>1 compact disk (CD) or memory stick</w:t>
      </w:r>
      <w:r w:rsidR="001050B2" w:rsidRPr="008A4E76">
        <w:rPr>
          <w:rFonts w:ascii="Arial" w:hAnsi="Arial" w:cs="Arial"/>
          <w:sz w:val="24"/>
          <w:szCs w:val="24"/>
        </w:rPr>
        <w:t xml:space="preserve"> </w:t>
      </w:r>
      <w:r w:rsidR="001050B2" w:rsidRPr="009408DD">
        <w:rPr>
          <w:rFonts w:ascii="Arial" w:hAnsi="Arial" w:cs="Arial"/>
          <w:b/>
          <w:sz w:val="24"/>
          <w:szCs w:val="24"/>
        </w:rPr>
        <w:t xml:space="preserve">containing soft copy of original </w:t>
      </w:r>
      <w:r w:rsidRPr="009408DD">
        <w:rPr>
          <w:rFonts w:ascii="Arial" w:hAnsi="Arial" w:cs="Arial"/>
          <w:b/>
          <w:sz w:val="24"/>
          <w:szCs w:val="24"/>
        </w:rPr>
        <w:t>bid.</w:t>
      </w:r>
    </w:p>
    <w:p w14:paraId="71F9ADDD" w14:textId="77777777" w:rsidR="005777FE" w:rsidRPr="0014335E" w:rsidRDefault="005777FE" w:rsidP="0057058B">
      <w:pPr>
        <w:pStyle w:val="ListParagraph"/>
        <w:spacing w:after="0" w:line="240" w:lineRule="auto"/>
        <w:ind w:left="709" w:hanging="720"/>
        <w:jc w:val="both"/>
        <w:rPr>
          <w:rFonts w:ascii="Arial" w:hAnsi="Arial" w:cs="Arial"/>
          <w:sz w:val="24"/>
          <w:szCs w:val="24"/>
        </w:rPr>
      </w:pPr>
    </w:p>
    <w:p w14:paraId="128FF3F8" w14:textId="77777777" w:rsidR="005777FE" w:rsidRPr="0014335E" w:rsidRDefault="005777FE" w:rsidP="00741187">
      <w:pPr>
        <w:pStyle w:val="ListParagraph"/>
        <w:numPr>
          <w:ilvl w:val="1"/>
          <w:numId w:val="6"/>
        </w:numPr>
        <w:spacing w:after="0" w:line="240" w:lineRule="auto"/>
        <w:ind w:left="709" w:hanging="720"/>
        <w:jc w:val="both"/>
        <w:rPr>
          <w:rFonts w:ascii="Arial" w:hAnsi="Arial" w:cs="Arial"/>
          <w:sz w:val="24"/>
          <w:szCs w:val="24"/>
        </w:rPr>
      </w:pPr>
      <w:r w:rsidRPr="0014335E">
        <w:rPr>
          <w:rFonts w:ascii="Arial" w:hAnsi="Arial" w:cs="Arial"/>
          <w:sz w:val="24"/>
          <w:szCs w:val="24"/>
        </w:rPr>
        <w:t xml:space="preserve">The </w:t>
      </w:r>
      <w:r w:rsidR="00995856" w:rsidRPr="0014335E">
        <w:rPr>
          <w:rFonts w:ascii="Arial" w:hAnsi="Arial" w:cs="Arial"/>
          <w:sz w:val="24"/>
          <w:szCs w:val="24"/>
        </w:rPr>
        <w:t>NSA</w:t>
      </w:r>
      <w:r w:rsidRPr="0014335E">
        <w:rPr>
          <w:rFonts w:ascii="Arial" w:hAnsi="Arial" w:cs="Arial"/>
          <w:sz w:val="24"/>
          <w:szCs w:val="24"/>
        </w:rPr>
        <w:t xml:space="preserve"> requires a concise and factual response. Bidders shall consult, in writing, with the </w:t>
      </w:r>
      <w:r w:rsidR="00995856" w:rsidRPr="0014335E">
        <w:rPr>
          <w:rFonts w:ascii="Arial" w:hAnsi="Arial" w:cs="Arial"/>
          <w:sz w:val="24"/>
          <w:szCs w:val="24"/>
        </w:rPr>
        <w:t>NSA</w:t>
      </w:r>
      <w:r w:rsidRPr="0014335E">
        <w:rPr>
          <w:rFonts w:ascii="Arial" w:hAnsi="Arial" w:cs="Arial"/>
          <w:sz w:val="24"/>
          <w:szCs w:val="24"/>
        </w:rPr>
        <w:t xml:space="preserve"> official responsible should there appear to be any discrepancy, ambiguity or uncertainty pertaining to the meaning or effect of any description, dimension, quality, quantity or any other information contained in this RFP.</w:t>
      </w:r>
    </w:p>
    <w:p w14:paraId="378F2E29" w14:textId="77777777" w:rsidR="005777FE" w:rsidRPr="0014335E" w:rsidRDefault="005777FE" w:rsidP="0057058B">
      <w:pPr>
        <w:pStyle w:val="ListParagraph"/>
        <w:spacing w:after="0" w:line="240" w:lineRule="auto"/>
        <w:ind w:left="709" w:hanging="720"/>
        <w:jc w:val="both"/>
        <w:rPr>
          <w:rFonts w:ascii="Arial" w:hAnsi="Arial" w:cs="Arial"/>
          <w:sz w:val="24"/>
          <w:szCs w:val="24"/>
        </w:rPr>
      </w:pPr>
    </w:p>
    <w:p w14:paraId="0AEAB629" w14:textId="77777777" w:rsidR="005777FE" w:rsidRPr="0014335E" w:rsidRDefault="005777FE" w:rsidP="00741187">
      <w:pPr>
        <w:pStyle w:val="ListParagraph"/>
        <w:numPr>
          <w:ilvl w:val="1"/>
          <w:numId w:val="6"/>
        </w:numPr>
        <w:spacing w:after="0" w:line="240" w:lineRule="auto"/>
        <w:ind w:left="709" w:hanging="720"/>
        <w:jc w:val="both"/>
        <w:rPr>
          <w:rFonts w:ascii="Arial" w:hAnsi="Arial" w:cs="Arial"/>
          <w:sz w:val="24"/>
          <w:szCs w:val="24"/>
        </w:rPr>
      </w:pPr>
      <w:r w:rsidRPr="0014335E">
        <w:rPr>
          <w:rFonts w:ascii="Arial" w:hAnsi="Arial" w:cs="Arial"/>
          <w:sz w:val="24"/>
          <w:szCs w:val="24"/>
        </w:rPr>
        <w:t>The BID should include:</w:t>
      </w:r>
    </w:p>
    <w:p w14:paraId="695AFF82" w14:textId="77777777" w:rsidR="005777FE" w:rsidRPr="0014335E" w:rsidRDefault="005777FE" w:rsidP="00741187">
      <w:pPr>
        <w:pStyle w:val="ListParagraph"/>
        <w:numPr>
          <w:ilvl w:val="0"/>
          <w:numId w:val="2"/>
        </w:numPr>
        <w:tabs>
          <w:tab w:val="left" w:pos="709"/>
        </w:tabs>
        <w:spacing w:after="0" w:line="240" w:lineRule="auto"/>
        <w:jc w:val="both"/>
        <w:rPr>
          <w:rFonts w:ascii="Arial" w:hAnsi="Arial" w:cs="Arial"/>
          <w:sz w:val="24"/>
          <w:szCs w:val="24"/>
        </w:rPr>
      </w:pPr>
      <w:r w:rsidRPr="0014335E">
        <w:rPr>
          <w:rFonts w:ascii="Arial" w:hAnsi="Arial" w:cs="Arial"/>
          <w:sz w:val="24"/>
          <w:szCs w:val="24"/>
        </w:rPr>
        <w:t>All the Standard Bidding Documents (SBD).</w:t>
      </w:r>
    </w:p>
    <w:p w14:paraId="63091C67" w14:textId="77777777" w:rsidR="005777FE" w:rsidRPr="0014335E" w:rsidRDefault="005777FE" w:rsidP="00741187">
      <w:pPr>
        <w:pStyle w:val="ListParagraph"/>
        <w:numPr>
          <w:ilvl w:val="0"/>
          <w:numId w:val="2"/>
        </w:numPr>
        <w:tabs>
          <w:tab w:val="left" w:pos="709"/>
        </w:tabs>
        <w:spacing w:after="0" w:line="240" w:lineRule="auto"/>
        <w:jc w:val="both"/>
        <w:rPr>
          <w:rFonts w:ascii="Arial" w:hAnsi="Arial" w:cs="Arial"/>
          <w:sz w:val="24"/>
          <w:szCs w:val="24"/>
        </w:rPr>
      </w:pPr>
      <w:r w:rsidRPr="0014335E">
        <w:rPr>
          <w:rFonts w:ascii="Arial" w:hAnsi="Arial" w:cs="Arial"/>
          <w:sz w:val="24"/>
          <w:szCs w:val="24"/>
        </w:rPr>
        <w:t>A functional proposal detailing the requirements.</w:t>
      </w:r>
    </w:p>
    <w:p w14:paraId="6F93971F" w14:textId="77777777" w:rsidR="005777FE" w:rsidRPr="0014335E" w:rsidRDefault="005777FE" w:rsidP="00741187">
      <w:pPr>
        <w:pStyle w:val="ListParagraph"/>
        <w:numPr>
          <w:ilvl w:val="0"/>
          <w:numId w:val="2"/>
        </w:numPr>
        <w:tabs>
          <w:tab w:val="left" w:pos="709"/>
        </w:tabs>
        <w:spacing w:after="0" w:line="240" w:lineRule="auto"/>
        <w:jc w:val="both"/>
        <w:rPr>
          <w:rFonts w:ascii="Arial" w:hAnsi="Arial" w:cs="Arial"/>
          <w:sz w:val="24"/>
          <w:szCs w:val="24"/>
        </w:rPr>
      </w:pPr>
      <w:r w:rsidRPr="0014335E">
        <w:rPr>
          <w:rFonts w:ascii="Arial" w:hAnsi="Arial" w:cs="Arial"/>
          <w:sz w:val="24"/>
          <w:szCs w:val="24"/>
        </w:rPr>
        <w:t xml:space="preserve">A project plan and schedule together with a proposed schedule of payment. </w:t>
      </w:r>
    </w:p>
    <w:p w14:paraId="0C197C32" w14:textId="77777777" w:rsidR="0022614F" w:rsidRPr="0014335E" w:rsidRDefault="005777FE" w:rsidP="00741187">
      <w:pPr>
        <w:pStyle w:val="ListParagraph"/>
        <w:numPr>
          <w:ilvl w:val="0"/>
          <w:numId w:val="2"/>
        </w:numPr>
        <w:tabs>
          <w:tab w:val="left" w:pos="709"/>
        </w:tabs>
        <w:spacing w:after="0" w:line="240" w:lineRule="auto"/>
        <w:jc w:val="both"/>
        <w:rPr>
          <w:rFonts w:ascii="Arial" w:hAnsi="Arial" w:cs="Arial"/>
          <w:sz w:val="24"/>
          <w:szCs w:val="24"/>
        </w:rPr>
      </w:pPr>
      <w:r w:rsidRPr="0014335E">
        <w:rPr>
          <w:rFonts w:ascii="Arial" w:hAnsi="Arial" w:cs="Arial"/>
          <w:sz w:val="24"/>
          <w:szCs w:val="24"/>
        </w:rPr>
        <w:t>A list of References with contact details.</w:t>
      </w:r>
    </w:p>
    <w:p w14:paraId="48BE4E6C" w14:textId="77777777" w:rsidR="005777FE" w:rsidRPr="00A71B4C" w:rsidRDefault="0022614F" w:rsidP="009E7E49">
      <w:pPr>
        <w:rPr>
          <w:rFonts w:ascii="Arial" w:hAnsi="Arial" w:cs="Arial"/>
          <w:szCs w:val="24"/>
        </w:rPr>
      </w:pPr>
      <w:r w:rsidRPr="0014335E">
        <w:rPr>
          <w:rFonts w:ascii="Arial" w:hAnsi="Arial" w:cs="Arial"/>
          <w:sz w:val="24"/>
          <w:szCs w:val="24"/>
        </w:rPr>
        <w:br w:type="page"/>
      </w:r>
      <w:r w:rsidR="005777FE" w:rsidRPr="00A71B4C">
        <w:rPr>
          <w:rFonts w:ascii="Arial" w:hAnsi="Arial" w:cs="Arial"/>
          <w:szCs w:val="24"/>
        </w:rPr>
        <w:lastRenderedPageBreak/>
        <w:t>Each submission/proposal in relation to this RFP shall comprise of at least the following (or as mentioned in the attached Memorandum list), grouped and clearly indexed:</w:t>
      </w:r>
    </w:p>
    <w:p w14:paraId="47D37148" w14:textId="77777777" w:rsidR="005777FE" w:rsidRDefault="005777FE" w:rsidP="0057058B">
      <w:pPr>
        <w:tabs>
          <w:tab w:val="left" w:pos="709"/>
        </w:tabs>
        <w:spacing w:after="0" w:line="240" w:lineRule="auto"/>
        <w:jc w:val="both"/>
        <w:rPr>
          <w:rFonts w:ascii="Arial" w:hAnsi="Arial" w:cs="Arial"/>
          <w:sz w:val="24"/>
          <w:szCs w:val="24"/>
        </w:rPr>
      </w:pPr>
    </w:p>
    <w:tbl>
      <w:tblPr>
        <w:tblStyle w:val="TableGrid"/>
        <w:tblW w:w="9350" w:type="dxa"/>
        <w:tblInd w:w="-1" w:type="dxa"/>
        <w:tblLook w:val="04A0" w:firstRow="1" w:lastRow="0" w:firstColumn="1" w:lastColumn="0" w:noHBand="0" w:noVBand="1"/>
      </w:tblPr>
      <w:tblGrid>
        <w:gridCol w:w="2405"/>
        <w:gridCol w:w="6945"/>
      </w:tblGrid>
      <w:tr w:rsidR="005777FE" w14:paraId="41AE103E" w14:textId="77777777" w:rsidTr="0057058B">
        <w:tc>
          <w:tcPr>
            <w:tcW w:w="2405" w:type="dxa"/>
            <w:tcBorders>
              <w:top w:val="single" w:sz="5" w:space="0" w:color="000000"/>
              <w:left w:val="single" w:sz="5" w:space="0" w:color="000000"/>
              <w:bottom w:val="single" w:sz="5" w:space="0" w:color="000000"/>
              <w:right w:val="single" w:sz="5" w:space="0" w:color="000000"/>
            </w:tcBorders>
            <w:vAlign w:val="center"/>
          </w:tcPr>
          <w:p w14:paraId="15ADAE27" w14:textId="77777777" w:rsidR="005777FE" w:rsidRPr="00DB23E5" w:rsidRDefault="005777FE" w:rsidP="0057058B">
            <w:pPr>
              <w:spacing w:before="5" w:line="253" w:lineRule="exact"/>
              <w:ind w:left="117"/>
              <w:rPr>
                <w:rFonts w:ascii="Arial" w:hAnsi="Arial" w:cs="Arial"/>
              </w:rPr>
            </w:pPr>
            <w:r w:rsidRPr="00DB23E5">
              <w:rPr>
                <w:rFonts w:ascii="Arial" w:hAnsi="Arial" w:cs="Arial"/>
                <w:color w:val="000000"/>
                <w:spacing w:val="-1"/>
              </w:rPr>
              <w:t>Section 1</w:t>
            </w:r>
          </w:p>
        </w:tc>
        <w:tc>
          <w:tcPr>
            <w:tcW w:w="6945" w:type="dxa"/>
            <w:tcBorders>
              <w:top w:val="single" w:sz="5" w:space="0" w:color="000000"/>
              <w:left w:val="single" w:sz="5" w:space="0" w:color="000000"/>
              <w:bottom w:val="single" w:sz="5" w:space="0" w:color="000000"/>
              <w:right w:val="single" w:sz="5" w:space="0" w:color="000000"/>
            </w:tcBorders>
            <w:vAlign w:val="center"/>
          </w:tcPr>
          <w:p w14:paraId="42FEBD39" w14:textId="1CD010CE" w:rsidR="005777FE" w:rsidRPr="00DB23E5" w:rsidRDefault="00933B6A" w:rsidP="00017095">
            <w:pPr>
              <w:pStyle w:val="Default"/>
            </w:pPr>
            <w:r w:rsidRPr="00BA2AF8">
              <w:rPr>
                <w:color w:val="auto"/>
                <w:sz w:val="22"/>
                <w:szCs w:val="22"/>
              </w:rPr>
              <w:t xml:space="preserve">All Standard Bidding Documents including Tax Certificate valid on </w:t>
            </w:r>
            <w:r w:rsidR="00017095">
              <w:rPr>
                <w:color w:val="auto"/>
                <w:sz w:val="22"/>
                <w:szCs w:val="22"/>
              </w:rPr>
              <w:t>16</w:t>
            </w:r>
            <w:r w:rsidRPr="00BA2AF8">
              <w:rPr>
                <w:color w:val="auto"/>
                <w:sz w:val="22"/>
                <w:szCs w:val="22"/>
              </w:rPr>
              <w:t xml:space="preserve"> </w:t>
            </w:r>
            <w:r w:rsidR="00017095">
              <w:rPr>
                <w:color w:val="auto"/>
                <w:sz w:val="22"/>
                <w:szCs w:val="22"/>
              </w:rPr>
              <w:t>November</w:t>
            </w:r>
            <w:r w:rsidRPr="00BA2AF8">
              <w:rPr>
                <w:color w:val="auto"/>
                <w:sz w:val="22"/>
                <w:szCs w:val="22"/>
              </w:rPr>
              <w:t xml:space="preserve"> 2021</w:t>
            </w:r>
          </w:p>
        </w:tc>
      </w:tr>
      <w:tr w:rsidR="00933B6A" w14:paraId="4A4826A2" w14:textId="77777777" w:rsidTr="0057058B">
        <w:tc>
          <w:tcPr>
            <w:tcW w:w="2405" w:type="dxa"/>
            <w:tcBorders>
              <w:top w:val="single" w:sz="5" w:space="0" w:color="000000"/>
              <w:left w:val="single" w:sz="5" w:space="0" w:color="000000"/>
              <w:bottom w:val="single" w:sz="5" w:space="0" w:color="000000"/>
              <w:right w:val="single" w:sz="5" w:space="0" w:color="000000"/>
            </w:tcBorders>
            <w:vAlign w:val="center"/>
          </w:tcPr>
          <w:p w14:paraId="4DB200E0" w14:textId="77777777" w:rsidR="00933B6A" w:rsidRPr="00DB23E5" w:rsidRDefault="00933B6A" w:rsidP="0057058B">
            <w:pPr>
              <w:spacing w:before="5" w:line="253" w:lineRule="exact"/>
              <w:ind w:left="117"/>
              <w:rPr>
                <w:rFonts w:ascii="Arial" w:hAnsi="Arial" w:cs="Arial"/>
                <w:color w:val="000000"/>
                <w:spacing w:val="-1"/>
              </w:rPr>
            </w:pPr>
            <w:r w:rsidRPr="00DB23E5">
              <w:rPr>
                <w:rFonts w:ascii="Arial" w:hAnsi="Arial" w:cs="Arial"/>
                <w:color w:val="000000"/>
                <w:spacing w:val="-1"/>
              </w:rPr>
              <w:t>Section 2</w:t>
            </w:r>
          </w:p>
        </w:tc>
        <w:tc>
          <w:tcPr>
            <w:tcW w:w="6945" w:type="dxa"/>
            <w:tcBorders>
              <w:top w:val="single" w:sz="5" w:space="0" w:color="000000"/>
              <w:left w:val="single" w:sz="5" w:space="0" w:color="000000"/>
              <w:bottom w:val="single" w:sz="5" w:space="0" w:color="000000"/>
              <w:right w:val="single" w:sz="5" w:space="0" w:color="000000"/>
            </w:tcBorders>
            <w:vAlign w:val="center"/>
          </w:tcPr>
          <w:p w14:paraId="40D86FDC" w14:textId="77777777" w:rsidR="00933B6A" w:rsidRPr="00DB23E5" w:rsidRDefault="00933B6A" w:rsidP="00933B6A">
            <w:pPr>
              <w:pStyle w:val="Default"/>
              <w:rPr>
                <w:w w:val="101"/>
              </w:rPr>
            </w:pPr>
            <w:r>
              <w:rPr>
                <w:sz w:val="22"/>
                <w:szCs w:val="22"/>
              </w:rPr>
              <w:t xml:space="preserve">Latest CSD summary report </w:t>
            </w:r>
          </w:p>
        </w:tc>
      </w:tr>
      <w:tr w:rsidR="005777FE" w14:paraId="697B207A" w14:textId="77777777" w:rsidTr="0057058B">
        <w:tc>
          <w:tcPr>
            <w:tcW w:w="2405" w:type="dxa"/>
            <w:tcBorders>
              <w:top w:val="single" w:sz="5" w:space="0" w:color="000000"/>
              <w:left w:val="single" w:sz="5" w:space="0" w:color="000000"/>
              <w:bottom w:val="single" w:sz="5" w:space="0" w:color="000000"/>
              <w:right w:val="single" w:sz="5" w:space="0" w:color="000000"/>
            </w:tcBorders>
            <w:vAlign w:val="center"/>
          </w:tcPr>
          <w:p w14:paraId="4CFEFB47" w14:textId="77777777" w:rsidR="005777FE" w:rsidRPr="00DB23E5" w:rsidRDefault="005777FE" w:rsidP="00933B6A">
            <w:pPr>
              <w:spacing w:before="5" w:line="253" w:lineRule="exact"/>
              <w:ind w:left="117"/>
              <w:rPr>
                <w:rFonts w:ascii="Arial" w:hAnsi="Arial" w:cs="Arial"/>
                <w:color w:val="000000"/>
                <w:spacing w:val="-1"/>
              </w:rPr>
            </w:pPr>
            <w:r w:rsidRPr="00DB23E5">
              <w:rPr>
                <w:rFonts w:ascii="Arial" w:hAnsi="Arial" w:cs="Arial"/>
                <w:color w:val="000000"/>
                <w:spacing w:val="-1"/>
              </w:rPr>
              <w:t xml:space="preserve">Section </w:t>
            </w:r>
            <w:r w:rsidR="00933B6A">
              <w:rPr>
                <w:rFonts w:ascii="Arial" w:hAnsi="Arial" w:cs="Arial"/>
                <w:color w:val="000000"/>
                <w:spacing w:val="-1"/>
              </w:rPr>
              <w:t>3</w:t>
            </w:r>
          </w:p>
        </w:tc>
        <w:tc>
          <w:tcPr>
            <w:tcW w:w="6945" w:type="dxa"/>
            <w:tcBorders>
              <w:top w:val="single" w:sz="5" w:space="0" w:color="000000"/>
              <w:left w:val="single" w:sz="5" w:space="0" w:color="000000"/>
              <w:bottom w:val="single" w:sz="5" w:space="0" w:color="000000"/>
              <w:right w:val="single" w:sz="5" w:space="0" w:color="000000"/>
            </w:tcBorders>
            <w:vAlign w:val="center"/>
          </w:tcPr>
          <w:p w14:paraId="6CFAB83E" w14:textId="77777777" w:rsidR="005777FE" w:rsidRPr="00DB23E5" w:rsidRDefault="00933B6A" w:rsidP="00933B6A">
            <w:pPr>
              <w:pStyle w:val="Default"/>
              <w:rPr>
                <w:spacing w:val="-1"/>
              </w:rPr>
            </w:pPr>
            <w:r>
              <w:rPr>
                <w:sz w:val="22"/>
                <w:szCs w:val="22"/>
              </w:rPr>
              <w:t xml:space="preserve">A valid B-BBEE certificate or a valid DTI sworn affidavit </w:t>
            </w:r>
          </w:p>
        </w:tc>
      </w:tr>
      <w:tr w:rsidR="005777FE" w14:paraId="7B593D0A" w14:textId="77777777" w:rsidTr="0057058B">
        <w:tc>
          <w:tcPr>
            <w:tcW w:w="2405" w:type="dxa"/>
            <w:tcBorders>
              <w:top w:val="single" w:sz="5" w:space="0" w:color="000000"/>
              <w:left w:val="single" w:sz="5" w:space="0" w:color="000000"/>
              <w:bottom w:val="single" w:sz="5" w:space="0" w:color="000000"/>
              <w:right w:val="single" w:sz="5" w:space="0" w:color="000000"/>
            </w:tcBorders>
            <w:vAlign w:val="center"/>
          </w:tcPr>
          <w:p w14:paraId="3399CF33" w14:textId="77777777" w:rsidR="005777FE" w:rsidRPr="00DB23E5" w:rsidRDefault="005777FE" w:rsidP="00933B6A">
            <w:pPr>
              <w:spacing w:before="5" w:line="253" w:lineRule="exact"/>
              <w:ind w:left="117"/>
              <w:rPr>
                <w:rFonts w:ascii="Arial" w:hAnsi="Arial" w:cs="Arial"/>
              </w:rPr>
            </w:pPr>
            <w:r w:rsidRPr="00DB23E5">
              <w:rPr>
                <w:rFonts w:ascii="Arial" w:hAnsi="Arial" w:cs="Arial"/>
                <w:color w:val="000000"/>
                <w:spacing w:val="-1"/>
              </w:rPr>
              <w:t xml:space="preserve">Section </w:t>
            </w:r>
            <w:r w:rsidR="00933B6A">
              <w:rPr>
                <w:rFonts w:ascii="Arial" w:hAnsi="Arial" w:cs="Arial"/>
                <w:color w:val="000000"/>
                <w:spacing w:val="-1"/>
              </w:rPr>
              <w:t>4</w:t>
            </w:r>
          </w:p>
        </w:tc>
        <w:tc>
          <w:tcPr>
            <w:tcW w:w="6945" w:type="dxa"/>
            <w:tcBorders>
              <w:top w:val="single" w:sz="5" w:space="0" w:color="000000"/>
              <w:left w:val="single" w:sz="5" w:space="0" w:color="000000"/>
              <w:bottom w:val="single" w:sz="5" w:space="0" w:color="000000"/>
              <w:right w:val="single" w:sz="5" w:space="0" w:color="000000"/>
            </w:tcBorders>
            <w:vAlign w:val="center"/>
          </w:tcPr>
          <w:p w14:paraId="2EAE9A11" w14:textId="77777777" w:rsidR="005777FE" w:rsidRPr="00DB23E5" w:rsidRDefault="00933B6A" w:rsidP="00933B6A">
            <w:pPr>
              <w:pStyle w:val="Default"/>
            </w:pPr>
            <w:r>
              <w:rPr>
                <w:sz w:val="22"/>
                <w:szCs w:val="22"/>
              </w:rPr>
              <w:t xml:space="preserve">Detailed financial proposal including SBD 3.3. </w:t>
            </w:r>
          </w:p>
        </w:tc>
      </w:tr>
      <w:tr w:rsidR="005777FE" w14:paraId="23B00A6D" w14:textId="77777777" w:rsidTr="0057058B">
        <w:tc>
          <w:tcPr>
            <w:tcW w:w="2405" w:type="dxa"/>
            <w:tcBorders>
              <w:top w:val="single" w:sz="5" w:space="0" w:color="000000"/>
              <w:left w:val="single" w:sz="5" w:space="0" w:color="000000"/>
              <w:bottom w:val="single" w:sz="5" w:space="0" w:color="000000"/>
              <w:right w:val="single" w:sz="5" w:space="0" w:color="000000"/>
            </w:tcBorders>
            <w:vAlign w:val="center"/>
          </w:tcPr>
          <w:p w14:paraId="298791AF" w14:textId="77777777" w:rsidR="005777FE" w:rsidRPr="00DB23E5" w:rsidRDefault="005777FE" w:rsidP="00933B6A">
            <w:pPr>
              <w:spacing w:before="4" w:line="253" w:lineRule="exact"/>
              <w:ind w:left="117"/>
              <w:rPr>
                <w:rFonts w:ascii="Arial" w:hAnsi="Arial" w:cs="Arial"/>
              </w:rPr>
            </w:pPr>
            <w:r w:rsidRPr="00DB23E5">
              <w:rPr>
                <w:rFonts w:ascii="Arial" w:hAnsi="Arial" w:cs="Arial"/>
                <w:color w:val="000000"/>
                <w:spacing w:val="-1"/>
              </w:rPr>
              <w:t xml:space="preserve">Section </w:t>
            </w:r>
            <w:r w:rsidR="00933B6A">
              <w:rPr>
                <w:rFonts w:ascii="Arial" w:hAnsi="Arial" w:cs="Arial"/>
                <w:color w:val="000000"/>
                <w:spacing w:val="-1"/>
              </w:rPr>
              <w:t>5</w:t>
            </w:r>
          </w:p>
        </w:tc>
        <w:tc>
          <w:tcPr>
            <w:tcW w:w="6945" w:type="dxa"/>
            <w:tcBorders>
              <w:top w:val="single" w:sz="5" w:space="0" w:color="000000"/>
              <w:left w:val="single" w:sz="5" w:space="0" w:color="000000"/>
              <w:bottom w:val="single" w:sz="5" w:space="0" w:color="000000"/>
              <w:right w:val="single" w:sz="5" w:space="0" w:color="000000"/>
            </w:tcBorders>
            <w:vAlign w:val="center"/>
          </w:tcPr>
          <w:p w14:paraId="50ECB386" w14:textId="77777777" w:rsidR="005777FE" w:rsidRPr="00DB23E5" w:rsidRDefault="00933B6A" w:rsidP="00933B6A">
            <w:pPr>
              <w:pStyle w:val="Default"/>
            </w:pPr>
            <w:r>
              <w:rPr>
                <w:sz w:val="22"/>
                <w:szCs w:val="22"/>
              </w:rPr>
              <w:t xml:space="preserve">Detailed functional proposal addressing the scope of work </w:t>
            </w:r>
          </w:p>
        </w:tc>
      </w:tr>
      <w:tr w:rsidR="005777FE" w14:paraId="313757C5" w14:textId="77777777" w:rsidTr="0057058B">
        <w:tc>
          <w:tcPr>
            <w:tcW w:w="2405" w:type="dxa"/>
            <w:tcBorders>
              <w:top w:val="single" w:sz="5" w:space="0" w:color="000000"/>
              <w:left w:val="single" w:sz="5" w:space="0" w:color="000000"/>
              <w:bottom w:val="single" w:sz="5" w:space="0" w:color="000000"/>
              <w:right w:val="single" w:sz="5" w:space="0" w:color="000000"/>
            </w:tcBorders>
            <w:vAlign w:val="center"/>
          </w:tcPr>
          <w:p w14:paraId="338CBCE8" w14:textId="77777777" w:rsidR="005777FE" w:rsidRPr="00DB23E5" w:rsidRDefault="005777FE" w:rsidP="00933B6A">
            <w:pPr>
              <w:spacing w:before="4" w:line="253" w:lineRule="exact"/>
              <w:ind w:left="117"/>
              <w:rPr>
                <w:rFonts w:ascii="Arial" w:hAnsi="Arial" w:cs="Arial"/>
              </w:rPr>
            </w:pPr>
            <w:r w:rsidRPr="00DB23E5">
              <w:rPr>
                <w:rFonts w:ascii="Arial" w:hAnsi="Arial" w:cs="Arial"/>
                <w:color w:val="000000"/>
                <w:spacing w:val="-1"/>
              </w:rPr>
              <w:t xml:space="preserve">Section </w:t>
            </w:r>
            <w:r w:rsidR="00933B6A">
              <w:rPr>
                <w:rFonts w:ascii="Arial" w:hAnsi="Arial" w:cs="Arial"/>
                <w:color w:val="000000"/>
                <w:spacing w:val="-1"/>
              </w:rPr>
              <w:t>6</w:t>
            </w:r>
          </w:p>
        </w:tc>
        <w:tc>
          <w:tcPr>
            <w:tcW w:w="6945" w:type="dxa"/>
            <w:tcBorders>
              <w:top w:val="single" w:sz="5" w:space="0" w:color="000000"/>
              <w:left w:val="single" w:sz="5" w:space="0" w:color="000000"/>
              <w:bottom w:val="single" w:sz="5" w:space="0" w:color="000000"/>
              <w:right w:val="single" w:sz="5" w:space="0" w:color="000000"/>
            </w:tcBorders>
            <w:vAlign w:val="center"/>
          </w:tcPr>
          <w:p w14:paraId="3937EACC" w14:textId="77777777" w:rsidR="005777FE" w:rsidRPr="00DB23E5" w:rsidRDefault="00933B6A" w:rsidP="00933B6A">
            <w:pPr>
              <w:pStyle w:val="Default"/>
            </w:pPr>
            <w:r>
              <w:rPr>
                <w:sz w:val="22"/>
                <w:szCs w:val="22"/>
              </w:rPr>
              <w:t xml:space="preserve">Reference letters showing proof of experience </w:t>
            </w:r>
          </w:p>
        </w:tc>
      </w:tr>
      <w:tr w:rsidR="005777FE" w14:paraId="4D347D54" w14:textId="77777777" w:rsidTr="0057058B">
        <w:tc>
          <w:tcPr>
            <w:tcW w:w="2405" w:type="dxa"/>
            <w:tcBorders>
              <w:top w:val="single" w:sz="5" w:space="0" w:color="000000"/>
              <w:left w:val="single" w:sz="5" w:space="0" w:color="000000"/>
              <w:bottom w:val="single" w:sz="5" w:space="0" w:color="000000"/>
              <w:right w:val="single" w:sz="5" w:space="0" w:color="000000"/>
            </w:tcBorders>
            <w:vAlign w:val="center"/>
          </w:tcPr>
          <w:p w14:paraId="332EFB3B" w14:textId="77777777" w:rsidR="005777FE" w:rsidRPr="00DB23E5" w:rsidRDefault="005777FE" w:rsidP="00933B6A">
            <w:pPr>
              <w:spacing w:before="5" w:line="253" w:lineRule="exact"/>
              <w:ind w:left="117"/>
              <w:rPr>
                <w:rFonts w:ascii="Arial" w:hAnsi="Arial" w:cs="Arial"/>
              </w:rPr>
            </w:pPr>
            <w:r w:rsidRPr="00DB23E5">
              <w:rPr>
                <w:rFonts w:ascii="Arial" w:hAnsi="Arial" w:cs="Arial"/>
                <w:color w:val="000000"/>
                <w:spacing w:val="-1"/>
              </w:rPr>
              <w:t xml:space="preserve">Section </w:t>
            </w:r>
            <w:r w:rsidR="00933B6A">
              <w:rPr>
                <w:rFonts w:ascii="Arial" w:hAnsi="Arial" w:cs="Arial"/>
                <w:color w:val="000000"/>
                <w:spacing w:val="-1"/>
              </w:rPr>
              <w:t>7</w:t>
            </w:r>
          </w:p>
        </w:tc>
        <w:tc>
          <w:tcPr>
            <w:tcW w:w="6945" w:type="dxa"/>
            <w:tcBorders>
              <w:top w:val="single" w:sz="5" w:space="0" w:color="000000"/>
              <w:left w:val="single" w:sz="5" w:space="0" w:color="000000"/>
              <w:bottom w:val="single" w:sz="5" w:space="0" w:color="000000"/>
              <w:right w:val="single" w:sz="5" w:space="0" w:color="000000"/>
            </w:tcBorders>
            <w:vAlign w:val="center"/>
          </w:tcPr>
          <w:p w14:paraId="2C68D808" w14:textId="77777777" w:rsidR="005777FE" w:rsidRPr="00DB23E5" w:rsidRDefault="00933B6A" w:rsidP="00933B6A">
            <w:pPr>
              <w:pStyle w:val="Default"/>
            </w:pPr>
            <w:r>
              <w:rPr>
                <w:sz w:val="22"/>
                <w:szCs w:val="22"/>
              </w:rPr>
              <w:t xml:space="preserve">Detailed project plan </w:t>
            </w:r>
          </w:p>
        </w:tc>
      </w:tr>
      <w:tr w:rsidR="00933B6A" w14:paraId="76D30767" w14:textId="77777777" w:rsidTr="0057058B">
        <w:tc>
          <w:tcPr>
            <w:tcW w:w="2405" w:type="dxa"/>
            <w:tcBorders>
              <w:top w:val="single" w:sz="5" w:space="0" w:color="000000"/>
              <w:left w:val="single" w:sz="5" w:space="0" w:color="000000"/>
              <w:bottom w:val="single" w:sz="5" w:space="0" w:color="000000"/>
              <w:right w:val="single" w:sz="5" w:space="0" w:color="000000"/>
            </w:tcBorders>
            <w:vAlign w:val="center"/>
          </w:tcPr>
          <w:p w14:paraId="71B8D1DC" w14:textId="77777777" w:rsidR="00933B6A" w:rsidRPr="00DB23E5" w:rsidRDefault="00933B6A" w:rsidP="00933B6A">
            <w:pPr>
              <w:spacing w:before="5" w:line="253" w:lineRule="exact"/>
              <w:ind w:left="117"/>
              <w:rPr>
                <w:rFonts w:ascii="Arial" w:hAnsi="Arial" w:cs="Arial"/>
                <w:color w:val="000000"/>
                <w:spacing w:val="-1"/>
              </w:rPr>
            </w:pPr>
            <w:r w:rsidRPr="00DB23E5">
              <w:rPr>
                <w:rFonts w:ascii="Arial" w:hAnsi="Arial" w:cs="Arial"/>
                <w:color w:val="000000"/>
                <w:spacing w:val="-1"/>
              </w:rPr>
              <w:t xml:space="preserve">Section </w:t>
            </w:r>
            <w:r>
              <w:rPr>
                <w:rFonts w:ascii="Arial" w:hAnsi="Arial" w:cs="Arial"/>
                <w:color w:val="000000"/>
                <w:spacing w:val="-1"/>
              </w:rPr>
              <w:t>8</w:t>
            </w:r>
          </w:p>
        </w:tc>
        <w:tc>
          <w:tcPr>
            <w:tcW w:w="6945" w:type="dxa"/>
            <w:tcBorders>
              <w:top w:val="single" w:sz="5" w:space="0" w:color="000000"/>
              <w:left w:val="single" w:sz="5" w:space="0" w:color="000000"/>
              <w:bottom w:val="single" w:sz="5" w:space="0" w:color="000000"/>
              <w:right w:val="single" w:sz="5" w:space="0" w:color="000000"/>
            </w:tcBorders>
            <w:vAlign w:val="center"/>
          </w:tcPr>
          <w:p w14:paraId="5A57D6A9" w14:textId="77777777" w:rsidR="00933B6A" w:rsidRPr="00DB23E5" w:rsidRDefault="00933B6A" w:rsidP="00933B6A">
            <w:pPr>
              <w:pStyle w:val="Default"/>
              <w:rPr>
                <w:spacing w:val="-1"/>
              </w:rPr>
            </w:pPr>
            <w:r>
              <w:rPr>
                <w:sz w:val="22"/>
                <w:szCs w:val="22"/>
              </w:rPr>
              <w:t xml:space="preserve">Comprehensive CV’s of team members showing applicable experience. </w:t>
            </w:r>
          </w:p>
        </w:tc>
      </w:tr>
    </w:tbl>
    <w:p w14:paraId="18CFFDD8" w14:textId="77777777" w:rsidR="005777FE" w:rsidRDefault="005777FE" w:rsidP="0057058B">
      <w:pPr>
        <w:tabs>
          <w:tab w:val="left" w:pos="709"/>
        </w:tabs>
        <w:spacing w:after="0" w:line="240" w:lineRule="auto"/>
        <w:jc w:val="both"/>
        <w:rPr>
          <w:rFonts w:ascii="Arial" w:hAnsi="Arial" w:cs="Arial"/>
          <w:sz w:val="24"/>
          <w:szCs w:val="24"/>
        </w:rPr>
      </w:pPr>
    </w:p>
    <w:p w14:paraId="7E4A1205" w14:textId="77777777" w:rsidR="005777FE" w:rsidRPr="008A4E76" w:rsidRDefault="005777FE" w:rsidP="00741187">
      <w:pPr>
        <w:pStyle w:val="ListParagraph"/>
        <w:numPr>
          <w:ilvl w:val="1"/>
          <w:numId w:val="6"/>
        </w:numPr>
        <w:spacing w:after="0" w:line="240" w:lineRule="auto"/>
        <w:ind w:left="709" w:hanging="720"/>
        <w:jc w:val="both"/>
        <w:rPr>
          <w:rFonts w:ascii="Arial" w:hAnsi="Arial" w:cs="Arial"/>
          <w:sz w:val="24"/>
          <w:szCs w:val="24"/>
        </w:rPr>
      </w:pPr>
      <w:r w:rsidRPr="008A4E76">
        <w:rPr>
          <w:rFonts w:ascii="Arial" w:hAnsi="Arial" w:cs="Arial"/>
          <w:sz w:val="24"/>
          <w:szCs w:val="24"/>
        </w:rPr>
        <w:t xml:space="preserve">Responses to this </w:t>
      </w:r>
      <w:r w:rsidR="004E75FB" w:rsidRPr="008A4E76">
        <w:rPr>
          <w:rFonts w:ascii="Arial" w:hAnsi="Arial" w:cs="Arial"/>
          <w:sz w:val="24"/>
          <w:szCs w:val="24"/>
        </w:rPr>
        <w:t>RFQ</w:t>
      </w:r>
      <w:r w:rsidRPr="008A4E76">
        <w:rPr>
          <w:rFonts w:ascii="Arial" w:hAnsi="Arial" w:cs="Arial"/>
          <w:sz w:val="24"/>
          <w:szCs w:val="24"/>
        </w:rPr>
        <w:t xml:space="preserve"> must be submitted </w:t>
      </w:r>
      <w:r w:rsidR="00C44FAD" w:rsidRPr="008A4E76">
        <w:rPr>
          <w:rFonts w:ascii="Arial" w:hAnsi="Arial" w:cs="Arial"/>
          <w:sz w:val="24"/>
          <w:szCs w:val="24"/>
        </w:rPr>
        <w:t>in the tender box at the following address</w:t>
      </w:r>
      <w:r w:rsidRPr="008A4E76">
        <w:rPr>
          <w:rFonts w:ascii="Arial" w:hAnsi="Arial" w:cs="Arial"/>
          <w:sz w:val="24"/>
          <w:szCs w:val="24"/>
        </w:rPr>
        <w:t>:</w:t>
      </w:r>
    </w:p>
    <w:p w14:paraId="7AA23FC0" w14:textId="77777777" w:rsidR="009E3E1A" w:rsidRPr="008A4E76" w:rsidRDefault="00995856" w:rsidP="0057058B">
      <w:pPr>
        <w:pStyle w:val="ListParagraph"/>
        <w:tabs>
          <w:tab w:val="left" w:pos="709"/>
        </w:tabs>
        <w:spacing w:after="0" w:line="240" w:lineRule="auto"/>
        <w:jc w:val="both"/>
        <w:rPr>
          <w:rStyle w:val="Hyperlink"/>
          <w:rFonts w:ascii="Arial" w:hAnsi="Arial" w:cs="Arial"/>
          <w:color w:val="auto"/>
          <w:sz w:val="24"/>
          <w:szCs w:val="24"/>
        </w:rPr>
      </w:pPr>
      <w:r w:rsidRPr="008A4E76">
        <w:rPr>
          <w:rFonts w:ascii="Arial" w:hAnsi="Arial" w:cs="Arial"/>
          <w:sz w:val="24"/>
          <w:szCs w:val="24"/>
        </w:rPr>
        <w:t xml:space="preserve"> </w:t>
      </w:r>
    </w:p>
    <w:p w14:paraId="3D74A55B" w14:textId="77777777" w:rsidR="009E3E1A" w:rsidRPr="008A4E76" w:rsidRDefault="009E3E1A" w:rsidP="0014335E">
      <w:pPr>
        <w:spacing w:after="0" w:line="240" w:lineRule="auto"/>
        <w:ind w:left="2160" w:hanging="1451"/>
        <w:rPr>
          <w:rFonts w:ascii="Arial" w:hAnsi="Arial" w:cs="Arial"/>
          <w:b/>
          <w:sz w:val="24"/>
          <w:szCs w:val="24"/>
        </w:rPr>
      </w:pPr>
      <w:r w:rsidRPr="008A4E76">
        <w:rPr>
          <w:rFonts w:ascii="Arial" w:hAnsi="Arial" w:cs="Arial"/>
          <w:b/>
          <w:sz w:val="24"/>
          <w:szCs w:val="24"/>
        </w:rPr>
        <w:t xml:space="preserve">Nexia SAB&amp;T  </w:t>
      </w:r>
    </w:p>
    <w:p w14:paraId="3EF87098" w14:textId="77777777" w:rsidR="009E3E1A" w:rsidRPr="008A4E76" w:rsidRDefault="009E3E1A" w:rsidP="0014335E">
      <w:pPr>
        <w:spacing w:after="0" w:line="240" w:lineRule="auto"/>
        <w:ind w:left="2160" w:hanging="1451"/>
        <w:rPr>
          <w:rFonts w:ascii="Arial" w:hAnsi="Arial" w:cs="Arial"/>
          <w:b/>
          <w:sz w:val="24"/>
          <w:szCs w:val="24"/>
        </w:rPr>
      </w:pPr>
      <w:r w:rsidRPr="008A4E76">
        <w:rPr>
          <w:rFonts w:ascii="Arial" w:hAnsi="Arial" w:cs="Arial"/>
          <w:b/>
          <w:sz w:val="24"/>
          <w:szCs w:val="24"/>
        </w:rPr>
        <w:t xml:space="preserve">119 Witch-Hazel Avenue </w:t>
      </w:r>
    </w:p>
    <w:p w14:paraId="5C045D92" w14:textId="77777777" w:rsidR="009E3E1A" w:rsidRPr="008A4E76" w:rsidRDefault="009E3E1A" w:rsidP="0014335E">
      <w:pPr>
        <w:pStyle w:val="Heading3"/>
        <w:spacing w:after="0" w:line="240" w:lineRule="auto"/>
        <w:ind w:hanging="1451"/>
        <w:rPr>
          <w:color w:val="auto"/>
        </w:rPr>
      </w:pPr>
      <w:r w:rsidRPr="008A4E76">
        <w:rPr>
          <w:color w:val="auto"/>
        </w:rPr>
        <w:t xml:space="preserve">Highveld Technopark </w:t>
      </w:r>
    </w:p>
    <w:p w14:paraId="2E868886" w14:textId="77777777" w:rsidR="0035283F" w:rsidRPr="008A4E76" w:rsidRDefault="009E3E1A" w:rsidP="0014335E">
      <w:pPr>
        <w:pStyle w:val="Heading6"/>
        <w:ind w:hanging="1451"/>
        <w:rPr>
          <w:color w:val="auto"/>
        </w:rPr>
      </w:pPr>
      <w:r w:rsidRPr="008A4E76">
        <w:rPr>
          <w:color w:val="auto"/>
        </w:rPr>
        <w:t>Centurion</w:t>
      </w:r>
    </w:p>
    <w:p w14:paraId="7A305864" w14:textId="77777777" w:rsidR="0035283F" w:rsidRPr="008A4E76" w:rsidRDefault="0035283F" w:rsidP="0014335E">
      <w:pPr>
        <w:pStyle w:val="Heading6"/>
        <w:ind w:hanging="1451"/>
        <w:rPr>
          <w:color w:val="auto"/>
        </w:rPr>
      </w:pPr>
    </w:p>
    <w:p w14:paraId="2BBBDAC2" w14:textId="77777777" w:rsidR="00DF45F0" w:rsidRPr="008A4E76" w:rsidRDefault="004E75FB" w:rsidP="004E75FB">
      <w:pPr>
        <w:pStyle w:val="Heading6"/>
        <w:ind w:left="709" w:firstLine="0"/>
        <w:jc w:val="both"/>
        <w:rPr>
          <w:color w:val="auto"/>
        </w:rPr>
      </w:pPr>
      <w:r w:rsidRPr="008A4E76">
        <w:rPr>
          <w:color w:val="auto"/>
        </w:rPr>
        <w:t>Bidders are required to submit one (1) original and two (2) copies of original and 1 compact disk (CD) or memory stick containing soft copy of original bid.</w:t>
      </w:r>
    </w:p>
    <w:p w14:paraId="60C403A4" w14:textId="77777777" w:rsidR="004E75FB" w:rsidRPr="0022305A" w:rsidRDefault="004E75FB" w:rsidP="004E75FB">
      <w:pPr>
        <w:rPr>
          <w:color w:val="FF0000"/>
        </w:rPr>
      </w:pPr>
    </w:p>
    <w:p w14:paraId="5ACC8923" w14:textId="77777777" w:rsidR="0035283F" w:rsidRPr="008A4E76" w:rsidRDefault="00DF45F0" w:rsidP="0014335E">
      <w:pPr>
        <w:pStyle w:val="Heading6"/>
        <w:ind w:left="709" w:firstLine="0"/>
        <w:rPr>
          <w:color w:val="auto"/>
        </w:rPr>
      </w:pPr>
      <w:r w:rsidRPr="008A4E76">
        <w:rPr>
          <w:color w:val="auto"/>
        </w:rPr>
        <w:t>No email or fax submission will be allowed.</w:t>
      </w:r>
    </w:p>
    <w:p w14:paraId="73B5E664" w14:textId="77777777" w:rsidR="005777FE" w:rsidRPr="008A4E76" w:rsidRDefault="005777FE" w:rsidP="0057058B">
      <w:pPr>
        <w:tabs>
          <w:tab w:val="left" w:pos="709"/>
        </w:tabs>
        <w:spacing w:after="0" w:line="240" w:lineRule="auto"/>
        <w:jc w:val="both"/>
        <w:rPr>
          <w:rFonts w:ascii="Arial" w:hAnsi="Arial" w:cs="Arial"/>
          <w:sz w:val="24"/>
          <w:szCs w:val="24"/>
        </w:rPr>
      </w:pPr>
    </w:p>
    <w:p w14:paraId="24549300" w14:textId="77777777" w:rsidR="005777FE" w:rsidRPr="008A4E76" w:rsidRDefault="005777FE" w:rsidP="00741187">
      <w:pPr>
        <w:pStyle w:val="ListParagraph"/>
        <w:numPr>
          <w:ilvl w:val="1"/>
          <w:numId w:val="6"/>
        </w:numPr>
        <w:spacing w:after="0" w:line="240" w:lineRule="auto"/>
        <w:ind w:left="709" w:hanging="720"/>
        <w:jc w:val="both"/>
        <w:rPr>
          <w:rFonts w:ascii="Arial" w:hAnsi="Arial" w:cs="Arial"/>
          <w:sz w:val="24"/>
          <w:szCs w:val="24"/>
        </w:rPr>
      </w:pPr>
      <w:r w:rsidRPr="008A4E76">
        <w:rPr>
          <w:rFonts w:ascii="Arial" w:hAnsi="Arial" w:cs="Arial"/>
          <w:sz w:val="24"/>
          <w:szCs w:val="24"/>
        </w:rPr>
        <w:t>The covering page should also clearly outline:</w:t>
      </w:r>
      <w:r w:rsidR="00826A52" w:rsidRPr="008A4E76">
        <w:rPr>
          <w:rFonts w:ascii="Arial" w:hAnsi="Arial" w:cs="Arial"/>
          <w:sz w:val="24"/>
          <w:szCs w:val="24"/>
        </w:rPr>
        <w:t xml:space="preserve">  </w:t>
      </w:r>
    </w:p>
    <w:p w14:paraId="5B982677" w14:textId="77777777" w:rsidR="005777FE" w:rsidRPr="008A4E76" w:rsidRDefault="005777FE" w:rsidP="0057058B">
      <w:pPr>
        <w:tabs>
          <w:tab w:val="left" w:pos="709"/>
        </w:tabs>
        <w:spacing w:after="0" w:line="240" w:lineRule="auto"/>
        <w:jc w:val="both"/>
        <w:rPr>
          <w:rFonts w:ascii="Arial" w:hAnsi="Arial" w:cs="Arial"/>
          <w:sz w:val="24"/>
          <w:szCs w:val="24"/>
        </w:rPr>
      </w:pPr>
    </w:p>
    <w:p w14:paraId="7708774C" w14:textId="77777777" w:rsidR="005777FE" w:rsidRPr="008A4E76" w:rsidRDefault="005777FE" w:rsidP="00741187">
      <w:pPr>
        <w:pStyle w:val="ListParagraph"/>
        <w:numPr>
          <w:ilvl w:val="0"/>
          <w:numId w:val="3"/>
        </w:numPr>
        <w:tabs>
          <w:tab w:val="left" w:pos="709"/>
        </w:tabs>
        <w:spacing w:after="0" w:line="240" w:lineRule="auto"/>
        <w:jc w:val="both"/>
        <w:rPr>
          <w:rFonts w:ascii="Arial" w:hAnsi="Arial" w:cs="Arial"/>
          <w:sz w:val="24"/>
          <w:szCs w:val="24"/>
        </w:rPr>
      </w:pPr>
      <w:r w:rsidRPr="008A4E76">
        <w:rPr>
          <w:rFonts w:ascii="Arial" w:hAnsi="Arial" w:cs="Arial"/>
          <w:sz w:val="24"/>
          <w:szCs w:val="24"/>
        </w:rPr>
        <w:t xml:space="preserve">Bid number </w:t>
      </w:r>
      <w:r w:rsidR="00880147" w:rsidRPr="008A4E76">
        <w:rPr>
          <w:rFonts w:ascii="Arial" w:hAnsi="Arial" w:cs="Arial"/>
          <w:b/>
          <w:sz w:val="24"/>
          <w:szCs w:val="24"/>
        </w:rPr>
        <w:t>(</w:t>
      </w:r>
      <w:r w:rsidR="00880147" w:rsidRPr="008A4E76">
        <w:rPr>
          <w:rFonts w:ascii="Arial" w:hAnsi="Arial" w:cs="Arial"/>
          <w:b/>
          <w:spacing w:val="2"/>
          <w:sz w:val="24"/>
          <w:szCs w:val="24"/>
        </w:rPr>
        <w:t>NSA</w:t>
      </w:r>
      <w:r w:rsidR="00826A52" w:rsidRPr="008A4E76">
        <w:rPr>
          <w:rFonts w:ascii="Arial" w:hAnsi="Arial" w:cs="Arial"/>
          <w:b/>
          <w:spacing w:val="2"/>
          <w:sz w:val="24"/>
          <w:szCs w:val="24"/>
        </w:rPr>
        <w:t>/</w:t>
      </w:r>
      <w:r w:rsidR="00E17B4E">
        <w:rPr>
          <w:rFonts w:ascii="Arial" w:hAnsi="Arial" w:cs="Arial"/>
          <w:b/>
          <w:spacing w:val="2"/>
          <w:sz w:val="24"/>
          <w:szCs w:val="24"/>
        </w:rPr>
        <w:t>21</w:t>
      </w:r>
      <w:r w:rsidR="00826A52" w:rsidRPr="008A4E76">
        <w:rPr>
          <w:rFonts w:ascii="Arial" w:hAnsi="Arial" w:cs="Arial"/>
          <w:b/>
          <w:spacing w:val="2"/>
          <w:sz w:val="24"/>
          <w:szCs w:val="24"/>
        </w:rPr>
        <w:t>/TR/</w:t>
      </w:r>
      <w:r w:rsidR="00880147" w:rsidRPr="008A4E76">
        <w:rPr>
          <w:rFonts w:ascii="Arial" w:hAnsi="Arial" w:cs="Arial"/>
          <w:b/>
          <w:spacing w:val="2"/>
          <w:sz w:val="24"/>
          <w:szCs w:val="24"/>
        </w:rPr>
        <w:t>2</w:t>
      </w:r>
      <w:r w:rsidR="009E3E1A" w:rsidRPr="008A4E76">
        <w:rPr>
          <w:rFonts w:ascii="Arial" w:hAnsi="Arial" w:cs="Arial"/>
          <w:b/>
          <w:spacing w:val="2"/>
          <w:sz w:val="24"/>
          <w:szCs w:val="24"/>
        </w:rPr>
        <w:t>1</w:t>
      </w:r>
      <w:r w:rsidR="00880147" w:rsidRPr="008A4E76">
        <w:rPr>
          <w:rFonts w:ascii="Arial" w:hAnsi="Arial" w:cs="Arial"/>
          <w:b/>
          <w:spacing w:val="2"/>
          <w:sz w:val="24"/>
          <w:szCs w:val="24"/>
        </w:rPr>
        <w:t>)</w:t>
      </w:r>
    </w:p>
    <w:p w14:paraId="1AD5972C" w14:textId="61C385DF" w:rsidR="005777FE" w:rsidRPr="008A4E76" w:rsidRDefault="005777FE" w:rsidP="00741187">
      <w:pPr>
        <w:pStyle w:val="ListParagraph"/>
        <w:numPr>
          <w:ilvl w:val="0"/>
          <w:numId w:val="3"/>
        </w:numPr>
        <w:tabs>
          <w:tab w:val="left" w:pos="709"/>
        </w:tabs>
        <w:spacing w:after="0" w:line="240" w:lineRule="auto"/>
        <w:jc w:val="both"/>
        <w:rPr>
          <w:rFonts w:ascii="Arial" w:hAnsi="Arial" w:cs="Arial"/>
          <w:sz w:val="24"/>
          <w:szCs w:val="24"/>
        </w:rPr>
      </w:pPr>
      <w:r w:rsidRPr="008A4E76">
        <w:rPr>
          <w:rFonts w:ascii="Arial" w:hAnsi="Arial" w:cs="Arial"/>
          <w:sz w:val="24"/>
          <w:szCs w:val="24"/>
        </w:rPr>
        <w:t xml:space="preserve">Closing date and time </w:t>
      </w:r>
      <w:r w:rsidRPr="008A4E76">
        <w:rPr>
          <w:rFonts w:ascii="Arial" w:hAnsi="Arial" w:cs="Arial"/>
          <w:b/>
          <w:sz w:val="24"/>
          <w:szCs w:val="24"/>
        </w:rPr>
        <w:t>(</w:t>
      </w:r>
      <w:r w:rsidR="00A8792D">
        <w:rPr>
          <w:rFonts w:ascii="Arial" w:hAnsi="Arial" w:cs="Arial"/>
          <w:b/>
          <w:sz w:val="24"/>
          <w:szCs w:val="24"/>
        </w:rPr>
        <w:t>16</w:t>
      </w:r>
      <w:r w:rsidR="009E3E1A" w:rsidRPr="008A4E76">
        <w:rPr>
          <w:rFonts w:ascii="Arial" w:hAnsi="Arial" w:cs="Arial"/>
          <w:b/>
          <w:sz w:val="24"/>
          <w:szCs w:val="24"/>
        </w:rPr>
        <w:t xml:space="preserve"> </w:t>
      </w:r>
      <w:r w:rsidR="00A8792D">
        <w:rPr>
          <w:rFonts w:ascii="Arial" w:hAnsi="Arial" w:cs="Arial"/>
          <w:b/>
          <w:sz w:val="24"/>
          <w:szCs w:val="24"/>
        </w:rPr>
        <w:t>November</w:t>
      </w:r>
      <w:r w:rsidR="002250D8">
        <w:rPr>
          <w:rFonts w:ascii="Arial" w:hAnsi="Arial" w:cs="Arial"/>
          <w:b/>
          <w:sz w:val="24"/>
          <w:szCs w:val="24"/>
        </w:rPr>
        <w:t xml:space="preserve"> </w:t>
      </w:r>
      <w:r w:rsidRPr="008A4E76">
        <w:rPr>
          <w:rFonts w:ascii="Arial" w:hAnsi="Arial" w:cs="Arial"/>
          <w:b/>
          <w:sz w:val="24"/>
          <w:szCs w:val="24"/>
        </w:rPr>
        <w:t>202</w:t>
      </w:r>
      <w:r w:rsidR="009E3E1A" w:rsidRPr="008A4E76">
        <w:rPr>
          <w:rFonts w:ascii="Arial" w:hAnsi="Arial" w:cs="Arial"/>
          <w:b/>
          <w:sz w:val="24"/>
          <w:szCs w:val="24"/>
        </w:rPr>
        <w:t>1</w:t>
      </w:r>
      <w:r w:rsidRPr="008A4E76">
        <w:rPr>
          <w:rFonts w:ascii="Arial" w:hAnsi="Arial" w:cs="Arial"/>
          <w:b/>
          <w:sz w:val="24"/>
          <w:szCs w:val="24"/>
        </w:rPr>
        <w:t xml:space="preserve"> at 11:00AM) </w:t>
      </w:r>
    </w:p>
    <w:p w14:paraId="0F153081" w14:textId="77777777" w:rsidR="005777FE" w:rsidRPr="008A4E76" w:rsidRDefault="005777FE" w:rsidP="00741187">
      <w:pPr>
        <w:pStyle w:val="ListParagraph"/>
        <w:numPr>
          <w:ilvl w:val="0"/>
          <w:numId w:val="3"/>
        </w:numPr>
        <w:tabs>
          <w:tab w:val="left" w:pos="709"/>
        </w:tabs>
        <w:spacing w:after="0" w:line="240" w:lineRule="auto"/>
        <w:jc w:val="both"/>
        <w:rPr>
          <w:rFonts w:ascii="Arial" w:hAnsi="Arial" w:cs="Arial"/>
          <w:sz w:val="24"/>
          <w:szCs w:val="24"/>
        </w:rPr>
      </w:pPr>
      <w:r w:rsidRPr="008A4E76">
        <w:rPr>
          <w:rFonts w:ascii="Arial" w:hAnsi="Arial" w:cs="Arial"/>
          <w:sz w:val="24"/>
          <w:szCs w:val="24"/>
        </w:rPr>
        <w:t>The name and address of the bidder.</w:t>
      </w:r>
    </w:p>
    <w:p w14:paraId="3AF27D36" w14:textId="77777777" w:rsidR="005777FE" w:rsidRPr="008A4E76" w:rsidRDefault="005777FE" w:rsidP="0057058B">
      <w:pPr>
        <w:tabs>
          <w:tab w:val="left" w:pos="709"/>
        </w:tabs>
        <w:spacing w:after="0" w:line="240" w:lineRule="auto"/>
        <w:jc w:val="both"/>
        <w:rPr>
          <w:rFonts w:ascii="Arial" w:hAnsi="Arial" w:cs="Arial"/>
          <w:sz w:val="24"/>
          <w:szCs w:val="24"/>
        </w:rPr>
      </w:pPr>
    </w:p>
    <w:p w14:paraId="03BA4AE0" w14:textId="77777777" w:rsidR="005777FE" w:rsidRPr="008A4E76" w:rsidRDefault="005777FE" w:rsidP="00741187">
      <w:pPr>
        <w:pStyle w:val="ListParagraph"/>
        <w:numPr>
          <w:ilvl w:val="1"/>
          <w:numId w:val="6"/>
        </w:numPr>
        <w:spacing w:after="0" w:line="240" w:lineRule="auto"/>
        <w:ind w:left="709" w:hanging="720"/>
        <w:jc w:val="both"/>
        <w:rPr>
          <w:rFonts w:ascii="Arial" w:hAnsi="Arial" w:cs="Arial"/>
          <w:sz w:val="24"/>
          <w:szCs w:val="24"/>
        </w:rPr>
      </w:pPr>
      <w:r w:rsidRPr="008A4E76">
        <w:rPr>
          <w:rFonts w:ascii="Arial" w:hAnsi="Arial" w:cs="Arial"/>
          <w:sz w:val="24"/>
          <w:szCs w:val="24"/>
        </w:rPr>
        <w:t>The documents must be submitted in one, structured submission pack.</w:t>
      </w:r>
    </w:p>
    <w:p w14:paraId="1CD72714" w14:textId="77777777" w:rsidR="005777FE" w:rsidRPr="008A4E76" w:rsidRDefault="005777FE" w:rsidP="0057058B">
      <w:pPr>
        <w:pStyle w:val="ListParagraph"/>
        <w:spacing w:after="0" w:line="240" w:lineRule="auto"/>
        <w:ind w:left="709"/>
        <w:jc w:val="both"/>
        <w:rPr>
          <w:rFonts w:ascii="Arial" w:hAnsi="Arial" w:cs="Arial"/>
          <w:sz w:val="24"/>
          <w:szCs w:val="24"/>
        </w:rPr>
      </w:pPr>
    </w:p>
    <w:p w14:paraId="0502EA7C" w14:textId="77777777" w:rsidR="005777FE" w:rsidRPr="008A4E76" w:rsidRDefault="005777FE" w:rsidP="00741187">
      <w:pPr>
        <w:pStyle w:val="ListParagraph"/>
        <w:numPr>
          <w:ilvl w:val="1"/>
          <w:numId w:val="6"/>
        </w:numPr>
        <w:spacing w:after="0" w:line="240" w:lineRule="auto"/>
        <w:ind w:left="709" w:hanging="720"/>
        <w:jc w:val="both"/>
        <w:rPr>
          <w:rFonts w:ascii="Arial" w:hAnsi="Arial" w:cs="Arial"/>
          <w:sz w:val="24"/>
          <w:szCs w:val="24"/>
        </w:rPr>
      </w:pPr>
      <w:r w:rsidRPr="008A4E76">
        <w:rPr>
          <w:rFonts w:ascii="Arial" w:hAnsi="Arial" w:cs="Arial"/>
          <w:sz w:val="24"/>
          <w:szCs w:val="24"/>
        </w:rPr>
        <w:t>Documents submitted on time by bidders shall not be returned.</w:t>
      </w:r>
    </w:p>
    <w:p w14:paraId="5BEA3DB5" w14:textId="77777777" w:rsidR="0022614F" w:rsidRPr="0022305A" w:rsidRDefault="0022614F" w:rsidP="0022305A">
      <w:pPr>
        <w:pStyle w:val="NormalWeb"/>
        <w:spacing w:before="0" w:beforeAutospacing="0" w:after="160" w:afterAutospacing="0" w:line="259" w:lineRule="auto"/>
        <w:rPr>
          <w:rFonts w:ascii="Arial" w:eastAsiaTheme="minorHAnsi" w:hAnsi="Arial" w:cs="Arial"/>
          <w:lang w:val="en-ZA"/>
        </w:rPr>
      </w:pPr>
      <w:r w:rsidRPr="0022305A">
        <w:rPr>
          <w:rFonts w:ascii="Arial" w:eastAsiaTheme="minorHAnsi" w:hAnsi="Arial" w:cs="Arial"/>
          <w:lang w:val="en-ZA"/>
        </w:rPr>
        <w:br w:type="page"/>
      </w:r>
    </w:p>
    <w:p w14:paraId="444E3E77" w14:textId="77777777" w:rsidR="005777FE" w:rsidRPr="00FB3A4C" w:rsidRDefault="005777FE" w:rsidP="0057058B">
      <w:pPr>
        <w:tabs>
          <w:tab w:val="left" w:pos="709"/>
        </w:tabs>
        <w:spacing w:after="0" w:line="240" w:lineRule="auto"/>
        <w:jc w:val="both"/>
        <w:rPr>
          <w:rFonts w:ascii="Arial" w:hAnsi="Arial" w:cs="Arial"/>
          <w:sz w:val="24"/>
          <w:szCs w:val="24"/>
        </w:rPr>
      </w:pPr>
    </w:p>
    <w:p w14:paraId="08BF42C9" w14:textId="77777777" w:rsidR="005777FE" w:rsidRPr="0014335E" w:rsidRDefault="005777FE" w:rsidP="00741187">
      <w:pPr>
        <w:pStyle w:val="Heading1"/>
        <w:numPr>
          <w:ilvl w:val="0"/>
          <w:numId w:val="4"/>
        </w:numPr>
        <w:rPr>
          <w:rFonts w:ascii="Arial" w:hAnsi="Arial" w:cs="Arial"/>
          <w:szCs w:val="24"/>
        </w:rPr>
      </w:pPr>
      <w:bookmarkStart w:id="3" w:name="_Toc54085732"/>
      <w:r w:rsidRPr="0014335E">
        <w:rPr>
          <w:rFonts w:ascii="Arial" w:hAnsi="Arial" w:cs="Arial"/>
          <w:szCs w:val="24"/>
        </w:rPr>
        <w:t>LATE BIDS</w:t>
      </w:r>
      <w:bookmarkEnd w:id="3"/>
    </w:p>
    <w:p w14:paraId="2C71CD8C" w14:textId="77777777" w:rsidR="005777FE" w:rsidRPr="0014335E" w:rsidRDefault="005777FE" w:rsidP="0057058B">
      <w:pPr>
        <w:pStyle w:val="ListParagraph"/>
        <w:tabs>
          <w:tab w:val="left" w:pos="709"/>
        </w:tabs>
        <w:spacing w:after="0" w:line="240" w:lineRule="auto"/>
        <w:rPr>
          <w:rFonts w:ascii="Arial" w:hAnsi="Arial" w:cs="Arial"/>
          <w:b/>
          <w:sz w:val="24"/>
          <w:szCs w:val="24"/>
        </w:rPr>
      </w:pPr>
    </w:p>
    <w:p w14:paraId="24E73400" w14:textId="77777777" w:rsidR="005777FE" w:rsidRPr="0014335E" w:rsidRDefault="005777FE" w:rsidP="00741187">
      <w:pPr>
        <w:pStyle w:val="ListParagraph"/>
        <w:numPr>
          <w:ilvl w:val="1"/>
          <w:numId w:val="7"/>
        </w:numPr>
        <w:spacing w:after="0" w:line="240" w:lineRule="auto"/>
        <w:ind w:hanging="720"/>
        <w:jc w:val="both"/>
        <w:rPr>
          <w:rFonts w:ascii="Arial" w:hAnsi="Arial" w:cs="Arial"/>
          <w:sz w:val="24"/>
          <w:szCs w:val="24"/>
        </w:rPr>
      </w:pPr>
      <w:r w:rsidRPr="0014335E">
        <w:rPr>
          <w:rFonts w:ascii="Arial" w:hAnsi="Arial" w:cs="Arial"/>
          <w:sz w:val="24"/>
          <w:szCs w:val="24"/>
        </w:rPr>
        <w:t>Bids received late will not be considered.  A bid will be considered late if it arrived even one second after 11:00AM on day of closure or any time thereafter.</w:t>
      </w:r>
      <w:r w:rsidR="004731A6">
        <w:rPr>
          <w:rFonts w:ascii="Arial" w:hAnsi="Arial" w:cs="Arial"/>
          <w:sz w:val="24"/>
          <w:szCs w:val="24"/>
        </w:rPr>
        <w:t xml:space="preserve"> </w:t>
      </w:r>
      <w:r w:rsidRPr="0014335E">
        <w:rPr>
          <w:rFonts w:ascii="Arial" w:hAnsi="Arial" w:cs="Arial"/>
          <w:sz w:val="24"/>
          <w:szCs w:val="24"/>
        </w:rPr>
        <w:t>Bid received late shall be returned to the bidder.  Bidders are therefore strongly advised to ensure that bid be dispatched allowing enough time for any unforeseen events that may delay the submission of the quote.</w:t>
      </w:r>
    </w:p>
    <w:p w14:paraId="54C2AA0F" w14:textId="77777777" w:rsidR="005777FE" w:rsidRPr="0014335E" w:rsidRDefault="005777FE" w:rsidP="0057058B">
      <w:pPr>
        <w:pStyle w:val="ListParagraph"/>
        <w:spacing w:after="0" w:line="240" w:lineRule="auto"/>
        <w:ind w:left="709" w:hanging="720"/>
        <w:jc w:val="both"/>
        <w:rPr>
          <w:rFonts w:ascii="Arial" w:hAnsi="Arial" w:cs="Arial"/>
          <w:sz w:val="24"/>
          <w:szCs w:val="24"/>
        </w:rPr>
      </w:pPr>
    </w:p>
    <w:p w14:paraId="4B02D4EB" w14:textId="77777777" w:rsidR="005777FE" w:rsidRPr="0014335E" w:rsidRDefault="005777FE" w:rsidP="00741187">
      <w:pPr>
        <w:pStyle w:val="ListParagraph"/>
        <w:numPr>
          <w:ilvl w:val="1"/>
          <w:numId w:val="7"/>
        </w:numPr>
        <w:spacing w:after="0" w:line="240" w:lineRule="auto"/>
        <w:ind w:left="709" w:hanging="720"/>
        <w:jc w:val="both"/>
        <w:rPr>
          <w:rFonts w:ascii="Arial" w:hAnsi="Arial" w:cs="Arial"/>
          <w:sz w:val="24"/>
          <w:szCs w:val="24"/>
        </w:rPr>
      </w:pPr>
      <w:r w:rsidRPr="0014335E">
        <w:rPr>
          <w:rFonts w:ascii="Arial" w:hAnsi="Arial" w:cs="Arial"/>
          <w:sz w:val="24"/>
          <w:szCs w:val="24"/>
        </w:rPr>
        <w:t>The official Telkom time (Dial 1026) will be used to verify the exact closing time.</w:t>
      </w:r>
    </w:p>
    <w:p w14:paraId="46AF228C" w14:textId="77777777" w:rsidR="005777FE" w:rsidRPr="0014335E" w:rsidRDefault="005777FE" w:rsidP="0057058B">
      <w:pPr>
        <w:pStyle w:val="ListParagraph"/>
        <w:spacing w:after="0" w:line="240" w:lineRule="auto"/>
        <w:ind w:left="709"/>
        <w:jc w:val="both"/>
        <w:rPr>
          <w:rFonts w:ascii="Arial" w:hAnsi="Arial" w:cs="Arial"/>
          <w:sz w:val="24"/>
          <w:szCs w:val="24"/>
        </w:rPr>
      </w:pPr>
    </w:p>
    <w:p w14:paraId="47CD3345" w14:textId="77777777" w:rsidR="005777FE" w:rsidRPr="0014335E" w:rsidRDefault="005777FE" w:rsidP="00741187">
      <w:pPr>
        <w:pStyle w:val="ListParagraph"/>
        <w:numPr>
          <w:ilvl w:val="1"/>
          <w:numId w:val="7"/>
        </w:numPr>
        <w:spacing w:after="0" w:line="240" w:lineRule="auto"/>
        <w:ind w:left="709" w:hanging="720"/>
        <w:jc w:val="both"/>
        <w:rPr>
          <w:rFonts w:ascii="Arial" w:hAnsi="Arial" w:cs="Arial"/>
          <w:sz w:val="24"/>
          <w:szCs w:val="24"/>
        </w:rPr>
      </w:pPr>
      <w:r w:rsidRPr="0014335E">
        <w:rPr>
          <w:rFonts w:ascii="Arial" w:hAnsi="Arial" w:cs="Arial"/>
          <w:sz w:val="24"/>
          <w:szCs w:val="24"/>
        </w:rPr>
        <w:t>Bids sent to Nexia SAB&amp;T via any other mechanism shall not be considered at all.</w:t>
      </w:r>
    </w:p>
    <w:p w14:paraId="2634B2D0" w14:textId="77777777" w:rsidR="005777FE" w:rsidRPr="0014335E" w:rsidRDefault="005777FE" w:rsidP="0057058B">
      <w:pPr>
        <w:tabs>
          <w:tab w:val="left" w:pos="709"/>
        </w:tabs>
        <w:spacing w:after="0" w:line="240" w:lineRule="auto"/>
        <w:jc w:val="both"/>
        <w:rPr>
          <w:rFonts w:ascii="Arial" w:hAnsi="Arial" w:cs="Arial"/>
          <w:sz w:val="24"/>
          <w:szCs w:val="24"/>
        </w:rPr>
      </w:pPr>
    </w:p>
    <w:p w14:paraId="4EBC99BF"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r w:rsidRPr="006B2B58">
        <w:rPr>
          <w:rFonts w:ascii="Arial" w:hAnsi="Arial" w:cs="Arial"/>
          <w:b/>
          <w:bCs/>
          <w:color w:val="000000"/>
          <w:sz w:val="24"/>
          <w:szCs w:val="24"/>
        </w:rPr>
        <w:t xml:space="preserve">5. </w:t>
      </w:r>
      <w:r w:rsidRPr="006B2B58">
        <w:rPr>
          <w:rFonts w:ascii="Arial" w:hAnsi="Arial" w:cs="Arial"/>
          <w:b/>
          <w:bCs/>
          <w:color w:val="000000"/>
          <w:sz w:val="24"/>
          <w:szCs w:val="24"/>
        </w:rPr>
        <w:tab/>
        <w:t xml:space="preserve">DETERMINATION OF PRICE AND B-BBEE STATUS </w:t>
      </w:r>
    </w:p>
    <w:p w14:paraId="34631977" w14:textId="77777777" w:rsidR="00BA2AF8" w:rsidRDefault="00BA2AF8" w:rsidP="00BA2AF8">
      <w:pPr>
        <w:pStyle w:val="ListParagraph"/>
        <w:tabs>
          <w:tab w:val="left" w:pos="709"/>
        </w:tabs>
        <w:spacing w:after="0" w:line="240" w:lineRule="auto"/>
        <w:ind w:left="0"/>
        <w:jc w:val="both"/>
        <w:rPr>
          <w:rFonts w:ascii="Arial" w:eastAsiaTheme="minorHAnsi" w:hAnsi="Arial" w:cs="Arial"/>
          <w:color w:val="000000"/>
          <w:sz w:val="24"/>
          <w:szCs w:val="24"/>
          <w:lang w:val="en-ZA" w:eastAsia="en-US"/>
        </w:rPr>
      </w:pPr>
    </w:p>
    <w:p w14:paraId="58D4C558" w14:textId="77777777" w:rsidR="005777FE" w:rsidRPr="006B2B58" w:rsidRDefault="006B2B58" w:rsidP="00BA2AF8">
      <w:pPr>
        <w:pStyle w:val="ListParagraph"/>
        <w:tabs>
          <w:tab w:val="left" w:pos="709"/>
        </w:tabs>
        <w:spacing w:after="0" w:line="240" w:lineRule="auto"/>
        <w:ind w:left="0"/>
        <w:jc w:val="both"/>
        <w:rPr>
          <w:rFonts w:ascii="Arial" w:eastAsiaTheme="minorHAnsi" w:hAnsi="Arial" w:cs="Arial"/>
          <w:color w:val="000000"/>
          <w:sz w:val="24"/>
          <w:szCs w:val="24"/>
          <w:lang w:val="en-ZA" w:eastAsia="en-US"/>
        </w:rPr>
      </w:pPr>
      <w:r w:rsidRPr="006B2B58">
        <w:rPr>
          <w:rFonts w:ascii="Arial" w:eastAsiaTheme="minorHAnsi" w:hAnsi="Arial" w:cs="Arial"/>
          <w:color w:val="000000"/>
          <w:sz w:val="24"/>
          <w:szCs w:val="24"/>
          <w:lang w:val="en-ZA" w:eastAsia="en-US"/>
        </w:rPr>
        <w:t>5.1 In this last phase of evaluation, all remaining Bids will be evaluated on price and B-BBEE as per the 80/20 preference points system would be applied as prescribed by the Preferential Procurement Policy Framework Act, 2000: Preferential Procurement Regulations, 2017. Aligned to the guidelines issued by National Treasury, bids received were anticipated to be below R50mil in price.</w:t>
      </w:r>
    </w:p>
    <w:p w14:paraId="75A39602" w14:textId="77777777" w:rsidR="006B2B58" w:rsidRPr="006B2B58" w:rsidRDefault="006B2B58" w:rsidP="006B2B58">
      <w:pPr>
        <w:pStyle w:val="ListParagraph"/>
        <w:tabs>
          <w:tab w:val="left" w:pos="709"/>
        </w:tabs>
        <w:spacing w:after="0" w:line="240" w:lineRule="auto"/>
        <w:ind w:left="2160"/>
        <w:jc w:val="both"/>
        <w:rPr>
          <w:rFonts w:ascii="Arial" w:eastAsiaTheme="minorHAnsi" w:hAnsi="Arial" w:cs="Arial"/>
          <w:color w:val="000000"/>
          <w:sz w:val="24"/>
          <w:szCs w:val="24"/>
          <w:lang w:val="en-ZA" w:eastAsia="en-US"/>
        </w:rPr>
      </w:pPr>
    </w:p>
    <w:p w14:paraId="1FBED126" w14:textId="77777777" w:rsidR="006B2B58" w:rsidRDefault="006B2B58" w:rsidP="006B2B58">
      <w:pPr>
        <w:autoSpaceDE w:val="0"/>
        <w:autoSpaceDN w:val="0"/>
        <w:adjustRightInd w:val="0"/>
        <w:spacing w:after="0" w:line="240" w:lineRule="auto"/>
        <w:rPr>
          <w:rFonts w:ascii="Arial" w:hAnsi="Arial" w:cs="Arial"/>
          <w:b/>
          <w:bCs/>
          <w:color w:val="000000"/>
          <w:sz w:val="24"/>
          <w:szCs w:val="24"/>
        </w:rPr>
      </w:pPr>
      <w:r w:rsidRPr="006B2B58">
        <w:rPr>
          <w:rFonts w:ascii="Arial" w:hAnsi="Arial" w:cs="Arial"/>
          <w:b/>
          <w:bCs/>
          <w:color w:val="000000"/>
          <w:sz w:val="24"/>
          <w:szCs w:val="24"/>
        </w:rPr>
        <w:t xml:space="preserve">6. </w:t>
      </w:r>
      <w:r w:rsidR="0053692C">
        <w:rPr>
          <w:rFonts w:ascii="Arial" w:hAnsi="Arial" w:cs="Arial"/>
          <w:b/>
          <w:bCs/>
          <w:color w:val="000000"/>
          <w:sz w:val="24"/>
          <w:szCs w:val="24"/>
        </w:rPr>
        <w:tab/>
      </w:r>
      <w:r w:rsidRPr="006B2B58">
        <w:rPr>
          <w:rFonts w:ascii="Arial" w:hAnsi="Arial" w:cs="Arial"/>
          <w:b/>
          <w:bCs/>
          <w:color w:val="000000"/>
          <w:sz w:val="24"/>
          <w:szCs w:val="24"/>
        </w:rPr>
        <w:t xml:space="preserve">RESERVATION &amp; PRESENTATIONS </w:t>
      </w:r>
    </w:p>
    <w:p w14:paraId="766A738C" w14:textId="77777777" w:rsidR="0053692C" w:rsidRPr="006B2B58" w:rsidRDefault="0053692C" w:rsidP="006B2B58">
      <w:pPr>
        <w:autoSpaceDE w:val="0"/>
        <w:autoSpaceDN w:val="0"/>
        <w:adjustRightInd w:val="0"/>
        <w:spacing w:after="0" w:line="240" w:lineRule="auto"/>
        <w:rPr>
          <w:rFonts w:ascii="Arial" w:hAnsi="Arial" w:cs="Arial"/>
          <w:color w:val="000000"/>
          <w:sz w:val="24"/>
          <w:szCs w:val="24"/>
        </w:rPr>
      </w:pPr>
    </w:p>
    <w:p w14:paraId="6CDFAC68"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r w:rsidRPr="006B2B58">
        <w:rPr>
          <w:rFonts w:ascii="Arial" w:hAnsi="Arial" w:cs="Arial"/>
          <w:color w:val="000000"/>
          <w:sz w:val="24"/>
          <w:szCs w:val="24"/>
        </w:rPr>
        <w:t xml:space="preserve">a. The state reserves the right to: </w:t>
      </w:r>
    </w:p>
    <w:p w14:paraId="5BE5F702" w14:textId="77777777" w:rsidR="006B2B58" w:rsidRPr="006B2B58" w:rsidRDefault="006B2B58" w:rsidP="006B2B58">
      <w:pPr>
        <w:autoSpaceDE w:val="0"/>
        <w:autoSpaceDN w:val="0"/>
        <w:adjustRightInd w:val="0"/>
        <w:spacing w:after="30" w:line="240" w:lineRule="auto"/>
        <w:rPr>
          <w:rFonts w:ascii="Arial" w:hAnsi="Arial" w:cs="Arial"/>
          <w:color w:val="000000"/>
          <w:sz w:val="24"/>
          <w:szCs w:val="24"/>
        </w:rPr>
      </w:pPr>
      <w:r w:rsidRPr="006B2B58">
        <w:rPr>
          <w:rFonts w:ascii="Arial" w:hAnsi="Arial" w:cs="Arial"/>
          <w:color w:val="000000"/>
          <w:sz w:val="24"/>
          <w:szCs w:val="24"/>
        </w:rPr>
        <w:t xml:space="preserve"> Request further information from any bidder after the closing date; </w:t>
      </w:r>
    </w:p>
    <w:p w14:paraId="2041F0DA" w14:textId="77777777" w:rsidR="006B2B58" w:rsidRPr="006B2B58" w:rsidRDefault="006B2B58" w:rsidP="006B2B58">
      <w:pPr>
        <w:autoSpaceDE w:val="0"/>
        <w:autoSpaceDN w:val="0"/>
        <w:adjustRightInd w:val="0"/>
        <w:spacing w:after="30" w:line="240" w:lineRule="auto"/>
        <w:rPr>
          <w:rFonts w:ascii="Arial" w:hAnsi="Arial" w:cs="Arial"/>
          <w:color w:val="000000"/>
          <w:sz w:val="24"/>
          <w:szCs w:val="24"/>
        </w:rPr>
      </w:pPr>
      <w:r w:rsidRPr="006B2B58">
        <w:rPr>
          <w:rFonts w:ascii="Arial" w:hAnsi="Arial" w:cs="Arial"/>
          <w:color w:val="000000"/>
          <w:sz w:val="24"/>
          <w:szCs w:val="24"/>
        </w:rPr>
        <w:t xml:space="preserve"> Verify information and documentation of the respective bidder; </w:t>
      </w:r>
    </w:p>
    <w:p w14:paraId="1CC1AEF8" w14:textId="77777777" w:rsidR="006B2B58" w:rsidRPr="006B2B58" w:rsidRDefault="006B2B58" w:rsidP="006B2B58">
      <w:pPr>
        <w:autoSpaceDE w:val="0"/>
        <w:autoSpaceDN w:val="0"/>
        <w:adjustRightInd w:val="0"/>
        <w:spacing w:after="30" w:line="240" w:lineRule="auto"/>
        <w:rPr>
          <w:rFonts w:ascii="Arial" w:hAnsi="Arial" w:cs="Arial"/>
          <w:color w:val="000000"/>
          <w:sz w:val="24"/>
          <w:szCs w:val="24"/>
        </w:rPr>
      </w:pPr>
      <w:r w:rsidRPr="006B2B58">
        <w:rPr>
          <w:rFonts w:ascii="Arial" w:hAnsi="Arial" w:cs="Arial"/>
          <w:color w:val="000000"/>
          <w:sz w:val="24"/>
          <w:szCs w:val="24"/>
        </w:rPr>
        <w:t xml:space="preserve"> Make sure that the bidder(s) have at their disposal the necessary infrastructure to execute the contract to the satisfaction of the Department prior to the awarding of the contract; </w:t>
      </w:r>
    </w:p>
    <w:p w14:paraId="4D62166B" w14:textId="77777777" w:rsidR="006B2B58" w:rsidRPr="006B2B58" w:rsidRDefault="006B2B58" w:rsidP="006B2B58">
      <w:pPr>
        <w:autoSpaceDE w:val="0"/>
        <w:autoSpaceDN w:val="0"/>
        <w:adjustRightInd w:val="0"/>
        <w:spacing w:after="30" w:line="240" w:lineRule="auto"/>
        <w:rPr>
          <w:rFonts w:ascii="Arial" w:hAnsi="Arial" w:cs="Arial"/>
          <w:color w:val="000000"/>
          <w:sz w:val="24"/>
          <w:szCs w:val="24"/>
        </w:rPr>
      </w:pPr>
      <w:r w:rsidRPr="006B2B58">
        <w:rPr>
          <w:rFonts w:ascii="Arial" w:hAnsi="Arial" w:cs="Arial"/>
          <w:color w:val="000000"/>
          <w:sz w:val="24"/>
          <w:szCs w:val="24"/>
        </w:rPr>
        <w:t xml:space="preserve"> Inspect the operation or any part thereof during the evaluation phase of the Bid; or </w:t>
      </w:r>
    </w:p>
    <w:p w14:paraId="4702D4CC"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r w:rsidRPr="006B2B58">
        <w:rPr>
          <w:rFonts w:ascii="Arial" w:hAnsi="Arial" w:cs="Arial"/>
          <w:color w:val="000000"/>
          <w:sz w:val="24"/>
          <w:szCs w:val="24"/>
        </w:rPr>
        <w:t xml:space="preserve"> Arrange contracts with more than one contractor and to order its requirements from the most economical, suitable or convenient source of supply. </w:t>
      </w:r>
    </w:p>
    <w:p w14:paraId="52AA6C5A"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p>
    <w:p w14:paraId="6F0B9527"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r w:rsidRPr="006B2B58">
        <w:rPr>
          <w:rFonts w:ascii="Arial" w:hAnsi="Arial" w:cs="Arial"/>
          <w:color w:val="000000"/>
          <w:sz w:val="24"/>
          <w:szCs w:val="24"/>
        </w:rPr>
        <w:t xml:space="preserve">b. </w:t>
      </w:r>
      <w:r w:rsidR="007C2B01">
        <w:rPr>
          <w:rFonts w:ascii="Arial" w:hAnsi="Arial" w:cs="Arial"/>
          <w:color w:val="000000"/>
          <w:sz w:val="24"/>
          <w:szCs w:val="24"/>
        </w:rPr>
        <w:t>NSA</w:t>
      </w:r>
      <w:r w:rsidRPr="006B2B58">
        <w:rPr>
          <w:rFonts w:ascii="Arial" w:hAnsi="Arial" w:cs="Arial"/>
          <w:color w:val="000000"/>
          <w:sz w:val="24"/>
          <w:szCs w:val="24"/>
        </w:rPr>
        <w:t xml:space="preserve">/NEXIA SAB&amp;T or its authorised representatives reserve the right to call any shortlisted bidder(s) for a presentation regarding any aspect of its quote. </w:t>
      </w:r>
    </w:p>
    <w:p w14:paraId="2A65FEEB"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p>
    <w:p w14:paraId="25F139B1"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r w:rsidRPr="006B2B58">
        <w:rPr>
          <w:rFonts w:ascii="Arial" w:hAnsi="Arial" w:cs="Arial"/>
          <w:color w:val="000000"/>
          <w:sz w:val="24"/>
          <w:szCs w:val="24"/>
        </w:rPr>
        <w:t xml:space="preserve">c. Should </w:t>
      </w:r>
      <w:r w:rsidR="007C2B01">
        <w:rPr>
          <w:rFonts w:ascii="Arial" w:hAnsi="Arial" w:cs="Arial"/>
          <w:color w:val="000000"/>
          <w:sz w:val="24"/>
          <w:szCs w:val="24"/>
        </w:rPr>
        <w:t>NSA</w:t>
      </w:r>
      <w:r w:rsidRPr="006B2B58">
        <w:rPr>
          <w:rFonts w:ascii="Arial" w:hAnsi="Arial" w:cs="Arial"/>
          <w:color w:val="000000"/>
          <w:sz w:val="24"/>
          <w:szCs w:val="24"/>
        </w:rPr>
        <w:t xml:space="preserve">/NEXIA SAB&amp;T decide to call for presentations, shortlisted bidders will be notified of their allocated time slot at least three days prior to the presentation. </w:t>
      </w:r>
    </w:p>
    <w:p w14:paraId="323EF73F"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p>
    <w:p w14:paraId="349FEB5A"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r w:rsidRPr="006B2B58">
        <w:rPr>
          <w:rFonts w:ascii="Arial" w:hAnsi="Arial" w:cs="Arial"/>
          <w:color w:val="000000"/>
          <w:sz w:val="24"/>
          <w:szCs w:val="24"/>
        </w:rPr>
        <w:t xml:space="preserve">d. Under no circumstances will a presentation by any bidder constitute an award or promise / undertaking to award the contract. </w:t>
      </w:r>
    </w:p>
    <w:p w14:paraId="7614AFC3" w14:textId="77777777" w:rsidR="006B2B58" w:rsidRPr="006B2B58" w:rsidRDefault="006B2B58" w:rsidP="006B2B58">
      <w:pPr>
        <w:pStyle w:val="ListParagraph"/>
        <w:tabs>
          <w:tab w:val="left" w:pos="709"/>
        </w:tabs>
        <w:spacing w:after="0" w:line="240" w:lineRule="auto"/>
        <w:ind w:left="2160"/>
        <w:jc w:val="both"/>
        <w:rPr>
          <w:rFonts w:ascii="Arial" w:hAnsi="Arial" w:cs="Arial"/>
          <w:sz w:val="24"/>
          <w:szCs w:val="24"/>
        </w:rPr>
      </w:pPr>
    </w:p>
    <w:p w14:paraId="12A7C467"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r w:rsidRPr="006B2B58">
        <w:rPr>
          <w:rFonts w:ascii="Arial" w:hAnsi="Arial" w:cs="Arial"/>
          <w:b/>
          <w:bCs/>
          <w:color w:val="000000"/>
          <w:sz w:val="24"/>
          <w:szCs w:val="24"/>
        </w:rPr>
        <w:t xml:space="preserve">7. ADJUDICATION OF BID </w:t>
      </w:r>
    </w:p>
    <w:p w14:paraId="492660EF" w14:textId="77777777" w:rsid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lastRenderedPageBreak/>
        <w:t xml:space="preserve">7.1 The Bid Evaluation Committee of </w:t>
      </w:r>
      <w:r w:rsidR="007C2B01">
        <w:rPr>
          <w:rFonts w:ascii="Arial" w:hAnsi="Arial" w:cs="Arial"/>
          <w:color w:val="000000"/>
          <w:sz w:val="24"/>
          <w:szCs w:val="24"/>
        </w:rPr>
        <w:t>NSA</w:t>
      </w:r>
      <w:r w:rsidRPr="006B2B58">
        <w:rPr>
          <w:rFonts w:ascii="Arial" w:hAnsi="Arial" w:cs="Arial"/>
          <w:color w:val="000000"/>
          <w:sz w:val="24"/>
          <w:szCs w:val="24"/>
        </w:rPr>
        <w:t xml:space="preserve">/NEXIA SAB&amp;T/ or its delegates will consider the recommendations made by the Service Provider to carry out the services as detailed in the Terms of Reference. </w:t>
      </w:r>
    </w:p>
    <w:p w14:paraId="60618F88" w14:textId="77777777" w:rsidR="0053692C" w:rsidRPr="006B2B58" w:rsidRDefault="0053692C" w:rsidP="006B2B58">
      <w:pPr>
        <w:autoSpaceDE w:val="0"/>
        <w:autoSpaceDN w:val="0"/>
        <w:adjustRightInd w:val="0"/>
        <w:spacing w:after="0" w:line="240" w:lineRule="auto"/>
        <w:rPr>
          <w:rFonts w:ascii="Arial" w:hAnsi="Arial" w:cs="Arial"/>
          <w:color w:val="000000"/>
          <w:sz w:val="24"/>
          <w:szCs w:val="24"/>
        </w:rPr>
      </w:pPr>
    </w:p>
    <w:p w14:paraId="19CC4507" w14:textId="77777777" w:rsidR="006B2B58" w:rsidRDefault="006B2B58" w:rsidP="006B2B58">
      <w:pPr>
        <w:autoSpaceDE w:val="0"/>
        <w:autoSpaceDN w:val="0"/>
        <w:adjustRightInd w:val="0"/>
        <w:spacing w:after="0" w:line="240" w:lineRule="auto"/>
        <w:rPr>
          <w:rFonts w:ascii="Arial" w:hAnsi="Arial" w:cs="Arial"/>
          <w:b/>
          <w:bCs/>
          <w:color w:val="000000"/>
          <w:sz w:val="24"/>
          <w:szCs w:val="24"/>
        </w:rPr>
      </w:pPr>
      <w:r w:rsidRPr="006B2B58">
        <w:rPr>
          <w:rFonts w:ascii="Arial" w:hAnsi="Arial" w:cs="Arial"/>
          <w:b/>
          <w:bCs/>
          <w:color w:val="000000"/>
          <w:sz w:val="24"/>
          <w:szCs w:val="24"/>
        </w:rPr>
        <w:t xml:space="preserve">8. TERMS AND CONDITIONS </w:t>
      </w:r>
    </w:p>
    <w:p w14:paraId="4C80D13E" w14:textId="77777777" w:rsidR="0053692C" w:rsidRPr="006B2B58" w:rsidRDefault="0053692C" w:rsidP="006B2B58">
      <w:pPr>
        <w:autoSpaceDE w:val="0"/>
        <w:autoSpaceDN w:val="0"/>
        <w:adjustRightInd w:val="0"/>
        <w:spacing w:after="0" w:line="240" w:lineRule="auto"/>
        <w:rPr>
          <w:rFonts w:ascii="Arial" w:hAnsi="Arial" w:cs="Arial"/>
          <w:color w:val="000000"/>
          <w:sz w:val="24"/>
          <w:szCs w:val="24"/>
        </w:rPr>
      </w:pPr>
    </w:p>
    <w:p w14:paraId="04E81E1B"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a. Successful bidders must be in a position to commence work as and when required. Particular project / service will be initiated by means of written instructions to the successful bidders by verbal briefings, when required. </w:t>
      </w:r>
    </w:p>
    <w:p w14:paraId="57D79878"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p>
    <w:p w14:paraId="0501294F"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b. Generally, timeframes cannot be set before entering into a formal agreement. As such, the duration of any given assignment/project will depend mainly on the nature and scope of the work to be done. </w:t>
      </w:r>
    </w:p>
    <w:p w14:paraId="189A7CE4"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p>
    <w:p w14:paraId="79B5EB5A"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c. The appointed service provider(s) must be available at all stages to provide assistance within the set time frames as requested. </w:t>
      </w:r>
    </w:p>
    <w:p w14:paraId="5312C232"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p>
    <w:p w14:paraId="11B0E497"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d. Proposed fees with detailed cost breakdown must be quoted for the different proposed resources to be utilized at any given time. </w:t>
      </w:r>
    </w:p>
    <w:p w14:paraId="4A3E21F6" w14:textId="77777777" w:rsidR="006B2B58" w:rsidRPr="006B2B58" w:rsidRDefault="006B2B58" w:rsidP="006B2B58">
      <w:pPr>
        <w:pStyle w:val="ListParagraph"/>
        <w:tabs>
          <w:tab w:val="left" w:pos="709"/>
        </w:tabs>
        <w:spacing w:after="0" w:line="240" w:lineRule="auto"/>
        <w:ind w:left="2160"/>
        <w:jc w:val="both"/>
        <w:rPr>
          <w:rFonts w:ascii="Arial" w:hAnsi="Arial" w:cs="Arial"/>
          <w:sz w:val="24"/>
          <w:szCs w:val="24"/>
        </w:rPr>
      </w:pPr>
    </w:p>
    <w:p w14:paraId="4CA9C18B" w14:textId="77777777" w:rsidR="0053692C" w:rsidRDefault="006B2B58" w:rsidP="006B2B58">
      <w:pPr>
        <w:autoSpaceDE w:val="0"/>
        <w:autoSpaceDN w:val="0"/>
        <w:adjustRightInd w:val="0"/>
        <w:spacing w:after="0" w:line="240" w:lineRule="auto"/>
        <w:rPr>
          <w:rFonts w:ascii="Arial" w:hAnsi="Arial" w:cs="Arial"/>
          <w:b/>
          <w:bCs/>
          <w:color w:val="000000"/>
          <w:sz w:val="24"/>
          <w:szCs w:val="24"/>
        </w:rPr>
      </w:pPr>
      <w:r w:rsidRPr="006B2B58">
        <w:rPr>
          <w:rFonts w:ascii="Arial" w:hAnsi="Arial" w:cs="Arial"/>
          <w:b/>
          <w:bCs/>
          <w:color w:val="000000"/>
          <w:sz w:val="24"/>
          <w:szCs w:val="24"/>
        </w:rPr>
        <w:t>9. PENALTIES/WARRANTIES</w:t>
      </w:r>
    </w:p>
    <w:p w14:paraId="2772CFE8"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r w:rsidRPr="006B2B58">
        <w:rPr>
          <w:rFonts w:ascii="Arial" w:hAnsi="Arial" w:cs="Arial"/>
          <w:b/>
          <w:bCs/>
          <w:color w:val="000000"/>
          <w:sz w:val="24"/>
          <w:szCs w:val="24"/>
        </w:rPr>
        <w:t xml:space="preserve"> </w:t>
      </w:r>
    </w:p>
    <w:p w14:paraId="7A9ECC06"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a. If it is shown that errors or shortcomings exist within the service provided, the bidder shall be notified in writing and shall be required to perform corrective services within seven (7) days to remedy such errors at no cost to </w:t>
      </w:r>
      <w:r w:rsidR="007C2B01">
        <w:rPr>
          <w:rFonts w:ascii="Arial" w:hAnsi="Arial" w:cs="Arial"/>
          <w:color w:val="000000"/>
          <w:sz w:val="24"/>
          <w:szCs w:val="24"/>
        </w:rPr>
        <w:t>NSA</w:t>
      </w:r>
      <w:r w:rsidRPr="006B2B58">
        <w:rPr>
          <w:rFonts w:ascii="Arial" w:hAnsi="Arial" w:cs="Arial"/>
          <w:color w:val="000000"/>
          <w:sz w:val="24"/>
          <w:szCs w:val="24"/>
        </w:rPr>
        <w:t xml:space="preserve">. </w:t>
      </w:r>
    </w:p>
    <w:p w14:paraId="3905ECBA"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p>
    <w:p w14:paraId="335780CD"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b. </w:t>
      </w:r>
      <w:r w:rsidR="007C2B01">
        <w:rPr>
          <w:rFonts w:ascii="Arial" w:hAnsi="Arial" w:cs="Arial"/>
          <w:color w:val="000000"/>
          <w:sz w:val="24"/>
          <w:szCs w:val="24"/>
        </w:rPr>
        <w:t>NSA</w:t>
      </w:r>
      <w:r w:rsidRPr="006B2B58">
        <w:rPr>
          <w:rFonts w:ascii="Arial" w:hAnsi="Arial" w:cs="Arial"/>
          <w:color w:val="000000"/>
          <w:sz w:val="24"/>
          <w:szCs w:val="24"/>
        </w:rPr>
        <w:t xml:space="preserve"> reserves the right to reject work that does not meet the required standard and engage a different service provider to complete the work. The Department shall serve thirty (30) days written notice for termination of contract in the case of non-performance. </w:t>
      </w:r>
    </w:p>
    <w:p w14:paraId="3EF4FB29"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p>
    <w:p w14:paraId="575420B2"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c. The State reserves the right to inspect or audit any document pertaining to this contract within one year of the date of expiry of the contract. This may also include queries and complaints. </w:t>
      </w:r>
    </w:p>
    <w:p w14:paraId="51772D78"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p>
    <w:p w14:paraId="64184882"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d. Should any audit or inspection reveal that the Contractor has not complied with any of the terms of this contract, the Contractor will be liable for the cost of the audit or inspection as well as the cost of any losses incurred by the State associated with such non-compliance. </w:t>
      </w:r>
    </w:p>
    <w:p w14:paraId="12A27CFE"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p>
    <w:p w14:paraId="7EA1E6F9"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e. The department also has the right to terminate the contract at any stage if there is substantive proof of inefficiency in the delivery of the service. </w:t>
      </w:r>
    </w:p>
    <w:p w14:paraId="2426E255"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p>
    <w:p w14:paraId="02C5A4BC" w14:textId="77777777" w:rsidR="006B2B58" w:rsidRDefault="006B2B58" w:rsidP="006B2B58">
      <w:pPr>
        <w:autoSpaceDE w:val="0"/>
        <w:autoSpaceDN w:val="0"/>
        <w:adjustRightInd w:val="0"/>
        <w:spacing w:after="0" w:line="240" w:lineRule="auto"/>
        <w:rPr>
          <w:rFonts w:ascii="Arial" w:hAnsi="Arial" w:cs="Arial"/>
          <w:b/>
          <w:bCs/>
          <w:color w:val="000000"/>
          <w:sz w:val="24"/>
          <w:szCs w:val="24"/>
        </w:rPr>
      </w:pPr>
      <w:r w:rsidRPr="006B2B58">
        <w:rPr>
          <w:rFonts w:ascii="Arial" w:hAnsi="Arial" w:cs="Arial"/>
          <w:b/>
          <w:bCs/>
          <w:color w:val="000000"/>
          <w:sz w:val="24"/>
          <w:szCs w:val="24"/>
        </w:rPr>
        <w:t xml:space="preserve">10. CANCELLATION OF PROCUREMENT PROCESS </w:t>
      </w:r>
    </w:p>
    <w:p w14:paraId="734D6934" w14:textId="77777777" w:rsidR="0053692C" w:rsidRPr="006B2B58" w:rsidRDefault="0053692C" w:rsidP="006B2B58">
      <w:pPr>
        <w:autoSpaceDE w:val="0"/>
        <w:autoSpaceDN w:val="0"/>
        <w:adjustRightInd w:val="0"/>
        <w:spacing w:after="0" w:line="240" w:lineRule="auto"/>
        <w:rPr>
          <w:rFonts w:ascii="Arial" w:hAnsi="Arial" w:cs="Arial"/>
          <w:color w:val="000000"/>
          <w:sz w:val="24"/>
          <w:szCs w:val="24"/>
        </w:rPr>
      </w:pPr>
    </w:p>
    <w:p w14:paraId="7BC9F6D6"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lastRenderedPageBreak/>
        <w:t xml:space="preserve">a. This procurement process can be postponed or cancelled at any stage at the sole discretion of </w:t>
      </w:r>
      <w:r w:rsidR="007C2B01">
        <w:rPr>
          <w:rFonts w:ascii="Arial" w:hAnsi="Arial" w:cs="Arial"/>
          <w:color w:val="000000"/>
          <w:sz w:val="24"/>
          <w:szCs w:val="24"/>
        </w:rPr>
        <w:t>NSA</w:t>
      </w:r>
      <w:r w:rsidRPr="006B2B58">
        <w:rPr>
          <w:rFonts w:ascii="Arial" w:hAnsi="Arial" w:cs="Arial"/>
          <w:color w:val="000000"/>
          <w:sz w:val="24"/>
          <w:szCs w:val="24"/>
        </w:rPr>
        <w:t xml:space="preserve"> provided that such cancellation or postponement takes place prior to entering into a contract with a specific service provider to which the bid relates. </w:t>
      </w:r>
    </w:p>
    <w:p w14:paraId="0E0F65C2"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p>
    <w:p w14:paraId="7FBF7A3F" w14:textId="77777777" w:rsidR="0053692C" w:rsidRDefault="006B2B58" w:rsidP="006B2B58">
      <w:pPr>
        <w:autoSpaceDE w:val="0"/>
        <w:autoSpaceDN w:val="0"/>
        <w:adjustRightInd w:val="0"/>
        <w:spacing w:after="0" w:line="240" w:lineRule="auto"/>
        <w:rPr>
          <w:rFonts w:ascii="Arial" w:hAnsi="Arial" w:cs="Arial"/>
          <w:b/>
          <w:bCs/>
          <w:color w:val="000000"/>
          <w:sz w:val="24"/>
          <w:szCs w:val="24"/>
        </w:rPr>
      </w:pPr>
      <w:r w:rsidRPr="006B2B58">
        <w:rPr>
          <w:rFonts w:ascii="Arial" w:hAnsi="Arial" w:cs="Arial"/>
          <w:b/>
          <w:bCs/>
          <w:color w:val="000000"/>
          <w:sz w:val="24"/>
          <w:szCs w:val="24"/>
        </w:rPr>
        <w:t>11. REGISTER FOR TENDER DEFAULTERS</w:t>
      </w:r>
    </w:p>
    <w:p w14:paraId="6FC1BA9F"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r w:rsidRPr="006B2B58">
        <w:rPr>
          <w:rFonts w:ascii="Arial" w:hAnsi="Arial" w:cs="Arial"/>
          <w:b/>
          <w:bCs/>
          <w:color w:val="000000"/>
          <w:sz w:val="24"/>
          <w:szCs w:val="24"/>
        </w:rPr>
        <w:t xml:space="preserve"> </w:t>
      </w:r>
    </w:p>
    <w:p w14:paraId="762149CA"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a. DHET/</w:t>
      </w:r>
      <w:r w:rsidR="007C2B01">
        <w:rPr>
          <w:rFonts w:ascii="Arial" w:hAnsi="Arial" w:cs="Arial"/>
          <w:color w:val="000000"/>
          <w:sz w:val="24"/>
          <w:szCs w:val="24"/>
        </w:rPr>
        <w:t>NSA</w:t>
      </w:r>
      <w:r w:rsidRPr="006B2B58">
        <w:rPr>
          <w:rFonts w:ascii="Arial" w:hAnsi="Arial" w:cs="Arial"/>
          <w:color w:val="000000"/>
          <w:sz w:val="24"/>
          <w:szCs w:val="24"/>
        </w:rPr>
        <w:t xml:space="preserve"> shall not consider for evaluation, the bid from a bidder if such bidder’s name or any of its directors’ names are listed on the Register for Tender Defaulters (established in terms of the Prevention and Combating of Corrupt Activities Act and maintained by the National Treasury) as an entity or persons prohibited from doing business with the public sector. </w:t>
      </w:r>
      <w:r w:rsidR="00DA764F" w:rsidRPr="006B2B58">
        <w:rPr>
          <w:rFonts w:ascii="Arial" w:hAnsi="Arial" w:cs="Arial"/>
          <w:color w:val="000000"/>
          <w:sz w:val="24"/>
          <w:szCs w:val="24"/>
        </w:rPr>
        <w:t xml:space="preserve">DHET </w:t>
      </w:r>
      <w:r w:rsidRPr="006B2B58">
        <w:rPr>
          <w:rFonts w:ascii="Arial" w:hAnsi="Arial" w:cs="Arial"/>
          <w:color w:val="000000"/>
          <w:sz w:val="24"/>
          <w:szCs w:val="24"/>
        </w:rPr>
        <w:t>/</w:t>
      </w:r>
      <w:r w:rsidR="007C2B01">
        <w:rPr>
          <w:rFonts w:ascii="Arial" w:hAnsi="Arial" w:cs="Arial"/>
          <w:color w:val="000000"/>
          <w:sz w:val="24"/>
          <w:szCs w:val="24"/>
        </w:rPr>
        <w:t>NSA</w:t>
      </w:r>
      <w:r w:rsidRPr="006B2B58">
        <w:rPr>
          <w:rFonts w:ascii="Arial" w:hAnsi="Arial" w:cs="Arial"/>
          <w:color w:val="000000"/>
          <w:sz w:val="24"/>
          <w:szCs w:val="24"/>
        </w:rPr>
        <w:t xml:space="preserve"> shall not do business with such a bidder if such prohibition/ restriction is in force at the closing date of the bid. </w:t>
      </w:r>
    </w:p>
    <w:p w14:paraId="7618B71A" w14:textId="77777777" w:rsidR="006B2B58" w:rsidRPr="006B2B58" w:rsidRDefault="006B2B58" w:rsidP="006B2B58">
      <w:pPr>
        <w:pStyle w:val="ListParagraph"/>
        <w:tabs>
          <w:tab w:val="left" w:pos="709"/>
        </w:tabs>
        <w:spacing w:after="0" w:line="240" w:lineRule="auto"/>
        <w:ind w:left="2160"/>
        <w:jc w:val="both"/>
        <w:rPr>
          <w:rFonts w:ascii="Arial" w:hAnsi="Arial" w:cs="Arial"/>
          <w:sz w:val="24"/>
          <w:szCs w:val="24"/>
        </w:rPr>
      </w:pPr>
    </w:p>
    <w:p w14:paraId="2D354FDD" w14:textId="77777777" w:rsidR="006B2B58" w:rsidRDefault="006B2B58" w:rsidP="006B2B58">
      <w:pPr>
        <w:autoSpaceDE w:val="0"/>
        <w:autoSpaceDN w:val="0"/>
        <w:adjustRightInd w:val="0"/>
        <w:spacing w:after="0" w:line="240" w:lineRule="auto"/>
        <w:rPr>
          <w:rFonts w:ascii="Arial" w:hAnsi="Arial" w:cs="Arial"/>
          <w:b/>
          <w:bCs/>
          <w:color w:val="000000"/>
          <w:sz w:val="24"/>
          <w:szCs w:val="24"/>
        </w:rPr>
      </w:pPr>
      <w:r w:rsidRPr="006B2B58">
        <w:rPr>
          <w:rFonts w:ascii="Arial" w:hAnsi="Arial" w:cs="Arial"/>
          <w:b/>
          <w:bCs/>
          <w:color w:val="000000"/>
          <w:sz w:val="24"/>
          <w:szCs w:val="24"/>
        </w:rPr>
        <w:t xml:space="preserve">12. NEGOTIATION AND CONTRACTING </w:t>
      </w:r>
    </w:p>
    <w:p w14:paraId="7145AF05" w14:textId="77777777" w:rsidR="007C2B01" w:rsidRPr="006B2B58" w:rsidRDefault="007C2B01" w:rsidP="006B2B58">
      <w:pPr>
        <w:autoSpaceDE w:val="0"/>
        <w:autoSpaceDN w:val="0"/>
        <w:adjustRightInd w:val="0"/>
        <w:spacing w:after="0" w:line="240" w:lineRule="auto"/>
        <w:rPr>
          <w:rFonts w:ascii="Arial" w:hAnsi="Arial" w:cs="Arial"/>
          <w:color w:val="000000"/>
          <w:sz w:val="24"/>
          <w:szCs w:val="24"/>
        </w:rPr>
      </w:pPr>
    </w:p>
    <w:p w14:paraId="19583593"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a. DHET / </w:t>
      </w:r>
      <w:r w:rsidR="007C2B01">
        <w:rPr>
          <w:rFonts w:ascii="Arial" w:hAnsi="Arial" w:cs="Arial"/>
          <w:color w:val="000000"/>
          <w:sz w:val="24"/>
          <w:szCs w:val="24"/>
        </w:rPr>
        <w:t>NSA</w:t>
      </w:r>
      <w:r w:rsidRPr="006B2B58">
        <w:rPr>
          <w:rFonts w:ascii="Arial" w:hAnsi="Arial" w:cs="Arial"/>
          <w:color w:val="000000"/>
          <w:sz w:val="24"/>
          <w:szCs w:val="24"/>
        </w:rPr>
        <w:t xml:space="preserve"> or its authorized representatives reserve the right to enter into negotiation with one or more bidders regarding any terms and conditions, including price(s), of a proposed contract. </w:t>
      </w:r>
    </w:p>
    <w:p w14:paraId="680C0B76"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p>
    <w:p w14:paraId="31209D83"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b. Such negotiations will under no circumstances be regarded as the award/promise/undertaking to award the contract. </w:t>
      </w:r>
    </w:p>
    <w:p w14:paraId="4B4776CB"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p>
    <w:p w14:paraId="0FA5192C"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c. </w:t>
      </w:r>
      <w:r w:rsidR="007C2B01">
        <w:rPr>
          <w:rFonts w:ascii="Arial" w:hAnsi="Arial" w:cs="Arial"/>
          <w:color w:val="000000"/>
          <w:sz w:val="24"/>
          <w:szCs w:val="24"/>
        </w:rPr>
        <w:t>NSA</w:t>
      </w:r>
      <w:r w:rsidRPr="006B2B58">
        <w:rPr>
          <w:rFonts w:ascii="Arial" w:hAnsi="Arial" w:cs="Arial"/>
          <w:color w:val="000000"/>
          <w:sz w:val="24"/>
          <w:szCs w:val="24"/>
        </w:rPr>
        <w:t xml:space="preserve"> or its representative is not obliged to accept the lowest or any quotation, offer or proposal. </w:t>
      </w:r>
    </w:p>
    <w:p w14:paraId="4BC37524"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p>
    <w:p w14:paraId="2471BCD9"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d. A formal contract, Service Level Agreement or any other agreement reduced to writing will be entered into by both parties. </w:t>
      </w:r>
    </w:p>
    <w:p w14:paraId="3A669159"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p>
    <w:p w14:paraId="0BE2C5DF" w14:textId="77777777" w:rsidR="006B2B58" w:rsidRDefault="006B2B58" w:rsidP="006B2B58">
      <w:pPr>
        <w:autoSpaceDE w:val="0"/>
        <w:autoSpaceDN w:val="0"/>
        <w:adjustRightInd w:val="0"/>
        <w:spacing w:after="0" w:line="240" w:lineRule="auto"/>
        <w:rPr>
          <w:rFonts w:ascii="Arial" w:hAnsi="Arial" w:cs="Arial"/>
          <w:b/>
          <w:bCs/>
          <w:color w:val="000000"/>
          <w:sz w:val="24"/>
          <w:szCs w:val="24"/>
        </w:rPr>
      </w:pPr>
      <w:r w:rsidRPr="006B2B58">
        <w:rPr>
          <w:rFonts w:ascii="Arial" w:hAnsi="Arial" w:cs="Arial"/>
          <w:b/>
          <w:bCs/>
          <w:color w:val="000000"/>
          <w:sz w:val="24"/>
          <w:szCs w:val="24"/>
        </w:rPr>
        <w:t xml:space="preserve">13. GENERAL CONDITIONS OF CONTRACT </w:t>
      </w:r>
    </w:p>
    <w:p w14:paraId="15CDBAE1" w14:textId="77777777" w:rsidR="0053692C" w:rsidRPr="006B2B58" w:rsidRDefault="0053692C" w:rsidP="006B2B58">
      <w:pPr>
        <w:autoSpaceDE w:val="0"/>
        <w:autoSpaceDN w:val="0"/>
        <w:adjustRightInd w:val="0"/>
        <w:spacing w:after="0" w:line="240" w:lineRule="auto"/>
        <w:rPr>
          <w:rFonts w:ascii="Arial" w:hAnsi="Arial" w:cs="Arial"/>
          <w:color w:val="000000"/>
          <w:sz w:val="24"/>
          <w:szCs w:val="24"/>
        </w:rPr>
      </w:pPr>
    </w:p>
    <w:p w14:paraId="10870C6D"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a. The General Conditions of Contract as published by National Treasury and affixed under section B of this document will form the basis of all procurement. </w:t>
      </w:r>
    </w:p>
    <w:p w14:paraId="27F47E67"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p>
    <w:p w14:paraId="69A1EFDC"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b. Bidders are requested to familiarize themselves with the content thereof. </w:t>
      </w:r>
    </w:p>
    <w:p w14:paraId="047BBED7"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p>
    <w:p w14:paraId="1A54F182" w14:textId="77777777" w:rsidR="006B2B58" w:rsidRDefault="006B2B58" w:rsidP="006B2B58">
      <w:pPr>
        <w:autoSpaceDE w:val="0"/>
        <w:autoSpaceDN w:val="0"/>
        <w:adjustRightInd w:val="0"/>
        <w:spacing w:after="0" w:line="240" w:lineRule="auto"/>
        <w:rPr>
          <w:rFonts w:ascii="Arial" w:hAnsi="Arial" w:cs="Arial"/>
          <w:b/>
          <w:bCs/>
          <w:color w:val="000000"/>
          <w:sz w:val="24"/>
          <w:szCs w:val="24"/>
        </w:rPr>
      </w:pPr>
      <w:r w:rsidRPr="006B2B58">
        <w:rPr>
          <w:rFonts w:ascii="Arial" w:hAnsi="Arial" w:cs="Arial"/>
          <w:b/>
          <w:bCs/>
          <w:color w:val="000000"/>
          <w:sz w:val="24"/>
          <w:szCs w:val="24"/>
        </w:rPr>
        <w:t xml:space="preserve">14. INTELLECTUAL PROPERTY RIGHTS </w:t>
      </w:r>
    </w:p>
    <w:p w14:paraId="47C1D2EE" w14:textId="77777777" w:rsidR="0053692C" w:rsidRPr="006B2B58" w:rsidRDefault="0053692C" w:rsidP="006B2B58">
      <w:pPr>
        <w:autoSpaceDE w:val="0"/>
        <w:autoSpaceDN w:val="0"/>
        <w:adjustRightInd w:val="0"/>
        <w:spacing w:after="0" w:line="240" w:lineRule="auto"/>
        <w:rPr>
          <w:rFonts w:ascii="Arial" w:hAnsi="Arial" w:cs="Arial"/>
          <w:color w:val="000000"/>
          <w:sz w:val="24"/>
          <w:szCs w:val="24"/>
        </w:rPr>
      </w:pPr>
    </w:p>
    <w:p w14:paraId="71C5D1F8"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a. All information and materials pertaining to this project remain the property of the </w:t>
      </w:r>
      <w:r w:rsidR="007C2B01">
        <w:rPr>
          <w:rFonts w:ascii="Arial" w:hAnsi="Arial" w:cs="Arial"/>
          <w:color w:val="000000"/>
          <w:sz w:val="24"/>
          <w:szCs w:val="24"/>
        </w:rPr>
        <w:t>NSA</w:t>
      </w:r>
      <w:r w:rsidRPr="006B2B58">
        <w:rPr>
          <w:rFonts w:ascii="Arial" w:hAnsi="Arial" w:cs="Arial"/>
          <w:color w:val="000000"/>
          <w:sz w:val="24"/>
          <w:szCs w:val="24"/>
        </w:rPr>
        <w:t xml:space="preserve"> during and on completion of the project. No information may be released and no materials shall be used without prior consultation and a formal consent from </w:t>
      </w:r>
      <w:r w:rsidR="007C2B01">
        <w:rPr>
          <w:rFonts w:ascii="Arial" w:hAnsi="Arial" w:cs="Arial"/>
          <w:color w:val="000000"/>
          <w:sz w:val="24"/>
          <w:szCs w:val="24"/>
        </w:rPr>
        <w:t>NSA</w:t>
      </w:r>
      <w:r w:rsidRPr="006B2B58">
        <w:rPr>
          <w:rFonts w:ascii="Arial" w:hAnsi="Arial" w:cs="Arial"/>
          <w:color w:val="000000"/>
          <w:sz w:val="24"/>
          <w:szCs w:val="24"/>
        </w:rPr>
        <w:t xml:space="preserve">. </w:t>
      </w:r>
    </w:p>
    <w:p w14:paraId="4D150B4F"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p>
    <w:p w14:paraId="3B5FA50D"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b. Copyrights and all other intellectual property rights in any document, ideas, software, other information developed and / or written, pursuant to these Terms of Reference, or any other contract / sub-contract to which these Terms of Reference refers, shall vest jointly in the party originating them and / or the party /s directly / indirectly financing the development of the same. </w:t>
      </w:r>
    </w:p>
    <w:p w14:paraId="5F4BA4E9" w14:textId="77777777" w:rsidR="006B2B58" w:rsidRPr="006B2B58" w:rsidRDefault="006B2B58" w:rsidP="006B2B58">
      <w:pPr>
        <w:autoSpaceDE w:val="0"/>
        <w:autoSpaceDN w:val="0"/>
        <w:adjustRightInd w:val="0"/>
        <w:spacing w:after="0" w:line="240" w:lineRule="auto"/>
        <w:rPr>
          <w:rFonts w:ascii="Arial" w:hAnsi="Arial" w:cs="Arial"/>
          <w:color w:val="000000"/>
          <w:sz w:val="24"/>
          <w:szCs w:val="24"/>
        </w:rPr>
      </w:pPr>
    </w:p>
    <w:p w14:paraId="74025988"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c. In addition, no development shall be deemed to be a joint development, and therefore jointly owned, unless, identified as such in writing. If each party contributes to the development of a work product, and such work product is not identified as a joint work product, each party’s ownership rights shall be limited to the portion of work developed and / or financed by it. </w:t>
      </w:r>
    </w:p>
    <w:p w14:paraId="19319CE9" w14:textId="77777777" w:rsidR="006B2B58" w:rsidRPr="006B2B58" w:rsidRDefault="006B2B58" w:rsidP="006B2B58">
      <w:pPr>
        <w:pStyle w:val="ListParagraph"/>
        <w:tabs>
          <w:tab w:val="left" w:pos="709"/>
        </w:tabs>
        <w:spacing w:after="0" w:line="240" w:lineRule="auto"/>
        <w:ind w:left="2160"/>
        <w:jc w:val="both"/>
        <w:rPr>
          <w:rFonts w:ascii="Arial" w:hAnsi="Arial" w:cs="Arial"/>
          <w:sz w:val="24"/>
          <w:szCs w:val="24"/>
        </w:rPr>
      </w:pPr>
    </w:p>
    <w:p w14:paraId="1F5D5CB4" w14:textId="77777777" w:rsidR="006B2B58" w:rsidRDefault="006B2B58" w:rsidP="006B2B58">
      <w:pPr>
        <w:autoSpaceDE w:val="0"/>
        <w:autoSpaceDN w:val="0"/>
        <w:adjustRightInd w:val="0"/>
        <w:spacing w:after="0" w:line="240" w:lineRule="auto"/>
        <w:rPr>
          <w:rFonts w:ascii="Arial" w:hAnsi="Arial" w:cs="Arial"/>
          <w:b/>
          <w:bCs/>
          <w:color w:val="000000"/>
          <w:sz w:val="24"/>
          <w:szCs w:val="24"/>
        </w:rPr>
      </w:pPr>
      <w:r w:rsidRPr="006B2B58">
        <w:rPr>
          <w:rFonts w:ascii="Arial" w:hAnsi="Arial" w:cs="Arial"/>
          <w:b/>
          <w:bCs/>
          <w:color w:val="000000"/>
          <w:sz w:val="24"/>
          <w:szCs w:val="24"/>
        </w:rPr>
        <w:t xml:space="preserve">15. TENDER COSTS </w:t>
      </w:r>
    </w:p>
    <w:p w14:paraId="5BBA38DC" w14:textId="77777777" w:rsidR="0053692C" w:rsidRPr="006B2B58" w:rsidRDefault="0053692C" w:rsidP="006B2B58">
      <w:pPr>
        <w:autoSpaceDE w:val="0"/>
        <w:autoSpaceDN w:val="0"/>
        <w:adjustRightInd w:val="0"/>
        <w:spacing w:after="0" w:line="240" w:lineRule="auto"/>
        <w:rPr>
          <w:rFonts w:ascii="Arial" w:hAnsi="Arial" w:cs="Arial"/>
          <w:color w:val="000000"/>
          <w:sz w:val="24"/>
          <w:szCs w:val="24"/>
        </w:rPr>
      </w:pPr>
    </w:p>
    <w:p w14:paraId="1224371A"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a. The Bidder will be liable for all costs incurred in response to this request. </w:t>
      </w:r>
    </w:p>
    <w:p w14:paraId="1262987F"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p>
    <w:p w14:paraId="6B80EE84"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b. Bidder’s Responsibility: </w:t>
      </w:r>
    </w:p>
    <w:p w14:paraId="4C4B2880"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r w:rsidRPr="006B2B58">
        <w:rPr>
          <w:rFonts w:ascii="Arial" w:hAnsi="Arial" w:cs="Arial"/>
          <w:color w:val="000000"/>
          <w:sz w:val="24"/>
          <w:szCs w:val="24"/>
        </w:rPr>
        <w:t xml:space="preserve">i. The Bidder is expected to fully acquaint themselves with the conditions, requirements and specifications of </w:t>
      </w:r>
      <w:r w:rsidR="007C2B01">
        <w:rPr>
          <w:rFonts w:ascii="Arial" w:hAnsi="Arial" w:cs="Arial"/>
          <w:color w:val="000000"/>
          <w:sz w:val="24"/>
          <w:szCs w:val="24"/>
        </w:rPr>
        <w:t>NSA</w:t>
      </w:r>
      <w:r w:rsidRPr="006B2B58">
        <w:rPr>
          <w:rFonts w:ascii="Arial" w:hAnsi="Arial" w:cs="Arial"/>
          <w:color w:val="000000"/>
          <w:sz w:val="24"/>
          <w:szCs w:val="24"/>
        </w:rPr>
        <w:t xml:space="preserve"> before submitting a completed response. Failure to do so will be at the Bidder’s own risk and the bidder cannot secure relief on the grounds of any mistake. </w:t>
      </w:r>
    </w:p>
    <w:p w14:paraId="7A5D9BBA" w14:textId="77777777" w:rsidR="006B2B58" w:rsidRPr="006B2B58" w:rsidRDefault="006B2B58" w:rsidP="00DA764F">
      <w:pPr>
        <w:autoSpaceDE w:val="0"/>
        <w:autoSpaceDN w:val="0"/>
        <w:adjustRightInd w:val="0"/>
        <w:spacing w:after="0" w:line="240" w:lineRule="auto"/>
        <w:jc w:val="both"/>
        <w:rPr>
          <w:rFonts w:ascii="Arial" w:hAnsi="Arial" w:cs="Arial"/>
          <w:color w:val="000000"/>
          <w:sz w:val="24"/>
          <w:szCs w:val="24"/>
        </w:rPr>
      </w:pPr>
    </w:p>
    <w:p w14:paraId="742C179E" w14:textId="77777777" w:rsidR="006B2B58" w:rsidRPr="006B2B58" w:rsidRDefault="006B2B58" w:rsidP="00DA764F">
      <w:pPr>
        <w:pStyle w:val="Default"/>
        <w:jc w:val="both"/>
        <w:rPr>
          <w:rFonts w:eastAsiaTheme="minorHAnsi"/>
        </w:rPr>
      </w:pPr>
      <w:r w:rsidRPr="006B2B58">
        <w:rPr>
          <w:rFonts w:eastAsiaTheme="minorHAnsi"/>
        </w:rPr>
        <w:t xml:space="preserve">ii. The selected Bidder(s) will be required to enter into a written agreement with </w:t>
      </w:r>
      <w:r w:rsidR="007C2B01">
        <w:rPr>
          <w:rFonts w:eastAsiaTheme="minorHAnsi"/>
        </w:rPr>
        <w:t>NSA</w:t>
      </w:r>
      <w:r w:rsidRPr="006B2B58">
        <w:rPr>
          <w:rFonts w:eastAsiaTheme="minorHAnsi"/>
        </w:rPr>
        <w:t xml:space="preserve">. This RFQ or any part thereof may be incorporated into and made part of such an agreement. </w:t>
      </w:r>
      <w:r w:rsidR="007C2B01">
        <w:rPr>
          <w:rFonts w:eastAsiaTheme="minorHAnsi"/>
        </w:rPr>
        <w:t>NSA</w:t>
      </w:r>
      <w:r w:rsidRPr="006B2B58">
        <w:rPr>
          <w:rFonts w:eastAsiaTheme="minorHAnsi"/>
        </w:rPr>
        <w:t xml:space="preserve"> shall not incur any obligation or liability towards the selected Bidder(s) until a written contract has been signed by the duly authorised </w:t>
      </w:r>
      <w:r w:rsidR="007C2B01">
        <w:rPr>
          <w:rFonts w:eastAsiaTheme="minorHAnsi"/>
        </w:rPr>
        <w:t>NSA</w:t>
      </w:r>
      <w:r w:rsidRPr="006B2B58">
        <w:rPr>
          <w:rFonts w:eastAsiaTheme="minorHAnsi"/>
        </w:rPr>
        <w:t xml:space="preserve"> representative and the Bidder(s). </w:t>
      </w:r>
    </w:p>
    <w:p w14:paraId="5A92FBB6" w14:textId="77777777" w:rsidR="006B2B58" w:rsidRPr="006B2B58" w:rsidRDefault="006B2B58" w:rsidP="006B2B58">
      <w:pPr>
        <w:pStyle w:val="ListParagraph"/>
        <w:tabs>
          <w:tab w:val="left" w:pos="709"/>
        </w:tabs>
        <w:spacing w:after="0" w:line="240" w:lineRule="auto"/>
        <w:ind w:left="2160"/>
        <w:jc w:val="both"/>
        <w:rPr>
          <w:rFonts w:ascii="Arial" w:hAnsi="Arial" w:cs="Arial"/>
          <w:sz w:val="24"/>
          <w:szCs w:val="24"/>
        </w:rPr>
      </w:pPr>
    </w:p>
    <w:p w14:paraId="53CF63EF" w14:textId="77777777" w:rsidR="005777FE" w:rsidRPr="00DA764F" w:rsidRDefault="00DA764F" w:rsidP="00DA764F">
      <w:pPr>
        <w:tabs>
          <w:tab w:val="left" w:pos="709"/>
        </w:tabs>
        <w:spacing w:after="0" w:line="240" w:lineRule="auto"/>
        <w:ind w:left="-142"/>
        <w:rPr>
          <w:rFonts w:ascii="Arial" w:hAnsi="Arial" w:cs="Arial"/>
          <w:b/>
          <w:sz w:val="24"/>
          <w:szCs w:val="24"/>
        </w:rPr>
      </w:pPr>
      <w:r>
        <w:rPr>
          <w:rFonts w:ascii="Arial" w:hAnsi="Arial" w:cs="Arial"/>
          <w:b/>
          <w:sz w:val="24"/>
          <w:szCs w:val="24"/>
        </w:rPr>
        <w:t xml:space="preserve">16.  </w:t>
      </w:r>
      <w:r w:rsidR="005777FE" w:rsidRPr="00DA764F">
        <w:rPr>
          <w:rFonts w:ascii="Arial" w:hAnsi="Arial" w:cs="Arial"/>
          <w:b/>
          <w:sz w:val="24"/>
          <w:szCs w:val="24"/>
        </w:rPr>
        <w:t>DECLARATION</w:t>
      </w:r>
    </w:p>
    <w:p w14:paraId="5639BA77" w14:textId="77777777" w:rsidR="005777FE" w:rsidRPr="006B2B58" w:rsidRDefault="005777FE" w:rsidP="0057058B">
      <w:pPr>
        <w:pStyle w:val="ListParagraph"/>
        <w:tabs>
          <w:tab w:val="left" w:pos="709"/>
        </w:tabs>
        <w:spacing w:after="0" w:line="240" w:lineRule="auto"/>
        <w:rPr>
          <w:rFonts w:ascii="Arial" w:hAnsi="Arial" w:cs="Arial"/>
          <w:b/>
          <w:sz w:val="24"/>
          <w:szCs w:val="24"/>
        </w:rPr>
      </w:pPr>
    </w:p>
    <w:p w14:paraId="7FB33D9F" w14:textId="77777777" w:rsidR="005777FE" w:rsidRPr="006B2B58" w:rsidRDefault="005777FE" w:rsidP="0057058B">
      <w:pPr>
        <w:pStyle w:val="ListParagraph"/>
        <w:tabs>
          <w:tab w:val="left" w:pos="709"/>
        </w:tabs>
        <w:spacing w:after="0" w:line="240" w:lineRule="auto"/>
        <w:jc w:val="both"/>
        <w:rPr>
          <w:rFonts w:ascii="Arial" w:hAnsi="Arial" w:cs="Arial"/>
          <w:sz w:val="24"/>
          <w:szCs w:val="24"/>
        </w:rPr>
      </w:pPr>
      <w:r w:rsidRPr="006B2B58">
        <w:rPr>
          <w:rFonts w:ascii="Arial" w:hAnsi="Arial" w:cs="Arial"/>
          <w:sz w:val="24"/>
          <w:szCs w:val="24"/>
        </w:rPr>
        <w:t>I/We the undersigned hereby declare that I/We have read and understand the above and agree to be bound by the stated terms and conditions.</w:t>
      </w:r>
    </w:p>
    <w:p w14:paraId="1A4FE72A" w14:textId="77777777" w:rsidR="005777FE" w:rsidRPr="006B2B58" w:rsidRDefault="005777FE" w:rsidP="0057058B">
      <w:pPr>
        <w:pStyle w:val="ListParagraph"/>
        <w:tabs>
          <w:tab w:val="left" w:pos="709"/>
        </w:tabs>
        <w:spacing w:after="0" w:line="240" w:lineRule="auto"/>
        <w:jc w:val="both"/>
        <w:rPr>
          <w:rFonts w:ascii="Arial" w:hAnsi="Arial" w:cs="Arial"/>
          <w:sz w:val="24"/>
          <w:szCs w:val="24"/>
        </w:rPr>
      </w:pPr>
    </w:p>
    <w:p w14:paraId="0663E70A" w14:textId="77777777" w:rsidR="005777FE" w:rsidRPr="006B2B58" w:rsidRDefault="005777FE" w:rsidP="0057058B">
      <w:pPr>
        <w:pStyle w:val="ListParagraph"/>
        <w:tabs>
          <w:tab w:val="left" w:pos="709"/>
        </w:tabs>
        <w:spacing w:after="0" w:line="240" w:lineRule="auto"/>
        <w:rPr>
          <w:rFonts w:ascii="Arial" w:hAnsi="Arial" w:cs="Arial"/>
          <w:sz w:val="24"/>
          <w:szCs w:val="24"/>
        </w:rPr>
      </w:pPr>
      <w:r w:rsidRPr="006B2B58">
        <w:rPr>
          <w:rFonts w:ascii="Arial" w:hAnsi="Arial" w:cs="Arial"/>
          <w:b/>
          <w:sz w:val="24"/>
          <w:szCs w:val="24"/>
        </w:rPr>
        <w:t>Name of Bidder</w:t>
      </w:r>
      <w:r w:rsidRPr="006B2B58">
        <w:rPr>
          <w:rFonts w:ascii="Arial" w:hAnsi="Arial" w:cs="Arial"/>
          <w:sz w:val="24"/>
          <w:szCs w:val="24"/>
        </w:rPr>
        <w:t>:………………………………………………………………</w:t>
      </w:r>
    </w:p>
    <w:p w14:paraId="41A327A0" w14:textId="77777777" w:rsidR="005777FE" w:rsidRPr="006B2B58" w:rsidRDefault="005777FE" w:rsidP="0057058B">
      <w:pPr>
        <w:pStyle w:val="ListParagraph"/>
        <w:tabs>
          <w:tab w:val="left" w:pos="709"/>
        </w:tabs>
        <w:spacing w:after="0" w:line="240" w:lineRule="auto"/>
        <w:jc w:val="both"/>
        <w:rPr>
          <w:rFonts w:ascii="Arial" w:hAnsi="Arial" w:cs="Arial"/>
          <w:sz w:val="24"/>
          <w:szCs w:val="24"/>
        </w:rPr>
      </w:pPr>
    </w:p>
    <w:p w14:paraId="2B33F96C" w14:textId="77777777" w:rsidR="005777FE" w:rsidRPr="006B2B58" w:rsidRDefault="005777FE" w:rsidP="0057058B">
      <w:pPr>
        <w:pStyle w:val="ListParagraph"/>
        <w:tabs>
          <w:tab w:val="left" w:pos="709"/>
        </w:tabs>
        <w:spacing w:after="0" w:line="240" w:lineRule="auto"/>
        <w:rPr>
          <w:rFonts w:ascii="Arial" w:hAnsi="Arial" w:cs="Arial"/>
          <w:sz w:val="24"/>
          <w:szCs w:val="24"/>
        </w:rPr>
      </w:pPr>
      <w:r w:rsidRPr="006B2B58">
        <w:rPr>
          <w:rFonts w:ascii="Arial" w:hAnsi="Arial" w:cs="Arial"/>
          <w:b/>
          <w:sz w:val="24"/>
          <w:szCs w:val="24"/>
        </w:rPr>
        <w:t>Name of contact person</w:t>
      </w:r>
      <w:r w:rsidRPr="006B2B58">
        <w:rPr>
          <w:rFonts w:ascii="Arial" w:hAnsi="Arial" w:cs="Arial"/>
          <w:sz w:val="24"/>
          <w:szCs w:val="24"/>
        </w:rPr>
        <w:t>:………………………………………………………………</w:t>
      </w:r>
    </w:p>
    <w:p w14:paraId="03F464FA" w14:textId="77777777" w:rsidR="005777FE" w:rsidRPr="006B2B58" w:rsidRDefault="005777FE" w:rsidP="0057058B">
      <w:pPr>
        <w:pStyle w:val="ListParagraph"/>
        <w:tabs>
          <w:tab w:val="left" w:pos="709"/>
        </w:tabs>
        <w:spacing w:after="0" w:line="240" w:lineRule="auto"/>
        <w:jc w:val="both"/>
        <w:rPr>
          <w:rFonts w:ascii="Arial" w:hAnsi="Arial" w:cs="Arial"/>
          <w:sz w:val="24"/>
          <w:szCs w:val="24"/>
        </w:rPr>
      </w:pPr>
    </w:p>
    <w:p w14:paraId="51D27BE6" w14:textId="77777777" w:rsidR="005777FE" w:rsidRPr="006B2B58" w:rsidRDefault="005777FE" w:rsidP="0057058B">
      <w:pPr>
        <w:pStyle w:val="ListParagraph"/>
        <w:tabs>
          <w:tab w:val="left" w:pos="709"/>
        </w:tabs>
        <w:spacing w:after="0" w:line="240" w:lineRule="auto"/>
        <w:jc w:val="both"/>
        <w:rPr>
          <w:rFonts w:ascii="Arial" w:hAnsi="Arial" w:cs="Arial"/>
          <w:sz w:val="24"/>
          <w:szCs w:val="24"/>
        </w:rPr>
      </w:pPr>
      <w:r w:rsidRPr="006B2B58">
        <w:rPr>
          <w:rFonts w:ascii="Arial" w:hAnsi="Arial" w:cs="Arial"/>
          <w:b/>
          <w:sz w:val="24"/>
          <w:szCs w:val="24"/>
        </w:rPr>
        <w:t>Capacity</w:t>
      </w:r>
      <w:r w:rsidRPr="006B2B58">
        <w:rPr>
          <w:rFonts w:ascii="Arial" w:hAnsi="Arial" w:cs="Arial"/>
          <w:sz w:val="24"/>
          <w:szCs w:val="24"/>
        </w:rPr>
        <w:t xml:space="preserve">:…………………………………………………………………………. </w:t>
      </w:r>
    </w:p>
    <w:p w14:paraId="12E7FF6C" w14:textId="77777777" w:rsidR="005777FE" w:rsidRPr="006B2B58" w:rsidRDefault="005777FE" w:rsidP="0057058B">
      <w:pPr>
        <w:pStyle w:val="ListParagraph"/>
        <w:tabs>
          <w:tab w:val="left" w:pos="709"/>
        </w:tabs>
        <w:spacing w:after="0" w:line="240" w:lineRule="auto"/>
        <w:jc w:val="both"/>
        <w:rPr>
          <w:rFonts w:ascii="Arial" w:hAnsi="Arial" w:cs="Arial"/>
          <w:sz w:val="24"/>
          <w:szCs w:val="24"/>
        </w:rPr>
      </w:pPr>
    </w:p>
    <w:p w14:paraId="693E960B" w14:textId="77777777" w:rsidR="005777FE" w:rsidRPr="006B2B58" w:rsidRDefault="005777FE" w:rsidP="0057058B">
      <w:pPr>
        <w:pStyle w:val="ListParagraph"/>
        <w:tabs>
          <w:tab w:val="left" w:pos="709"/>
        </w:tabs>
        <w:spacing w:after="0" w:line="240" w:lineRule="auto"/>
        <w:jc w:val="both"/>
        <w:rPr>
          <w:rFonts w:ascii="Arial" w:hAnsi="Arial" w:cs="Arial"/>
          <w:sz w:val="24"/>
          <w:szCs w:val="24"/>
        </w:rPr>
      </w:pPr>
      <w:r w:rsidRPr="006B2B58">
        <w:rPr>
          <w:rFonts w:ascii="Arial" w:hAnsi="Arial" w:cs="Arial"/>
          <w:b/>
          <w:sz w:val="24"/>
          <w:szCs w:val="24"/>
        </w:rPr>
        <w:t>Signature</w:t>
      </w:r>
      <w:r w:rsidRPr="006B2B58">
        <w:rPr>
          <w:rFonts w:ascii="Arial" w:hAnsi="Arial" w:cs="Arial"/>
          <w:sz w:val="24"/>
          <w:szCs w:val="24"/>
        </w:rPr>
        <w:t>……………………………………………</w:t>
      </w:r>
      <w:r w:rsidRPr="006B2B58">
        <w:rPr>
          <w:rFonts w:ascii="Arial" w:hAnsi="Arial" w:cs="Arial"/>
          <w:b/>
          <w:sz w:val="24"/>
          <w:szCs w:val="24"/>
        </w:rPr>
        <w:t>Date</w:t>
      </w:r>
      <w:r w:rsidRPr="006B2B58">
        <w:rPr>
          <w:rFonts w:ascii="Arial" w:hAnsi="Arial" w:cs="Arial"/>
          <w:sz w:val="24"/>
          <w:szCs w:val="24"/>
        </w:rPr>
        <w:t>………………………………</w:t>
      </w:r>
    </w:p>
    <w:p w14:paraId="210F0C99" w14:textId="77777777" w:rsidR="00DC4355" w:rsidRDefault="00DC4355" w:rsidP="0057058B">
      <w:pPr>
        <w:pStyle w:val="ListParagraph"/>
        <w:tabs>
          <w:tab w:val="left" w:pos="709"/>
        </w:tabs>
        <w:spacing w:after="0" w:line="240" w:lineRule="auto"/>
        <w:jc w:val="both"/>
        <w:rPr>
          <w:rFonts w:ascii="Arial" w:hAnsi="Arial" w:cs="Arial"/>
          <w:sz w:val="24"/>
          <w:szCs w:val="24"/>
        </w:rPr>
      </w:pPr>
    </w:p>
    <w:p w14:paraId="596312F0" w14:textId="77777777" w:rsidR="00DC4355" w:rsidRDefault="00DC4355" w:rsidP="00DC4355">
      <w:pPr>
        <w:tabs>
          <w:tab w:val="left" w:pos="709"/>
        </w:tabs>
        <w:spacing w:after="0" w:line="240" w:lineRule="auto"/>
        <w:jc w:val="center"/>
        <w:rPr>
          <w:rFonts w:ascii="Arial" w:hAnsi="Arial" w:cs="Arial"/>
          <w:b/>
          <w:sz w:val="144"/>
          <w:szCs w:val="144"/>
        </w:rPr>
      </w:pPr>
    </w:p>
    <w:p w14:paraId="48DA545C" w14:textId="77777777" w:rsidR="00DC4355" w:rsidRPr="00E1123D" w:rsidRDefault="00DC4355" w:rsidP="00DC4355">
      <w:pPr>
        <w:spacing w:after="0" w:line="360" w:lineRule="auto"/>
        <w:jc w:val="both"/>
        <w:rPr>
          <w:rFonts w:ascii="Arial" w:eastAsia="Times New Roman" w:hAnsi="Arial" w:cs="Arial"/>
          <w:b/>
          <w:sz w:val="24"/>
          <w:szCs w:val="24"/>
        </w:rPr>
      </w:pPr>
    </w:p>
    <w:p w14:paraId="7AE318B9" w14:textId="77777777" w:rsidR="00DC4355" w:rsidRDefault="00DC4355" w:rsidP="0057058B">
      <w:pPr>
        <w:pStyle w:val="ListParagraph"/>
        <w:tabs>
          <w:tab w:val="left" w:pos="709"/>
        </w:tabs>
        <w:spacing w:after="0" w:line="240" w:lineRule="auto"/>
        <w:jc w:val="both"/>
        <w:rPr>
          <w:rFonts w:ascii="Arial" w:hAnsi="Arial" w:cs="Arial"/>
          <w:sz w:val="24"/>
          <w:szCs w:val="24"/>
        </w:rPr>
      </w:pPr>
    </w:p>
    <w:p w14:paraId="75386019" w14:textId="77777777" w:rsidR="005777FE" w:rsidRDefault="005777FE" w:rsidP="0057058B">
      <w:pPr>
        <w:pStyle w:val="ListParagraph"/>
        <w:tabs>
          <w:tab w:val="left" w:pos="709"/>
        </w:tabs>
        <w:spacing w:after="0" w:line="240" w:lineRule="auto"/>
        <w:jc w:val="both"/>
        <w:rPr>
          <w:rFonts w:ascii="Arial" w:hAnsi="Arial" w:cs="Arial"/>
          <w:sz w:val="24"/>
          <w:szCs w:val="24"/>
        </w:rPr>
      </w:pPr>
    </w:p>
    <w:p w14:paraId="0ECB98B2" w14:textId="77777777" w:rsidR="005777FE" w:rsidRDefault="005777FE" w:rsidP="0057058B">
      <w:pPr>
        <w:pStyle w:val="ListParagraph"/>
        <w:tabs>
          <w:tab w:val="left" w:pos="709"/>
        </w:tabs>
        <w:spacing w:after="0" w:line="240" w:lineRule="auto"/>
        <w:jc w:val="both"/>
        <w:rPr>
          <w:rFonts w:ascii="Arial" w:hAnsi="Arial" w:cs="Arial"/>
          <w:sz w:val="24"/>
          <w:szCs w:val="24"/>
        </w:rPr>
        <w:sectPr w:rsidR="005777FE" w:rsidSect="004E75FB">
          <w:headerReference w:type="default" r:id="rId15"/>
          <w:footerReference w:type="default" r:id="rId16"/>
          <w:pgSz w:w="12240" w:h="15840"/>
          <w:pgMar w:top="1418" w:right="1440" w:bottom="1440" w:left="1440" w:header="708" w:footer="708" w:gutter="0"/>
          <w:pgNumType w:start="1"/>
          <w:cols w:space="708"/>
          <w:docGrid w:linePitch="360"/>
        </w:sectPr>
      </w:pPr>
    </w:p>
    <w:p w14:paraId="33AD90A6" w14:textId="77777777" w:rsidR="005777FE" w:rsidRPr="001668D1" w:rsidRDefault="005777FE">
      <w:pPr>
        <w:pStyle w:val="Title"/>
        <w:rPr>
          <w:sz w:val="28"/>
        </w:rPr>
      </w:pPr>
      <w:r w:rsidRPr="001668D1">
        <w:rPr>
          <w:sz w:val="28"/>
        </w:rPr>
        <w:lastRenderedPageBreak/>
        <w:t>PART A</w:t>
      </w:r>
    </w:p>
    <w:p w14:paraId="2492FBAF" w14:textId="77777777" w:rsidR="005777FE" w:rsidRPr="003F5C36" w:rsidRDefault="00BA7AD3" w:rsidP="00BA7AD3">
      <w:pPr>
        <w:pStyle w:val="Title"/>
        <w:jc w:val="right"/>
        <w:rPr>
          <w:sz w:val="20"/>
        </w:rPr>
      </w:pPr>
      <w:r>
        <w:rPr>
          <w:sz w:val="28"/>
        </w:rPr>
        <w:t xml:space="preserve">                                                       </w:t>
      </w:r>
      <w:r w:rsidR="005777FE" w:rsidRPr="001668D1">
        <w:rPr>
          <w:sz w:val="28"/>
        </w:rPr>
        <w:t>INVITATION TO BID</w:t>
      </w:r>
      <w:r>
        <w:rPr>
          <w:sz w:val="28"/>
        </w:rPr>
        <w:t xml:space="preserve">                                                 </w:t>
      </w:r>
      <w:r w:rsidRPr="00BA7AD3">
        <w:rPr>
          <w:szCs w:val="24"/>
        </w:rPr>
        <w:t>SBD1</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1"/>
        <w:gridCol w:w="15"/>
        <w:gridCol w:w="1286"/>
        <w:gridCol w:w="1895"/>
        <w:gridCol w:w="1165"/>
        <w:gridCol w:w="47"/>
        <w:gridCol w:w="1327"/>
        <w:gridCol w:w="246"/>
        <w:gridCol w:w="318"/>
        <w:gridCol w:w="434"/>
        <w:gridCol w:w="823"/>
        <w:gridCol w:w="1426"/>
      </w:tblGrid>
      <w:tr w:rsidR="005777FE" w:rsidRPr="00627C33" w14:paraId="434A0007" w14:textId="77777777" w:rsidTr="0057058B">
        <w:trPr>
          <w:trHeight w:val="228"/>
          <w:jc w:val="center"/>
        </w:trPr>
        <w:tc>
          <w:tcPr>
            <w:tcW w:w="10989" w:type="dxa"/>
            <w:gridSpan w:val="13"/>
            <w:shd w:val="clear" w:color="auto" w:fill="DDD9C3"/>
            <w:vAlign w:val="bottom"/>
          </w:tcPr>
          <w:p w14:paraId="35CE3813" w14:textId="77777777" w:rsidR="005777FE" w:rsidRPr="00FA7F30"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 (</w:t>
            </w:r>
            <w:r w:rsidRPr="00C53070">
              <w:rPr>
                <w:rFonts w:ascii="Arial Narrow" w:hAnsi="Arial Narrow"/>
                <w:i/>
                <w:sz w:val="20"/>
              </w:rPr>
              <w:t>NAME OF DEPARTMENT/ PUBLIC ENTITY</w:t>
            </w:r>
            <w:r w:rsidRPr="00FA7F30">
              <w:rPr>
                <w:rFonts w:ascii="Arial Narrow" w:hAnsi="Arial Narrow"/>
                <w:b/>
                <w:sz w:val="20"/>
              </w:rPr>
              <w:t>)</w:t>
            </w:r>
          </w:p>
        </w:tc>
      </w:tr>
      <w:tr w:rsidR="005777FE" w:rsidRPr="00627C33" w14:paraId="1ADE6931" w14:textId="77777777" w:rsidTr="0057058B">
        <w:trPr>
          <w:trHeight w:val="228"/>
          <w:jc w:val="center"/>
        </w:trPr>
        <w:tc>
          <w:tcPr>
            <w:tcW w:w="1366" w:type="dxa"/>
            <w:shd w:val="clear" w:color="auto" w:fill="auto"/>
            <w:vAlign w:val="bottom"/>
          </w:tcPr>
          <w:p w14:paraId="08EFDF31"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14:paraId="75521BB0" w14:textId="77777777" w:rsidR="005777FE" w:rsidRPr="003E38A1" w:rsidRDefault="0022614F" w:rsidP="00E17B4E">
            <w:pPr>
              <w:pStyle w:val="Heading2"/>
              <w:rPr>
                <w:rFonts w:ascii="Arial Narrow" w:hAnsi="Arial Narrow"/>
                <w:b w:val="0"/>
                <w:lang w:val="en-GB"/>
              </w:rPr>
            </w:pPr>
            <w:bookmarkStart w:id="4" w:name="_Toc54085735"/>
            <w:r w:rsidRPr="003E38A1">
              <w:rPr>
                <w:rFonts w:ascii="Arial Narrow" w:hAnsi="Arial Narrow"/>
                <w:b w:val="0"/>
              </w:rPr>
              <w:t>NSA/</w:t>
            </w:r>
            <w:r w:rsidR="00E17B4E">
              <w:rPr>
                <w:rFonts w:ascii="Arial Narrow" w:hAnsi="Arial Narrow"/>
                <w:b w:val="0"/>
              </w:rPr>
              <w:t>21</w:t>
            </w:r>
            <w:r w:rsidR="007B0561" w:rsidRPr="003E38A1">
              <w:rPr>
                <w:rFonts w:ascii="Arial Narrow" w:hAnsi="Arial Narrow"/>
                <w:b w:val="0"/>
              </w:rPr>
              <w:t>/</w:t>
            </w:r>
            <w:r w:rsidRPr="003E38A1">
              <w:rPr>
                <w:rFonts w:ascii="Arial Narrow" w:hAnsi="Arial Narrow"/>
                <w:b w:val="0"/>
              </w:rPr>
              <w:t>TR/</w:t>
            </w:r>
            <w:r w:rsidR="007B0561" w:rsidRPr="003E38A1">
              <w:rPr>
                <w:rFonts w:ascii="Arial Narrow" w:hAnsi="Arial Narrow"/>
                <w:b w:val="0"/>
              </w:rPr>
              <w:t>2</w:t>
            </w:r>
            <w:bookmarkEnd w:id="4"/>
            <w:r w:rsidR="00161970" w:rsidRPr="003E38A1">
              <w:rPr>
                <w:rFonts w:ascii="Arial Narrow" w:hAnsi="Arial Narrow"/>
                <w:b w:val="0"/>
              </w:rPr>
              <w:t>1</w:t>
            </w:r>
          </w:p>
        </w:tc>
        <w:tc>
          <w:tcPr>
            <w:tcW w:w="3060" w:type="dxa"/>
            <w:gridSpan w:val="2"/>
            <w:shd w:val="clear" w:color="auto" w:fill="auto"/>
            <w:vAlign w:val="bottom"/>
          </w:tcPr>
          <w:p w14:paraId="69FD1450" w14:textId="72DD05DF" w:rsidR="005777FE" w:rsidRPr="00627C33" w:rsidRDefault="005777FE" w:rsidP="00A8792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2250D8">
              <w:rPr>
                <w:rFonts w:ascii="Arial Narrow" w:hAnsi="Arial Narrow"/>
                <w:sz w:val="20"/>
                <w:lang w:val="en-GB"/>
              </w:rPr>
              <w:t>CLOSING DATE:</w:t>
            </w:r>
            <w:r w:rsidR="007B0561" w:rsidRPr="002250D8">
              <w:rPr>
                <w:rFonts w:ascii="Arial Narrow" w:hAnsi="Arial Narrow"/>
                <w:sz w:val="20"/>
                <w:lang w:val="en-GB"/>
              </w:rPr>
              <w:t xml:space="preserve"> 202</w:t>
            </w:r>
            <w:r w:rsidR="00161970" w:rsidRPr="002250D8">
              <w:rPr>
                <w:rFonts w:ascii="Arial Narrow" w:hAnsi="Arial Narrow"/>
                <w:sz w:val="20"/>
                <w:lang w:val="en-GB"/>
              </w:rPr>
              <w:t>1</w:t>
            </w:r>
            <w:r w:rsidR="007B0561" w:rsidRPr="002250D8">
              <w:rPr>
                <w:rFonts w:ascii="Arial Narrow" w:hAnsi="Arial Narrow"/>
                <w:sz w:val="20"/>
                <w:lang w:val="en-GB"/>
              </w:rPr>
              <w:t xml:space="preserve"> - </w:t>
            </w:r>
            <w:r w:rsidR="00A8792D">
              <w:rPr>
                <w:rFonts w:ascii="Arial Narrow" w:hAnsi="Arial Narrow"/>
                <w:sz w:val="20"/>
                <w:lang w:val="en-GB"/>
              </w:rPr>
              <w:t>11</w:t>
            </w:r>
            <w:r w:rsidR="007B0561" w:rsidRPr="002250D8">
              <w:rPr>
                <w:rFonts w:ascii="Arial Narrow" w:hAnsi="Arial Narrow"/>
                <w:sz w:val="20"/>
                <w:lang w:val="en-GB"/>
              </w:rPr>
              <w:t xml:space="preserve"> - </w:t>
            </w:r>
            <w:r w:rsidR="00A8792D">
              <w:rPr>
                <w:rFonts w:ascii="Arial Narrow" w:hAnsi="Arial Narrow"/>
                <w:sz w:val="20"/>
                <w:lang w:val="en-GB"/>
              </w:rPr>
              <w:t>16</w:t>
            </w:r>
          </w:p>
        </w:tc>
        <w:tc>
          <w:tcPr>
            <w:tcW w:w="1620" w:type="dxa"/>
            <w:gridSpan w:val="3"/>
            <w:shd w:val="clear" w:color="auto" w:fill="auto"/>
            <w:vAlign w:val="bottom"/>
          </w:tcPr>
          <w:p w14:paraId="2D013820"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575" w:type="dxa"/>
            <w:gridSpan w:val="3"/>
            <w:shd w:val="clear" w:color="auto" w:fill="auto"/>
            <w:vAlign w:val="bottom"/>
          </w:tcPr>
          <w:p w14:paraId="22D2EF28"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14:paraId="112D889B" w14:textId="77777777" w:rsidR="005777FE" w:rsidRPr="00627C33" w:rsidRDefault="007B0561" w:rsidP="00C44FA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 xml:space="preserve">11:00 </w:t>
            </w:r>
            <w:r w:rsidR="00C44FAD">
              <w:rPr>
                <w:rFonts w:ascii="Arial Narrow" w:hAnsi="Arial Narrow"/>
                <w:sz w:val="20"/>
                <w:lang w:val="en-GB"/>
              </w:rPr>
              <w:t>AM</w:t>
            </w:r>
          </w:p>
        </w:tc>
      </w:tr>
      <w:tr w:rsidR="005777FE" w:rsidRPr="00627C33" w14:paraId="066A150C" w14:textId="77777777" w:rsidTr="0057058B">
        <w:trPr>
          <w:trHeight w:val="228"/>
          <w:jc w:val="center"/>
        </w:trPr>
        <w:tc>
          <w:tcPr>
            <w:tcW w:w="1366" w:type="dxa"/>
            <w:tcBorders>
              <w:bottom w:val="single" w:sz="4" w:space="0" w:color="auto"/>
            </w:tcBorders>
            <w:shd w:val="clear" w:color="auto" w:fill="auto"/>
            <w:vAlign w:val="bottom"/>
          </w:tcPr>
          <w:p w14:paraId="61765032"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14:paraId="12EF6E60" w14:textId="77777777" w:rsidR="005777FE" w:rsidRPr="00F36797" w:rsidRDefault="00E17B4E" w:rsidP="00A41CC4">
            <w:pPr>
              <w:jc w:val="both"/>
              <w:rPr>
                <w:rFonts w:ascii="Arial Narrow" w:hAnsi="Arial Narrow" w:cs="Arial"/>
                <w:b/>
                <w:sz w:val="20"/>
                <w:szCs w:val="20"/>
                <w:lang w:val="en-GB"/>
              </w:rPr>
            </w:pPr>
            <w:r w:rsidRPr="00F36797">
              <w:rPr>
                <w:rFonts w:ascii="Arial Narrow" w:hAnsi="Arial Narrow" w:cs="Arial"/>
                <w:b/>
                <w:snapToGrid w:val="0"/>
                <w:sz w:val="20"/>
                <w:szCs w:val="20"/>
                <w:lang w:val="en-GB"/>
              </w:rPr>
              <w:t>REVIEW OF SKILLS DEVELOPMENT SUPPORT PROVIDED TO COOPERATIVES BY SECTOR EDUCATION AND TRAINING AUTHORITIES (SETAs)</w:t>
            </w:r>
          </w:p>
        </w:tc>
      </w:tr>
      <w:tr w:rsidR="005777FE" w:rsidRPr="00627C33" w14:paraId="34A820E1" w14:textId="77777777" w:rsidTr="0057058B">
        <w:trPr>
          <w:trHeight w:val="228"/>
          <w:jc w:val="center"/>
        </w:trPr>
        <w:tc>
          <w:tcPr>
            <w:tcW w:w="10989" w:type="dxa"/>
            <w:gridSpan w:val="13"/>
            <w:tcBorders>
              <w:bottom w:val="single" w:sz="4" w:space="0" w:color="auto"/>
            </w:tcBorders>
            <w:shd w:val="clear" w:color="auto" w:fill="DDD9C3"/>
            <w:vAlign w:val="bottom"/>
          </w:tcPr>
          <w:p w14:paraId="2EB61B5E" w14:textId="77777777" w:rsidR="0035283F" w:rsidRPr="008A4E76" w:rsidRDefault="005777FE" w:rsidP="0035283F">
            <w:pPr>
              <w:pStyle w:val="Heading6"/>
              <w:ind w:left="851" w:firstLine="0"/>
              <w:rPr>
                <w:rFonts w:ascii="Arial Narrow" w:hAnsi="Arial Narrow"/>
                <w:b w:val="0"/>
                <w:color w:val="auto"/>
                <w:sz w:val="20"/>
                <w:szCs w:val="20"/>
                <w:lang w:val="en-GB"/>
              </w:rPr>
            </w:pPr>
            <w:r w:rsidRPr="008A4E76">
              <w:rPr>
                <w:rFonts w:ascii="Arial Narrow" w:hAnsi="Arial Narrow"/>
                <w:color w:val="auto"/>
                <w:sz w:val="20"/>
                <w:szCs w:val="20"/>
                <w:lang w:val="en-GB"/>
              </w:rPr>
              <w:t xml:space="preserve">BID RESPONSE DOCUMENTS MAY BE DEPOSITED IN THE BID BOX SITUATED AT </w:t>
            </w:r>
            <w:r w:rsidR="0035283F" w:rsidRPr="008A4E76">
              <w:rPr>
                <w:rFonts w:ascii="Arial Narrow" w:hAnsi="Arial Narrow"/>
                <w:color w:val="auto"/>
                <w:sz w:val="20"/>
                <w:szCs w:val="20"/>
                <w:lang w:val="en-GB"/>
              </w:rPr>
              <w:t>T</w:t>
            </w:r>
            <w:r w:rsidR="0035283F" w:rsidRPr="008A4E76">
              <w:rPr>
                <w:rFonts w:ascii="Arial Narrow" w:hAnsi="Arial Narrow"/>
                <w:color w:val="auto"/>
                <w:sz w:val="20"/>
                <w:szCs w:val="20"/>
              </w:rPr>
              <w:t>H</w:t>
            </w:r>
            <w:r w:rsidR="0035283F" w:rsidRPr="008A4E76">
              <w:rPr>
                <w:rFonts w:ascii="Arial Narrow" w:hAnsi="Arial Narrow"/>
                <w:color w:val="auto"/>
                <w:sz w:val="20"/>
                <w:szCs w:val="20"/>
                <w:lang w:val="en-GB"/>
              </w:rPr>
              <w:t>E BELOW ADDRESS</w:t>
            </w:r>
            <w:r w:rsidR="0035283F" w:rsidRPr="008A4E76">
              <w:rPr>
                <w:rFonts w:ascii="Arial Narrow" w:hAnsi="Arial Narrow"/>
                <w:b w:val="0"/>
                <w:color w:val="auto"/>
                <w:sz w:val="20"/>
                <w:szCs w:val="20"/>
                <w:lang w:val="en-GB"/>
              </w:rPr>
              <w:t xml:space="preserve"> </w:t>
            </w:r>
          </w:p>
          <w:p w14:paraId="1B44ACDB" w14:textId="77777777" w:rsidR="005777FE" w:rsidRPr="008A4E76" w:rsidRDefault="0035283F" w:rsidP="00155011">
            <w:pPr>
              <w:pStyle w:val="Heading6"/>
              <w:ind w:left="851" w:firstLine="0"/>
              <w:rPr>
                <w:rFonts w:ascii="Arial Narrow" w:hAnsi="Arial Narrow"/>
                <w:b w:val="0"/>
                <w:color w:val="auto"/>
                <w:sz w:val="20"/>
                <w:lang w:val="en-GB"/>
              </w:rPr>
            </w:pPr>
            <w:r w:rsidRPr="008A4E76">
              <w:rPr>
                <w:rFonts w:ascii="Arial Narrow" w:hAnsi="Arial Narrow"/>
                <w:b w:val="0"/>
                <w:color w:val="auto"/>
                <w:sz w:val="20"/>
                <w:lang w:val="en-GB"/>
              </w:rPr>
              <w:t>(NB BIDDERS ARE REQUIRED TO SUBMIT ONE (1) ORI</w:t>
            </w:r>
            <w:r w:rsidR="00AB489B" w:rsidRPr="008A4E76">
              <w:rPr>
                <w:rFonts w:ascii="Arial Narrow" w:hAnsi="Arial Narrow"/>
                <w:b w:val="0"/>
                <w:bCs/>
                <w:color w:val="auto"/>
                <w:sz w:val="20"/>
                <w:shd w:val="clear" w:color="auto" w:fill="DDD9C3"/>
                <w:lang w:val="en-GB"/>
              </w:rPr>
              <w:t>G</w:t>
            </w:r>
            <w:r w:rsidRPr="008A4E76">
              <w:rPr>
                <w:rFonts w:ascii="Arial Narrow" w:hAnsi="Arial Narrow"/>
                <w:b w:val="0"/>
                <w:color w:val="auto"/>
                <w:sz w:val="20"/>
                <w:lang w:val="en-GB"/>
              </w:rPr>
              <w:t>INAL AND TWO (2) COPIES OF ORI</w:t>
            </w:r>
            <w:r w:rsidR="00AB489B" w:rsidRPr="008A4E76">
              <w:rPr>
                <w:rFonts w:ascii="Arial Narrow" w:hAnsi="Arial Narrow"/>
                <w:b w:val="0"/>
                <w:bCs/>
                <w:color w:val="auto"/>
                <w:sz w:val="20"/>
                <w:shd w:val="clear" w:color="auto" w:fill="DDD9C3"/>
                <w:lang w:val="en-GB"/>
              </w:rPr>
              <w:t>G</w:t>
            </w:r>
            <w:r w:rsidRPr="008A4E76">
              <w:rPr>
                <w:rFonts w:ascii="Arial Narrow" w:hAnsi="Arial Narrow"/>
                <w:b w:val="0"/>
                <w:color w:val="auto"/>
                <w:sz w:val="20"/>
                <w:lang w:val="en-GB"/>
              </w:rPr>
              <w:t xml:space="preserve">IONAL BID </w:t>
            </w:r>
            <w:r w:rsidR="00155011">
              <w:rPr>
                <w:rFonts w:ascii="Arial Narrow" w:hAnsi="Arial Narrow"/>
                <w:b w:val="0"/>
                <w:color w:val="auto"/>
                <w:sz w:val="20"/>
                <w:lang w:val="en-GB"/>
              </w:rPr>
              <w:t>AND 1 COMPACT DISK (CD) OR MEMORY STICK CONTAININ</w:t>
            </w:r>
            <w:r w:rsidR="00155011" w:rsidRPr="008A4E76">
              <w:rPr>
                <w:rFonts w:ascii="Arial Narrow" w:hAnsi="Arial Narrow"/>
                <w:b w:val="0"/>
                <w:bCs/>
                <w:color w:val="auto"/>
                <w:sz w:val="20"/>
                <w:shd w:val="clear" w:color="auto" w:fill="DDD9C3"/>
                <w:lang w:val="en-GB"/>
              </w:rPr>
              <w:t>G</w:t>
            </w:r>
            <w:r w:rsidR="00155011">
              <w:rPr>
                <w:rFonts w:ascii="Arial Narrow" w:hAnsi="Arial Narrow"/>
                <w:b w:val="0"/>
                <w:color w:val="auto"/>
                <w:sz w:val="20"/>
                <w:lang w:val="en-GB"/>
              </w:rPr>
              <w:t xml:space="preserve"> SOFT COPY OF </w:t>
            </w:r>
            <w:r w:rsidR="00155011" w:rsidRPr="008A4E76">
              <w:rPr>
                <w:rFonts w:ascii="Arial Narrow" w:hAnsi="Arial Narrow"/>
                <w:b w:val="0"/>
                <w:color w:val="auto"/>
                <w:sz w:val="20"/>
                <w:lang w:val="en-GB"/>
              </w:rPr>
              <w:t>ORI</w:t>
            </w:r>
            <w:r w:rsidR="00155011" w:rsidRPr="008A4E76">
              <w:rPr>
                <w:rFonts w:ascii="Arial Narrow" w:hAnsi="Arial Narrow"/>
                <w:b w:val="0"/>
                <w:bCs/>
                <w:color w:val="auto"/>
                <w:sz w:val="20"/>
                <w:shd w:val="clear" w:color="auto" w:fill="DDD9C3"/>
                <w:lang w:val="en-GB"/>
              </w:rPr>
              <w:t>G</w:t>
            </w:r>
            <w:r w:rsidR="00155011" w:rsidRPr="008A4E76">
              <w:rPr>
                <w:rFonts w:ascii="Arial Narrow" w:hAnsi="Arial Narrow"/>
                <w:b w:val="0"/>
                <w:color w:val="auto"/>
                <w:sz w:val="20"/>
                <w:lang w:val="en-GB"/>
              </w:rPr>
              <w:t>INAL</w:t>
            </w:r>
            <w:r w:rsidR="00155011">
              <w:rPr>
                <w:rFonts w:ascii="Arial Narrow" w:hAnsi="Arial Narrow"/>
                <w:b w:val="0"/>
                <w:color w:val="auto"/>
                <w:sz w:val="20"/>
                <w:lang w:val="en-GB"/>
              </w:rPr>
              <w:t xml:space="preserve"> BID</w:t>
            </w:r>
          </w:p>
        </w:tc>
      </w:tr>
      <w:tr w:rsidR="005777FE" w:rsidRPr="00627C33" w14:paraId="3C1DCD79" w14:textId="77777777" w:rsidTr="0057058B">
        <w:trPr>
          <w:trHeight w:val="340"/>
          <w:jc w:val="center"/>
        </w:trPr>
        <w:tc>
          <w:tcPr>
            <w:tcW w:w="10989" w:type="dxa"/>
            <w:gridSpan w:val="13"/>
            <w:tcBorders>
              <w:top w:val="single" w:sz="4" w:space="0" w:color="auto"/>
            </w:tcBorders>
            <w:shd w:val="clear" w:color="auto" w:fill="auto"/>
            <w:vAlign w:val="bottom"/>
          </w:tcPr>
          <w:p w14:paraId="310230FB" w14:textId="77777777" w:rsidR="005777FE" w:rsidRPr="00155011" w:rsidRDefault="00155011" w:rsidP="00155011">
            <w:pPr>
              <w:pStyle w:val="Heading6"/>
              <w:ind w:left="709" w:firstLine="0"/>
              <w:jc w:val="both"/>
              <w:rPr>
                <w:rFonts w:ascii="Arial Narrow" w:hAnsi="Arial Narrow"/>
                <w:color w:val="auto"/>
                <w:sz w:val="20"/>
                <w:szCs w:val="20"/>
                <w:lang w:val="en-GB"/>
              </w:rPr>
            </w:pPr>
            <w:r>
              <w:rPr>
                <w:rFonts w:ascii="Arial Narrow" w:hAnsi="Arial Narrow"/>
                <w:b w:val="0"/>
                <w:color w:val="auto"/>
                <w:sz w:val="20"/>
                <w:szCs w:val="20"/>
              </w:rPr>
              <w:t xml:space="preserve">    </w:t>
            </w:r>
            <w:r w:rsidR="00C44FAD" w:rsidRPr="00155011">
              <w:rPr>
                <w:rFonts w:ascii="Arial Narrow" w:hAnsi="Arial Narrow"/>
                <w:color w:val="auto"/>
                <w:sz w:val="20"/>
                <w:szCs w:val="20"/>
              </w:rPr>
              <w:t>NEXIA SAB&amp;T</w:t>
            </w:r>
            <w:r w:rsidRPr="00155011">
              <w:rPr>
                <w:rFonts w:ascii="Arial Narrow" w:hAnsi="Arial Narrow"/>
                <w:sz w:val="20"/>
                <w:szCs w:val="20"/>
              </w:rPr>
              <w:t xml:space="preserve"> </w:t>
            </w:r>
          </w:p>
        </w:tc>
      </w:tr>
      <w:tr w:rsidR="005777FE" w:rsidRPr="00627C33" w14:paraId="348D51DF" w14:textId="77777777" w:rsidTr="0057058B">
        <w:trPr>
          <w:trHeight w:val="340"/>
          <w:jc w:val="center"/>
        </w:trPr>
        <w:tc>
          <w:tcPr>
            <w:tcW w:w="10989" w:type="dxa"/>
            <w:gridSpan w:val="13"/>
            <w:tcBorders>
              <w:top w:val="single" w:sz="4" w:space="0" w:color="auto"/>
            </w:tcBorders>
            <w:shd w:val="clear" w:color="auto" w:fill="auto"/>
            <w:vAlign w:val="bottom"/>
          </w:tcPr>
          <w:p w14:paraId="5E606EF3" w14:textId="77777777" w:rsidR="005777FE" w:rsidRPr="008A4E76" w:rsidRDefault="00C44FAD" w:rsidP="00C44FAD">
            <w:pPr>
              <w:spacing w:after="0" w:line="240" w:lineRule="auto"/>
              <w:ind w:left="2160" w:hanging="1309"/>
              <w:rPr>
                <w:rFonts w:ascii="Arial Narrow" w:hAnsi="Arial Narrow"/>
                <w:b/>
                <w:sz w:val="20"/>
                <w:szCs w:val="20"/>
                <w:lang w:val="en-GB"/>
              </w:rPr>
            </w:pPr>
            <w:r w:rsidRPr="008A4E76">
              <w:rPr>
                <w:rFonts w:ascii="Arial Narrow" w:hAnsi="Arial Narrow" w:cs="Arial"/>
                <w:b/>
                <w:sz w:val="20"/>
                <w:szCs w:val="20"/>
              </w:rPr>
              <w:t>119 WITC</w:t>
            </w:r>
            <w:r w:rsidRPr="008A4E76">
              <w:rPr>
                <w:rFonts w:ascii="Arial Narrow" w:hAnsi="Arial Narrow" w:cs="Arial"/>
                <w:b/>
                <w:sz w:val="20"/>
                <w:szCs w:val="20"/>
                <w:shd w:val="clear" w:color="auto" w:fill="FFFFFF"/>
              </w:rPr>
              <w:t>H</w:t>
            </w:r>
            <w:r w:rsidRPr="008A4E76">
              <w:rPr>
                <w:rFonts w:ascii="Arial Narrow" w:hAnsi="Arial Narrow" w:cs="Arial"/>
                <w:b/>
                <w:sz w:val="20"/>
                <w:szCs w:val="20"/>
              </w:rPr>
              <w:t xml:space="preserve"> </w:t>
            </w:r>
            <w:r w:rsidRPr="008A4E76">
              <w:rPr>
                <w:rFonts w:ascii="Arial Narrow" w:hAnsi="Arial Narrow" w:cs="Arial"/>
                <w:b/>
                <w:sz w:val="20"/>
                <w:szCs w:val="20"/>
                <w:shd w:val="clear" w:color="auto" w:fill="FFFFFF"/>
              </w:rPr>
              <w:t>H</w:t>
            </w:r>
            <w:r w:rsidRPr="008A4E76">
              <w:rPr>
                <w:rFonts w:ascii="Arial Narrow" w:hAnsi="Arial Narrow" w:cs="Arial"/>
                <w:b/>
                <w:sz w:val="20"/>
                <w:szCs w:val="20"/>
              </w:rPr>
              <w:t xml:space="preserve">AZEL AVENUE </w:t>
            </w:r>
          </w:p>
        </w:tc>
      </w:tr>
      <w:tr w:rsidR="005777FE" w:rsidRPr="00627C33" w14:paraId="5C3273C4" w14:textId="77777777" w:rsidTr="0057058B">
        <w:trPr>
          <w:trHeight w:val="397"/>
          <w:jc w:val="center"/>
        </w:trPr>
        <w:tc>
          <w:tcPr>
            <w:tcW w:w="10989" w:type="dxa"/>
            <w:gridSpan w:val="13"/>
            <w:tcBorders>
              <w:top w:val="single" w:sz="4" w:space="0" w:color="auto"/>
            </w:tcBorders>
            <w:shd w:val="clear" w:color="auto" w:fill="auto"/>
            <w:vAlign w:val="bottom"/>
          </w:tcPr>
          <w:p w14:paraId="2C8A9993" w14:textId="77777777" w:rsidR="005777FE" w:rsidRPr="008A4E76" w:rsidRDefault="00C44FAD" w:rsidP="00C44FAD">
            <w:pPr>
              <w:pStyle w:val="Heading3"/>
              <w:spacing w:after="0" w:line="240" w:lineRule="auto"/>
              <w:ind w:hanging="1309"/>
              <w:rPr>
                <w:rFonts w:ascii="Arial Narrow" w:hAnsi="Arial Narrow"/>
                <w:b w:val="0"/>
                <w:color w:val="auto"/>
                <w:sz w:val="20"/>
                <w:szCs w:val="20"/>
                <w:lang w:val="en-GB"/>
              </w:rPr>
            </w:pPr>
            <w:r w:rsidRPr="008A4E76">
              <w:rPr>
                <w:rFonts w:ascii="Arial Narrow" w:hAnsi="Arial Narrow"/>
                <w:color w:val="auto"/>
                <w:sz w:val="20"/>
                <w:szCs w:val="20"/>
                <w:shd w:val="clear" w:color="auto" w:fill="FFFFFF"/>
              </w:rPr>
              <w:t>HI</w:t>
            </w:r>
            <w:r w:rsidRPr="008A4E76">
              <w:rPr>
                <w:rFonts w:ascii="Arial Narrow" w:eastAsiaTheme="minorEastAsia" w:hAnsi="Arial Narrow"/>
                <w:bCs/>
                <w:noProof/>
                <w:color w:val="auto"/>
                <w:sz w:val="20"/>
                <w:szCs w:val="20"/>
                <w:lang w:eastAsia="en-ZA"/>
              </w:rPr>
              <w:t>G</w:t>
            </w:r>
            <w:r w:rsidRPr="008A4E76">
              <w:rPr>
                <w:rFonts w:ascii="Arial Narrow" w:hAnsi="Arial Narrow"/>
                <w:color w:val="auto"/>
                <w:sz w:val="20"/>
                <w:szCs w:val="20"/>
                <w:shd w:val="clear" w:color="auto" w:fill="FFFFFF"/>
              </w:rPr>
              <w:t>HVELD TECHNOPARK</w:t>
            </w:r>
          </w:p>
        </w:tc>
      </w:tr>
      <w:tr w:rsidR="005777FE" w:rsidRPr="00627C33" w14:paraId="31ED832A" w14:textId="77777777" w:rsidTr="0057058B">
        <w:trPr>
          <w:trHeight w:val="340"/>
          <w:jc w:val="center"/>
        </w:trPr>
        <w:tc>
          <w:tcPr>
            <w:tcW w:w="10989" w:type="dxa"/>
            <w:gridSpan w:val="13"/>
            <w:tcBorders>
              <w:top w:val="single" w:sz="4" w:space="0" w:color="auto"/>
            </w:tcBorders>
            <w:shd w:val="clear" w:color="auto" w:fill="auto"/>
            <w:vAlign w:val="bottom"/>
          </w:tcPr>
          <w:p w14:paraId="16901E77" w14:textId="77777777" w:rsidR="005777FE" w:rsidRPr="008A4E76" w:rsidRDefault="00C44FAD" w:rsidP="00C44FAD">
            <w:pPr>
              <w:pStyle w:val="Heading6"/>
              <w:rPr>
                <w:rFonts w:ascii="Arial Narrow" w:hAnsi="Arial Narrow"/>
                <w:b w:val="0"/>
                <w:color w:val="auto"/>
                <w:sz w:val="20"/>
                <w:szCs w:val="20"/>
                <w:lang w:val="en-GB"/>
              </w:rPr>
            </w:pPr>
            <w:r w:rsidRPr="008A4E76">
              <w:rPr>
                <w:rFonts w:ascii="Arial Narrow" w:hAnsi="Arial Narrow"/>
                <w:color w:val="auto"/>
                <w:sz w:val="20"/>
                <w:szCs w:val="20"/>
              </w:rPr>
              <w:t>CENTURION</w:t>
            </w:r>
          </w:p>
        </w:tc>
      </w:tr>
      <w:tr w:rsidR="005777FE" w:rsidRPr="00627C33" w14:paraId="0DDE54A5" w14:textId="77777777" w:rsidTr="0057058B">
        <w:trPr>
          <w:trHeight w:val="413"/>
          <w:jc w:val="center"/>
        </w:trPr>
        <w:tc>
          <w:tcPr>
            <w:tcW w:w="5203" w:type="dxa"/>
            <w:gridSpan w:val="5"/>
            <w:tcBorders>
              <w:top w:val="single" w:sz="4" w:space="0" w:color="auto"/>
            </w:tcBorders>
            <w:shd w:val="clear" w:color="auto" w:fill="DDD9C3"/>
            <w:vAlign w:val="bottom"/>
          </w:tcPr>
          <w:p w14:paraId="7FCDA41E" w14:textId="77777777" w:rsidR="005777FE" w:rsidRPr="00B95F67"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0F1E0624" w14:textId="77777777" w:rsidR="005777FE" w:rsidRPr="00B95F67"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7B0561" w:rsidRPr="00627C33" w14:paraId="1D90B0F4" w14:textId="77777777" w:rsidTr="0057058B">
        <w:trPr>
          <w:trHeight w:val="302"/>
          <w:jc w:val="center"/>
        </w:trPr>
        <w:tc>
          <w:tcPr>
            <w:tcW w:w="2022" w:type="dxa"/>
            <w:gridSpan w:val="3"/>
            <w:tcBorders>
              <w:top w:val="single" w:sz="4" w:space="0" w:color="auto"/>
            </w:tcBorders>
            <w:shd w:val="clear" w:color="auto" w:fill="auto"/>
            <w:vAlign w:val="bottom"/>
          </w:tcPr>
          <w:p w14:paraId="2561EEF2" w14:textId="77777777" w:rsidR="007B0561" w:rsidRPr="00BA1813" w:rsidRDefault="007B0561" w:rsidP="007B0561">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14:paraId="39188BD0" w14:textId="77777777" w:rsidR="007B0561" w:rsidRPr="00C90A69" w:rsidRDefault="00E17B4E" w:rsidP="00E17B4E">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 xml:space="preserve">MR. </w:t>
            </w:r>
            <w:r w:rsidR="007B0561" w:rsidRPr="00C90A69">
              <w:rPr>
                <w:rFonts w:ascii="Arial Narrow" w:hAnsi="Arial Narrow"/>
                <w:sz w:val="20"/>
                <w:lang w:val="en-GB"/>
              </w:rPr>
              <w:t>GERALD CHIRWA</w:t>
            </w:r>
          </w:p>
        </w:tc>
        <w:tc>
          <w:tcPr>
            <w:tcW w:w="3537" w:type="dxa"/>
            <w:gridSpan w:val="6"/>
            <w:tcBorders>
              <w:top w:val="single" w:sz="4" w:space="0" w:color="auto"/>
            </w:tcBorders>
            <w:shd w:val="clear" w:color="auto" w:fill="auto"/>
            <w:vAlign w:val="bottom"/>
          </w:tcPr>
          <w:p w14:paraId="7DB8727D" w14:textId="77777777" w:rsidR="007B0561" w:rsidRPr="00BA1813" w:rsidRDefault="007B0561" w:rsidP="007B0561">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14:paraId="280D3400" w14:textId="77777777" w:rsidR="007B0561" w:rsidRPr="00A54A9F" w:rsidRDefault="00E17B4E" w:rsidP="00E17B4E">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Pr>
                <w:rFonts w:ascii="Arial Narrow" w:hAnsi="Arial Narrow"/>
                <w:sz w:val="20"/>
                <w:szCs w:val="20"/>
                <w:lang w:val="en-GB"/>
              </w:rPr>
              <w:t xml:space="preserve">MR. </w:t>
            </w:r>
            <w:r w:rsidR="00257E6C">
              <w:rPr>
                <w:rFonts w:ascii="Arial Narrow" w:hAnsi="Arial Narrow"/>
                <w:sz w:val="20"/>
                <w:szCs w:val="20"/>
                <w:lang w:val="en-GB"/>
              </w:rPr>
              <w:t>MA</w:t>
            </w:r>
            <w:r>
              <w:rPr>
                <w:rFonts w:ascii="Arial Narrow" w:hAnsi="Arial Narrow"/>
                <w:sz w:val="20"/>
                <w:szCs w:val="20"/>
                <w:lang w:val="en-GB"/>
              </w:rPr>
              <w:t>T</w:t>
            </w:r>
            <w:r w:rsidR="00257E6C" w:rsidRPr="00C90A69">
              <w:rPr>
                <w:rFonts w:ascii="Arial Narrow" w:hAnsi="Arial Narrow"/>
                <w:sz w:val="20"/>
                <w:lang w:val="en-GB"/>
              </w:rPr>
              <w:t>H</w:t>
            </w:r>
            <w:r>
              <w:rPr>
                <w:rFonts w:ascii="Arial Narrow" w:hAnsi="Arial Narrow"/>
                <w:sz w:val="20"/>
                <w:lang w:val="en-GB"/>
              </w:rPr>
              <w:t xml:space="preserve">EKO </w:t>
            </w:r>
            <w:r>
              <w:rPr>
                <w:rFonts w:ascii="Arial Narrow" w:hAnsi="Arial Narrow"/>
                <w:sz w:val="20"/>
                <w:szCs w:val="20"/>
                <w:lang w:val="en-GB"/>
              </w:rPr>
              <w:t xml:space="preserve"> MPE</w:t>
            </w:r>
          </w:p>
        </w:tc>
      </w:tr>
      <w:tr w:rsidR="007B0561" w:rsidRPr="00627C33" w14:paraId="0232A525" w14:textId="77777777" w:rsidTr="0057058B">
        <w:trPr>
          <w:trHeight w:val="302"/>
          <w:jc w:val="center"/>
        </w:trPr>
        <w:tc>
          <w:tcPr>
            <w:tcW w:w="2022" w:type="dxa"/>
            <w:gridSpan w:val="3"/>
            <w:tcBorders>
              <w:top w:val="single" w:sz="4" w:space="0" w:color="auto"/>
            </w:tcBorders>
            <w:shd w:val="clear" w:color="auto" w:fill="auto"/>
            <w:vAlign w:val="bottom"/>
          </w:tcPr>
          <w:p w14:paraId="52E14905" w14:textId="77777777" w:rsidR="007B0561" w:rsidRPr="00BA1813" w:rsidRDefault="007B0561" w:rsidP="007B0561">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14:paraId="27BB307D" w14:textId="77777777" w:rsidR="007B0561" w:rsidRPr="00C90A69" w:rsidRDefault="0024764E" w:rsidP="007B0561">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w:t>
            </w:r>
          </w:p>
        </w:tc>
        <w:tc>
          <w:tcPr>
            <w:tcW w:w="3537" w:type="dxa"/>
            <w:gridSpan w:val="6"/>
            <w:tcBorders>
              <w:top w:val="single" w:sz="4" w:space="0" w:color="auto"/>
            </w:tcBorders>
            <w:shd w:val="clear" w:color="auto" w:fill="auto"/>
            <w:vAlign w:val="bottom"/>
          </w:tcPr>
          <w:p w14:paraId="534005EC" w14:textId="77777777" w:rsidR="007B0561" w:rsidRPr="00BA1813" w:rsidRDefault="007B0561" w:rsidP="007B0561">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14:paraId="5A3018C2" w14:textId="77777777" w:rsidR="007B0561" w:rsidRPr="00A54A9F" w:rsidRDefault="0024764E" w:rsidP="00161970">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Pr>
                <w:rFonts w:ascii="Arial Narrow" w:hAnsi="Arial Narrow" w:cs="Arial"/>
                <w:sz w:val="20"/>
                <w:szCs w:val="20"/>
              </w:rPr>
              <w:t>-</w:t>
            </w:r>
          </w:p>
        </w:tc>
      </w:tr>
      <w:tr w:rsidR="007B0561" w:rsidRPr="00627C33" w14:paraId="2013D64A" w14:textId="77777777" w:rsidTr="0057058B">
        <w:trPr>
          <w:trHeight w:val="302"/>
          <w:jc w:val="center"/>
        </w:trPr>
        <w:tc>
          <w:tcPr>
            <w:tcW w:w="2022" w:type="dxa"/>
            <w:gridSpan w:val="3"/>
            <w:tcBorders>
              <w:top w:val="single" w:sz="4" w:space="0" w:color="auto"/>
            </w:tcBorders>
            <w:shd w:val="clear" w:color="auto" w:fill="auto"/>
            <w:vAlign w:val="bottom"/>
          </w:tcPr>
          <w:p w14:paraId="6BF627AC" w14:textId="77777777" w:rsidR="007B0561" w:rsidRPr="00BA1813" w:rsidRDefault="007B0561" w:rsidP="007B0561">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14:paraId="5D5CEA45" w14:textId="77777777" w:rsidR="007B0561" w:rsidRPr="00C90A69" w:rsidRDefault="007B0561" w:rsidP="007B0561">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C90A69">
              <w:rPr>
                <w:rFonts w:ascii="Arial Narrow" w:hAnsi="Arial Narrow"/>
                <w:sz w:val="20"/>
                <w:lang w:val="en-GB"/>
              </w:rPr>
              <w:t>n/a</w:t>
            </w:r>
          </w:p>
        </w:tc>
        <w:tc>
          <w:tcPr>
            <w:tcW w:w="3537" w:type="dxa"/>
            <w:gridSpan w:val="6"/>
            <w:tcBorders>
              <w:top w:val="single" w:sz="4" w:space="0" w:color="auto"/>
            </w:tcBorders>
            <w:shd w:val="clear" w:color="auto" w:fill="auto"/>
            <w:vAlign w:val="bottom"/>
          </w:tcPr>
          <w:p w14:paraId="5094427D" w14:textId="77777777" w:rsidR="007B0561" w:rsidRPr="00BA1813" w:rsidRDefault="007B0561" w:rsidP="007B0561">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14:paraId="62C7A50D" w14:textId="77777777" w:rsidR="007B0561" w:rsidRPr="00A54A9F" w:rsidRDefault="007B0561" w:rsidP="007B0561">
            <w:pPr>
              <w:tabs>
                <w:tab w:val="left" w:pos="720"/>
                <w:tab w:val="left" w:pos="1134"/>
                <w:tab w:val="left" w:pos="1944"/>
                <w:tab w:val="left" w:pos="3384"/>
                <w:tab w:val="left" w:pos="3744"/>
                <w:tab w:val="left" w:pos="4644"/>
                <w:tab w:val="left" w:pos="5760"/>
                <w:tab w:val="left" w:pos="7920"/>
              </w:tabs>
              <w:jc w:val="both"/>
              <w:rPr>
                <w:rFonts w:ascii="Arial Narrow" w:hAnsi="Arial Narrow"/>
                <w:sz w:val="20"/>
                <w:szCs w:val="20"/>
                <w:lang w:val="en-GB"/>
              </w:rPr>
            </w:pPr>
            <w:r w:rsidRPr="00A54A9F">
              <w:rPr>
                <w:rFonts w:ascii="Arial Narrow" w:hAnsi="Arial Narrow"/>
                <w:sz w:val="20"/>
                <w:szCs w:val="20"/>
                <w:lang w:val="en-GB"/>
              </w:rPr>
              <w:t>n/a</w:t>
            </w:r>
          </w:p>
        </w:tc>
      </w:tr>
      <w:tr w:rsidR="007B0561" w:rsidRPr="00627C33" w14:paraId="4A90322F" w14:textId="77777777" w:rsidTr="0057058B">
        <w:trPr>
          <w:trHeight w:val="268"/>
          <w:jc w:val="center"/>
        </w:trPr>
        <w:tc>
          <w:tcPr>
            <w:tcW w:w="2022" w:type="dxa"/>
            <w:gridSpan w:val="3"/>
            <w:tcBorders>
              <w:top w:val="single" w:sz="4" w:space="0" w:color="auto"/>
            </w:tcBorders>
            <w:shd w:val="clear" w:color="auto" w:fill="auto"/>
            <w:vAlign w:val="bottom"/>
          </w:tcPr>
          <w:p w14:paraId="3410A44F" w14:textId="77777777" w:rsidR="007B0561" w:rsidRPr="00BA1813" w:rsidRDefault="007B0561" w:rsidP="007B0561">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14:paraId="7D7C32DA" w14:textId="77777777" w:rsidR="007B0561" w:rsidRPr="00C90A69" w:rsidRDefault="007B0561" w:rsidP="007B0561">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C90A69">
              <w:rPr>
                <w:rFonts w:ascii="Arial Narrow" w:hAnsi="Arial Narrow" w:cs="Tahoma"/>
                <w:sz w:val="20"/>
                <w:shd w:val="clear" w:color="auto" w:fill="FFFFFF"/>
              </w:rPr>
              <w:t>gerald.c@nexia-sabt.co.za</w:t>
            </w:r>
          </w:p>
        </w:tc>
        <w:tc>
          <w:tcPr>
            <w:tcW w:w="3537" w:type="dxa"/>
            <w:gridSpan w:val="6"/>
            <w:tcBorders>
              <w:top w:val="single" w:sz="4" w:space="0" w:color="auto"/>
            </w:tcBorders>
            <w:shd w:val="clear" w:color="auto" w:fill="auto"/>
            <w:vAlign w:val="bottom"/>
          </w:tcPr>
          <w:p w14:paraId="20B7D254" w14:textId="77777777" w:rsidR="007B0561" w:rsidRPr="00BA1813" w:rsidRDefault="007B0561" w:rsidP="007B0561">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14:paraId="470CA12E" w14:textId="77777777" w:rsidR="007B0561" w:rsidRPr="00BA7AD3" w:rsidRDefault="00E17B4E" w:rsidP="007B0561">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E17B4E">
              <w:rPr>
                <w:rStyle w:val="Hyperlink"/>
                <w:rFonts w:cstheme="minorHAnsi"/>
                <w:color w:val="auto"/>
                <w:sz w:val="18"/>
                <w:szCs w:val="18"/>
                <w:u w:val="none"/>
              </w:rPr>
              <w:t>Mpe.M@Dhet.gov.za</w:t>
            </w:r>
          </w:p>
        </w:tc>
      </w:tr>
      <w:tr w:rsidR="005777FE" w:rsidRPr="00627C33" w14:paraId="33DBB340" w14:textId="77777777" w:rsidTr="0057058B">
        <w:trPr>
          <w:trHeight w:val="228"/>
          <w:jc w:val="center"/>
        </w:trPr>
        <w:tc>
          <w:tcPr>
            <w:tcW w:w="10989" w:type="dxa"/>
            <w:gridSpan w:val="13"/>
            <w:shd w:val="clear" w:color="auto" w:fill="DDD9C3"/>
            <w:vAlign w:val="bottom"/>
          </w:tcPr>
          <w:p w14:paraId="18E21210"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5777FE" w:rsidRPr="00627C33" w14:paraId="3D85F73C" w14:textId="77777777" w:rsidTr="0057058B">
        <w:trPr>
          <w:trHeight w:val="340"/>
          <w:jc w:val="center"/>
        </w:trPr>
        <w:tc>
          <w:tcPr>
            <w:tcW w:w="2007" w:type="dxa"/>
            <w:gridSpan w:val="2"/>
            <w:shd w:val="clear" w:color="auto" w:fill="auto"/>
            <w:vAlign w:val="bottom"/>
          </w:tcPr>
          <w:p w14:paraId="0E786403"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14:paraId="3BA17EB0"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5777FE" w:rsidRPr="00627C33" w14:paraId="66A7FB5F" w14:textId="77777777" w:rsidTr="0057058B">
        <w:trPr>
          <w:trHeight w:val="340"/>
          <w:jc w:val="center"/>
        </w:trPr>
        <w:tc>
          <w:tcPr>
            <w:tcW w:w="2007" w:type="dxa"/>
            <w:gridSpan w:val="2"/>
            <w:shd w:val="clear" w:color="auto" w:fill="auto"/>
            <w:vAlign w:val="bottom"/>
          </w:tcPr>
          <w:p w14:paraId="576A95B5"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14:paraId="2EFE2396" w14:textId="77777777" w:rsidR="005777FE" w:rsidRPr="00627C33" w:rsidRDefault="005777FE" w:rsidP="00A54A9F">
            <w:pPr>
              <w:spacing w:line="360" w:lineRule="auto"/>
              <w:jc w:val="both"/>
              <w:rPr>
                <w:rFonts w:ascii="Arial Narrow" w:hAnsi="Arial Narrow"/>
                <w:sz w:val="20"/>
                <w:lang w:val="en-GB"/>
              </w:rPr>
            </w:pPr>
          </w:p>
        </w:tc>
      </w:tr>
      <w:tr w:rsidR="005777FE" w:rsidRPr="00627C33" w14:paraId="34E02112" w14:textId="77777777" w:rsidTr="0057058B">
        <w:trPr>
          <w:trHeight w:val="340"/>
          <w:jc w:val="center"/>
        </w:trPr>
        <w:tc>
          <w:tcPr>
            <w:tcW w:w="2007" w:type="dxa"/>
            <w:gridSpan w:val="2"/>
            <w:shd w:val="clear" w:color="auto" w:fill="auto"/>
            <w:vAlign w:val="bottom"/>
          </w:tcPr>
          <w:p w14:paraId="55634919"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14:paraId="5CF818E6"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5777FE" w:rsidRPr="00627C33" w14:paraId="286F13DD" w14:textId="77777777" w:rsidTr="0057058B">
        <w:trPr>
          <w:trHeight w:val="340"/>
          <w:jc w:val="center"/>
        </w:trPr>
        <w:tc>
          <w:tcPr>
            <w:tcW w:w="2007" w:type="dxa"/>
            <w:gridSpan w:val="2"/>
            <w:shd w:val="clear" w:color="auto" w:fill="auto"/>
            <w:vAlign w:val="bottom"/>
          </w:tcPr>
          <w:p w14:paraId="15619080"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14:paraId="5AF1339F"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14:paraId="725652A5"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14:paraId="74AD75C1"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14:paraId="3D8B6A05"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5777FE" w:rsidRPr="00627C33" w14:paraId="426B70CB" w14:textId="77777777" w:rsidTr="0057058B">
        <w:trPr>
          <w:trHeight w:val="340"/>
          <w:jc w:val="center"/>
        </w:trPr>
        <w:tc>
          <w:tcPr>
            <w:tcW w:w="2007" w:type="dxa"/>
            <w:gridSpan w:val="2"/>
            <w:shd w:val="clear" w:color="auto" w:fill="auto"/>
            <w:vAlign w:val="bottom"/>
          </w:tcPr>
          <w:p w14:paraId="4859DB27"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14:paraId="3A394727"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5777FE" w:rsidRPr="00627C33" w14:paraId="17FDEE28" w14:textId="77777777" w:rsidTr="0057058B">
        <w:trPr>
          <w:trHeight w:val="340"/>
          <w:jc w:val="center"/>
        </w:trPr>
        <w:tc>
          <w:tcPr>
            <w:tcW w:w="2007" w:type="dxa"/>
            <w:gridSpan w:val="2"/>
            <w:shd w:val="clear" w:color="auto" w:fill="auto"/>
            <w:vAlign w:val="bottom"/>
          </w:tcPr>
          <w:p w14:paraId="2ED2FC7B"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14:paraId="6F2CC143"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14:paraId="22FF2B97"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14:paraId="32380A43"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14:paraId="2AEE6DFB"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5777FE" w:rsidRPr="00627C33" w14:paraId="74DCA010" w14:textId="77777777" w:rsidTr="0057058B">
        <w:trPr>
          <w:trHeight w:val="340"/>
          <w:jc w:val="center"/>
        </w:trPr>
        <w:tc>
          <w:tcPr>
            <w:tcW w:w="2007" w:type="dxa"/>
            <w:gridSpan w:val="2"/>
            <w:shd w:val="clear" w:color="auto" w:fill="auto"/>
            <w:vAlign w:val="bottom"/>
          </w:tcPr>
          <w:p w14:paraId="03A64250"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14:paraId="1C4A9902"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5777FE" w:rsidRPr="00627C33" w14:paraId="3B2512E3" w14:textId="77777777" w:rsidTr="0057058B">
        <w:trPr>
          <w:trHeight w:val="299"/>
          <w:jc w:val="center"/>
        </w:trPr>
        <w:tc>
          <w:tcPr>
            <w:tcW w:w="2007" w:type="dxa"/>
            <w:gridSpan w:val="2"/>
            <w:shd w:val="clear" w:color="auto" w:fill="auto"/>
            <w:vAlign w:val="bottom"/>
          </w:tcPr>
          <w:p w14:paraId="4EF58ACF"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14:paraId="3CDB10EC"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5777FE" w:rsidRPr="00627C33" w14:paraId="189BFCC9" w14:textId="77777777" w:rsidTr="0057058B">
        <w:trPr>
          <w:trHeight w:val="57"/>
          <w:jc w:val="center"/>
        </w:trPr>
        <w:tc>
          <w:tcPr>
            <w:tcW w:w="2007" w:type="dxa"/>
            <w:gridSpan w:val="2"/>
            <w:shd w:val="clear" w:color="auto" w:fill="auto"/>
          </w:tcPr>
          <w:p w14:paraId="1852708C" w14:textId="77777777" w:rsidR="005777FE" w:rsidRPr="00EB1FAB" w:rsidRDefault="005777FE" w:rsidP="0057058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14:paraId="2DB47BC9"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14:paraId="7FFD8816"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14:paraId="3C5AAB6E" w14:textId="77777777" w:rsidR="005777FE" w:rsidRPr="00E93DA0" w:rsidRDefault="005777FE" w:rsidP="0057058B">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14:paraId="7D6F631D"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14:paraId="353A4CAB"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5777FE" w:rsidRPr="00627C33" w14:paraId="49F3B218" w14:textId="77777777" w:rsidTr="0057058B">
        <w:trPr>
          <w:trHeight w:val="340"/>
          <w:jc w:val="center"/>
        </w:trPr>
        <w:tc>
          <w:tcPr>
            <w:tcW w:w="2007" w:type="dxa"/>
            <w:gridSpan w:val="2"/>
            <w:shd w:val="clear" w:color="auto" w:fill="auto"/>
          </w:tcPr>
          <w:p w14:paraId="333D7B7E" w14:textId="77777777" w:rsidR="005777FE" w:rsidRDefault="005777FE" w:rsidP="0057058B">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14:paraId="58B76DC2" w14:textId="77777777" w:rsidR="005777FE" w:rsidRPr="00A866B8" w:rsidRDefault="005777FE" w:rsidP="0057058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14:paraId="0FFA9547" w14:textId="77777777" w:rsidR="005777FE" w:rsidRDefault="005777FE" w:rsidP="0057058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lastRenderedPageBreak/>
              <w:t>TICK APPLICABLE BOX]</w:t>
            </w:r>
          </w:p>
          <w:p w14:paraId="1B3D8A8E" w14:textId="77777777" w:rsidR="005777FE" w:rsidRDefault="005777FE" w:rsidP="0057058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22F9212F" w14:textId="77777777" w:rsidR="005777FE" w:rsidRDefault="005777FE" w:rsidP="0057058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14:paraId="4A7AD95F" w14:textId="77777777" w:rsidR="005777FE" w:rsidRDefault="005777FE" w:rsidP="0057058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8E63B3">
              <w:rPr>
                <w:rFonts w:ascii="Arial Narrow" w:hAnsi="Arial Narrow"/>
                <w:sz w:val="20"/>
                <w:lang w:val="en-GB"/>
              </w:rPr>
            </w:r>
            <w:r w:rsidR="008E63B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8E63B3">
              <w:rPr>
                <w:rFonts w:ascii="Arial Narrow" w:hAnsi="Arial Narrow"/>
                <w:sz w:val="20"/>
                <w:lang w:val="en-GB"/>
              </w:rPr>
            </w:r>
            <w:r w:rsidR="008E63B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65F1EE6C"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14:paraId="0D548811" w14:textId="77777777" w:rsidR="005777FE" w:rsidRDefault="005777FE" w:rsidP="0057058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lastRenderedPageBreak/>
              <w:t xml:space="preserve">B-BBEE STATUS LEVEL SWORN AFFIDAVIT  </w:t>
            </w:r>
          </w:p>
          <w:p w14:paraId="7EF4BE0D" w14:textId="77777777" w:rsidR="005777FE" w:rsidRDefault="005777FE" w:rsidP="0057058B">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14:paraId="0E2BFCAD" w14:textId="77777777" w:rsidR="005777FE" w:rsidRDefault="005777FE" w:rsidP="0057058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14:paraId="48892761" w14:textId="77777777" w:rsidR="005777FE" w:rsidRDefault="005777FE" w:rsidP="0057058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lastRenderedPageBreak/>
              <w:t>[TICK APPLICABLE BOX]</w:t>
            </w:r>
          </w:p>
          <w:p w14:paraId="50B8865C" w14:textId="77777777" w:rsidR="005777FE" w:rsidRDefault="005777FE" w:rsidP="0057058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52075442" w14:textId="77777777" w:rsidR="005777FE" w:rsidRDefault="005777FE" w:rsidP="0057058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7E3843D6" w14:textId="77777777" w:rsidR="005777FE" w:rsidRDefault="005777FE" w:rsidP="0057058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8E63B3">
              <w:rPr>
                <w:rFonts w:ascii="Arial Narrow" w:hAnsi="Arial Narrow"/>
                <w:sz w:val="20"/>
                <w:lang w:val="en-GB"/>
              </w:rPr>
            </w:r>
            <w:r w:rsidR="008E63B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8E63B3">
              <w:rPr>
                <w:rFonts w:ascii="Arial Narrow" w:hAnsi="Arial Narrow"/>
                <w:sz w:val="20"/>
                <w:lang w:val="en-GB"/>
              </w:rPr>
            </w:r>
            <w:r w:rsidR="008E63B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4F8F5D1B" w14:textId="77777777" w:rsidR="005777FE" w:rsidRPr="00627C33" w:rsidRDefault="005777FE" w:rsidP="0057058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5777FE" w:rsidRPr="00627C33" w14:paraId="2A9A422F" w14:textId="77777777" w:rsidTr="0057058B">
        <w:trPr>
          <w:trHeight w:val="454"/>
          <w:jc w:val="center"/>
        </w:trPr>
        <w:tc>
          <w:tcPr>
            <w:tcW w:w="10989" w:type="dxa"/>
            <w:gridSpan w:val="13"/>
            <w:shd w:val="clear" w:color="auto" w:fill="DDD9C3"/>
            <w:vAlign w:val="bottom"/>
          </w:tcPr>
          <w:p w14:paraId="25042208" w14:textId="77777777" w:rsidR="005777FE" w:rsidRPr="00A91F28" w:rsidRDefault="005777FE" w:rsidP="0057058B">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lastRenderedPageBreak/>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5777FE" w:rsidRPr="00627C33" w14:paraId="7F75CE75" w14:textId="77777777" w:rsidTr="0057058B">
        <w:trPr>
          <w:trHeight w:val="864"/>
          <w:jc w:val="center"/>
        </w:trPr>
        <w:tc>
          <w:tcPr>
            <w:tcW w:w="2007" w:type="dxa"/>
            <w:gridSpan w:val="2"/>
            <w:shd w:val="clear" w:color="auto" w:fill="auto"/>
            <w:vAlign w:val="center"/>
          </w:tcPr>
          <w:p w14:paraId="7AE9BE2B" w14:textId="77777777" w:rsidR="005777FE" w:rsidRPr="00627C33" w:rsidRDefault="005777FE" w:rsidP="0057058B">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14:paraId="74316131" w14:textId="77777777" w:rsidR="005777FE" w:rsidRDefault="005777FE" w:rsidP="0057058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8E63B3">
              <w:rPr>
                <w:rFonts w:ascii="Arial Narrow" w:hAnsi="Arial Narrow"/>
                <w:sz w:val="20"/>
                <w:lang w:val="en-GB"/>
              </w:rPr>
            </w:r>
            <w:r w:rsidR="008E63B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8E63B3">
              <w:rPr>
                <w:rFonts w:ascii="Arial Narrow" w:hAnsi="Arial Narrow"/>
                <w:sz w:val="20"/>
                <w:lang w:val="en-GB"/>
              </w:rPr>
            </w:r>
            <w:r w:rsidR="008E63B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14:paraId="256A9275" w14:textId="77777777" w:rsidR="005777FE" w:rsidRDefault="005777FE" w:rsidP="0057058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14:paraId="04815D83" w14:textId="77777777" w:rsidR="005777FE" w:rsidRDefault="005777FE" w:rsidP="0057058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14:paraId="71ED173F" w14:textId="77777777" w:rsidR="005777FE" w:rsidRDefault="005777FE" w:rsidP="0057058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14:paraId="2FA1AF9E" w14:textId="77777777" w:rsidR="005777FE" w:rsidRDefault="005777FE" w:rsidP="0057058B">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14:paraId="68DB113E" w14:textId="77777777" w:rsidR="005777FE"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8E63B3">
              <w:rPr>
                <w:rFonts w:ascii="Arial Narrow" w:hAnsi="Arial Narrow"/>
                <w:sz w:val="20"/>
                <w:lang w:val="en-GB"/>
              </w:rPr>
            </w:r>
            <w:r w:rsidR="008E63B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8E63B3">
              <w:rPr>
                <w:rFonts w:ascii="Arial Narrow" w:hAnsi="Arial Narrow"/>
                <w:sz w:val="20"/>
                <w:lang w:val="en-GB"/>
              </w:rPr>
            </w:r>
            <w:r w:rsidR="008E63B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14:paraId="3731775A" w14:textId="77777777" w:rsidR="005777FE" w:rsidRDefault="005777FE" w:rsidP="0057058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 ]</w:t>
            </w:r>
          </w:p>
          <w:p w14:paraId="7FBC8CE3" w14:textId="77777777" w:rsidR="005777FE" w:rsidRDefault="005777FE" w:rsidP="0057058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5777FE" w:rsidRPr="00627C33" w14:paraId="39FEAEC8" w14:textId="77777777" w:rsidTr="0057058B">
        <w:trPr>
          <w:trHeight w:val="340"/>
          <w:jc w:val="center"/>
        </w:trPr>
        <w:tc>
          <w:tcPr>
            <w:tcW w:w="10989" w:type="dxa"/>
            <w:gridSpan w:val="13"/>
            <w:shd w:val="clear" w:color="auto" w:fill="DDD9C3"/>
            <w:vAlign w:val="center"/>
          </w:tcPr>
          <w:p w14:paraId="657E5138" w14:textId="77777777" w:rsidR="005777FE"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szCs w:val="24"/>
              </w:rPr>
              <w:t>QUESTIONNAIRE TO BIDDING FOREIGN SUPPLIERS</w:t>
            </w:r>
          </w:p>
        </w:tc>
      </w:tr>
      <w:tr w:rsidR="005777FE" w:rsidRPr="00627C33" w14:paraId="55CC6E2F" w14:textId="77777777" w:rsidTr="0057058B">
        <w:trPr>
          <w:trHeight w:val="20"/>
          <w:jc w:val="center"/>
        </w:trPr>
        <w:tc>
          <w:tcPr>
            <w:tcW w:w="10989" w:type="dxa"/>
            <w:gridSpan w:val="13"/>
            <w:shd w:val="clear" w:color="auto" w:fill="auto"/>
            <w:vAlign w:val="center"/>
          </w:tcPr>
          <w:p w14:paraId="7A83F589" w14:textId="77777777" w:rsidR="005777FE" w:rsidRPr="00B8269E" w:rsidRDefault="005777FE" w:rsidP="0057058B">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E63B3">
              <w:rPr>
                <w:rFonts w:ascii="Arial Narrow" w:hAnsi="Arial Narrow"/>
                <w:sz w:val="20"/>
                <w:lang w:val="en-GB"/>
              </w:rPr>
            </w:r>
            <w:r w:rsidR="008E63B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E63B3">
              <w:rPr>
                <w:rFonts w:ascii="Arial Narrow" w:hAnsi="Arial Narrow"/>
                <w:sz w:val="20"/>
                <w:lang w:val="en-GB"/>
              </w:rPr>
            </w:r>
            <w:r w:rsidR="008E63B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336F8287" w14:textId="77777777" w:rsidR="005777FE" w:rsidRPr="00B8269E" w:rsidRDefault="005777FE" w:rsidP="0057058B">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007B0561">
              <w:rPr>
                <w:sz w:val="20"/>
              </w:rPr>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E63B3">
              <w:rPr>
                <w:rFonts w:ascii="Arial Narrow" w:hAnsi="Arial Narrow"/>
                <w:sz w:val="20"/>
                <w:lang w:val="en-GB"/>
              </w:rPr>
            </w:r>
            <w:r w:rsidR="008E63B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E63B3">
              <w:rPr>
                <w:rFonts w:ascii="Arial Narrow" w:hAnsi="Arial Narrow"/>
                <w:sz w:val="20"/>
                <w:lang w:val="en-GB"/>
              </w:rPr>
            </w:r>
            <w:r w:rsidR="008E63B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57EF5553" w14:textId="77777777" w:rsidR="005777FE" w:rsidRPr="00B8269E" w:rsidRDefault="005777FE" w:rsidP="0057058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E63B3">
              <w:rPr>
                <w:rFonts w:ascii="Arial Narrow" w:hAnsi="Arial Narrow"/>
                <w:sz w:val="20"/>
                <w:lang w:val="en-GB"/>
              </w:rPr>
            </w:r>
            <w:r w:rsidR="008E63B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E63B3">
              <w:rPr>
                <w:rFonts w:ascii="Arial Narrow" w:hAnsi="Arial Narrow"/>
                <w:sz w:val="20"/>
                <w:lang w:val="en-GB"/>
              </w:rPr>
            </w:r>
            <w:r w:rsidR="008E63B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13A93AA8" w14:textId="77777777" w:rsidR="005777FE" w:rsidRPr="00B8269E" w:rsidRDefault="005777FE" w:rsidP="0057058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E63B3">
              <w:rPr>
                <w:rFonts w:ascii="Arial Narrow" w:hAnsi="Arial Narrow"/>
                <w:sz w:val="20"/>
                <w:lang w:val="en-GB"/>
              </w:rPr>
            </w:r>
            <w:r w:rsidR="008E63B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E63B3">
              <w:rPr>
                <w:rFonts w:ascii="Arial Narrow" w:hAnsi="Arial Narrow"/>
                <w:sz w:val="20"/>
                <w:lang w:val="en-GB"/>
              </w:rPr>
            </w:r>
            <w:r w:rsidR="008E63B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5E3BE8EA" w14:textId="77777777" w:rsidR="005777FE" w:rsidRDefault="005777FE" w:rsidP="0057058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00A54A9F">
              <w:rPr>
                <w:sz w:val="20"/>
              </w:rPr>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E63B3">
              <w:rPr>
                <w:rFonts w:ascii="Arial Narrow" w:hAnsi="Arial Narrow"/>
                <w:sz w:val="20"/>
                <w:lang w:val="en-GB"/>
              </w:rPr>
            </w:r>
            <w:r w:rsidR="008E63B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E63B3">
              <w:rPr>
                <w:rFonts w:ascii="Arial Narrow" w:hAnsi="Arial Narrow"/>
                <w:sz w:val="20"/>
                <w:lang w:val="en-GB"/>
              </w:rPr>
            </w:r>
            <w:r w:rsidR="008E63B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14:paraId="3B634774" w14:textId="77777777" w:rsidR="005777FE" w:rsidRPr="007D4563" w:rsidRDefault="005777FE" w:rsidP="0057058B">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14:paraId="6AB8FCF0" w14:textId="77777777" w:rsidR="005777FE" w:rsidRDefault="005777FE" w:rsidP="0057058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14:paraId="1EABE99A" w14:textId="77777777" w:rsidR="00921C65" w:rsidRDefault="00921C65" w:rsidP="0057058B">
      <w:pPr>
        <w:pStyle w:val="Title"/>
        <w:rPr>
          <w:sz w:val="28"/>
        </w:rPr>
      </w:pPr>
    </w:p>
    <w:p w14:paraId="442D7B55" w14:textId="77777777" w:rsidR="00921C65" w:rsidRDefault="00921C65" w:rsidP="0057058B">
      <w:pPr>
        <w:pStyle w:val="Title"/>
      </w:pPr>
    </w:p>
    <w:p w14:paraId="1FE1432C" w14:textId="77777777" w:rsidR="00921C65" w:rsidRDefault="00921C65" w:rsidP="0057058B">
      <w:pPr>
        <w:pStyle w:val="Title"/>
      </w:pPr>
    </w:p>
    <w:p w14:paraId="1FDAB9EA" w14:textId="77777777" w:rsidR="005777FE" w:rsidRDefault="005777FE" w:rsidP="0057058B">
      <w:pPr>
        <w:pStyle w:val="Title"/>
        <w:rPr>
          <w:sz w:val="28"/>
        </w:rPr>
      </w:pPr>
      <w:r w:rsidRPr="00921C65">
        <w:br w:type="page"/>
      </w:r>
      <w:r>
        <w:rPr>
          <w:sz w:val="28"/>
        </w:rPr>
        <w:lastRenderedPageBreak/>
        <w:t>PART B</w:t>
      </w:r>
    </w:p>
    <w:p w14:paraId="251B1210" w14:textId="77777777" w:rsidR="005777FE" w:rsidRPr="00AF337E" w:rsidRDefault="005777FE" w:rsidP="0057058B">
      <w:pPr>
        <w:pStyle w:val="Title"/>
        <w:rPr>
          <w:bCs/>
          <w:sz w:val="20"/>
        </w:rPr>
      </w:pPr>
      <w:r>
        <w:rPr>
          <w:bCs/>
          <w:sz w:val="28"/>
          <w:szCs w:val="28"/>
        </w:rPr>
        <w:t>TERMS AND CONDITIONS FOR BIDDING</w:t>
      </w:r>
    </w:p>
    <w:p w14:paraId="1A90B14D" w14:textId="77777777" w:rsidR="005777FE" w:rsidRPr="00D22E1F" w:rsidRDefault="005777FE" w:rsidP="0057058B">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777FE" w:rsidRPr="009D2CD9" w14:paraId="4D97BD87" w14:textId="77777777" w:rsidTr="0057058B">
        <w:tc>
          <w:tcPr>
            <w:tcW w:w="10706" w:type="dxa"/>
            <w:shd w:val="clear" w:color="auto" w:fill="DDD9C3"/>
          </w:tcPr>
          <w:p w14:paraId="3BEEA75F" w14:textId="77777777" w:rsidR="005777FE" w:rsidRPr="009D2CD9" w:rsidRDefault="005777FE" w:rsidP="00C703E0">
            <w:pPr>
              <w:widowControl w:val="0"/>
              <w:numPr>
                <w:ilvl w:val="0"/>
                <w:numId w:val="9"/>
              </w:numPr>
              <w:tabs>
                <w:tab w:val="left" w:pos="426"/>
              </w:tabs>
              <w:spacing w:after="0"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5777FE" w:rsidRPr="009D2CD9" w14:paraId="335DC23C" w14:textId="77777777" w:rsidTr="0057058B">
        <w:trPr>
          <w:trHeight w:val="1212"/>
        </w:trPr>
        <w:tc>
          <w:tcPr>
            <w:tcW w:w="10706" w:type="dxa"/>
            <w:shd w:val="clear" w:color="auto" w:fill="auto"/>
          </w:tcPr>
          <w:p w14:paraId="514ED1F6" w14:textId="77777777" w:rsidR="005777FE" w:rsidRPr="007D4563" w:rsidRDefault="005777FE" w:rsidP="00C703E0">
            <w:pPr>
              <w:widowControl w:val="0"/>
              <w:numPr>
                <w:ilvl w:val="1"/>
                <w:numId w:val="10"/>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14:paraId="57D9B61D" w14:textId="77777777" w:rsidR="005777FE" w:rsidRPr="007D4563" w:rsidRDefault="005777FE" w:rsidP="00C703E0">
            <w:pPr>
              <w:widowControl w:val="0"/>
              <w:numPr>
                <w:ilvl w:val="1"/>
                <w:numId w:val="10"/>
              </w:numPr>
              <w:tabs>
                <w:tab w:val="left" w:pos="426"/>
              </w:tabs>
              <w:autoSpaceDE w:val="0"/>
              <w:autoSpaceDN w:val="0"/>
              <w:adjustRightInd w:val="0"/>
              <w:spacing w:after="120" w:line="240" w:lineRule="auto"/>
              <w:ind w:left="426" w:hanging="426"/>
              <w:jc w:val="both"/>
              <w:rPr>
                <w:rFonts w:ascii="Arial Narrow" w:hAnsi="Arial Narrow" w:cs="Arial Narrow"/>
                <w:b/>
                <w:sz w:val="20"/>
                <w:szCs w:val="24"/>
              </w:rPr>
            </w:pPr>
            <w:r w:rsidRPr="009D2CD9">
              <w:rPr>
                <w:rFonts w:ascii="Arial Narrow" w:hAnsi="Arial Narrow" w:cs="Arial Narrow"/>
                <w:b/>
                <w:sz w:val="20"/>
                <w:szCs w:val="24"/>
              </w:rPr>
              <w:t xml:space="preserve">ALL BIDS MUST BE SUBMITTED ON THE OFFICIAL FORMS PROVIDED–(NOT TO BE RE-TYPED) OR </w:t>
            </w:r>
            <w:r>
              <w:rPr>
                <w:rFonts w:ascii="Arial Narrow" w:hAnsi="Arial Narrow" w:cs="Arial Narrow"/>
                <w:b/>
                <w:sz w:val="20"/>
                <w:szCs w:val="24"/>
              </w:rPr>
              <w:t>IN THE MANNER PRESCRIBED IN THE BID DOCUMENT.</w:t>
            </w:r>
          </w:p>
          <w:p w14:paraId="562C5804" w14:textId="77777777" w:rsidR="005777FE" w:rsidRDefault="005777FE" w:rsidP="00C703E0">
            <w:pPr>
              <w:widowControl w:val="0"/>
              <w:numPr>
                <w:ilvl w:val="1"/>
                <w:numId w:val="10"/>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14:paraId="7E39775A" w14:textId="77777777" w:rsidR="005777FE" w:rsidRPr="007D4563" w:rsidRDefault="005777FE" w:rsidP="00C703E0">
            <w:pPr>
              <w:widowControl w:val="0"/>
              <w:numPr>
                <w:ilvl w:val="1"/>
                <w:numId w:val="10"/>
              </w:numPr>
              <w:tabs>
                <w:tab w:val="left" w:pos="426"/>
              </w:tabs>
              <w:autoSpaceDE w:val="0"/>
              <w:autoSpaceDN w:val="0"/>
              <w:adjustRightInd w:val="0"/>
              <w:spacing w:after="120" w:line="240" w:lineRule="auto"/>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14:paraId="7DA4B918" w14:textId="77777777" w:rsidR="005777FE" w:rsidRPr="009D2CD9" w:rsidRDefault="005777FE" w:rsidP="0057058B">
            <w:pPr>
              <w:spacing w:line="215" w:lineRule="auto"/>
              <w:jc w:val="both"/>
              <w:rPr>
                <w:rFonts w:ascii="Arial Narrow" w:hAnsi="Arial Narrow"/>
              </w:rPr>
            </w:pPr>
          </w:p>
        </w:tc>
      </w:tr>
      <w:tr w:rsidR="005777FE" w:rsidRPr="009D2CD9" w14:paraId="77B0D018" w14:textId="77777777" w:rsidTr="0057058B">
        <w:tc>
          <w:tcPr>
            <w:tcW w:w="10706" w:type="dxa"/>
            <w:shd w:val="clear" w:color="auto" w:fill="DDD9C3"/>
          </w:tcPr>
          <w:p w14:paraId="2EF13CA8" w14:textId="77777777" w:rsidR="005777FE" w:rsidRPr="00B8269E" w:rsidRDefault="005777FE" w:rsidP="00C703E0">
            <w:pPr>
              <w:widowControl w:val="0"/>
              <w:numPr>
                <w:ilvl w:val="0"/>
                <w:numId w:val="9"/>
              </w:numPr>
              <w:tabs>
                <w:tab w:val="left" w:pos="426"/>
              </w:tabs>
              <w:spacing w:after="0" w:line="215" w:lineRule="auto"/>
              <w:jc w:val="both"/>
              <w:rPr>
                <w:rFonts w:ascii="Arial Narrow" w:hAnsi="Arial Narrow" w:cs="Arial"/>
                <w:b/>
                <w:bCs/>
                <w:color w:val="000081"/>
                <w:sz w:val="20"/>
                <w:szCs w:val="28"/>
              </w:rPr>
            </w:pPr>
            <w:r w:rsidRPr="00B8269E">
              <w:rPr>
                <w:rFonts w:ascii="Arial Narrow" w:hAnsi="Arial Narrow" w:cs="Arial"/>
                <w:b/>
                <w:bCs/>
                <w:color w:val="000000"/>
                <w:sz w:val="20"/>
              </w:rPr>
              <w:t>TAX COMPLIANCE REQUIREMENTS</w:t>
            </w:r>
          </w:p>
        </w:tc>
      </w:tr>
      <w:tr w:rsidR="005777FE" w:rsidRPr="009D2CD9" w14:paraId="2C5A144F" w14:textId="77777777" w:rsidTr="0057058B">
        <w:tc>
          <w:tcPr>
            <w:tcW w:w="10706" w:type="dxa"/>
            <w:shd w:val="clear" w:color="auto" w:fill="FFFFFF"/>
          </w:tcPr>
          <w:p w14:paraId="552C2B78" w14:textId="77777777" w:rsidR="005777FE" w:rsidRPr="0053700B" w:rsidRDefault="005777FE" w:rsidP="00C703E0">
            <w:pPr>
              <w:widowControl w:val="0"/>
              <w:numPr>
                <w:ilvl w:val="0"/>
                <w:numId w:val="8"/>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14:paraId="1A8C7316" w14:textId="77777777" w:rsidR="005777FE" w:rsidRPr="0053700B" w:rsidRDefault="005777FE" w:rsidP="00C703E0">
            <w:pPr>
              <w:widowControl w:val="0"/>
              <w:numPr>
                <w:ilvl w:val="0"/>
                <w:numId w:val="8"/>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14:paraId="1927DA54" w14:textId="77777777" w:rsidR="005777FE" w:rsidRPr="008B080B" w:rsidRDefault="005777FE" w:rsidP="00C703E0">
            <w:pPr>
              <w:widowControl w:val="0"/>
              <w:numPr>
                <w:ilvl w:val="0"/>
                <w:numId w:val="8"/>
              </w:numPr>
              <w:tabs>
                <w:tab w:val="left" w:pos="426"/>
              </w:tabs>
              <w:autoSpaceDE w:val="0"/>
              <w:autoSpaceDN w:val="0"/>
              <w:adjustRightInd w:val="0"/>
              <w:spacing w:after="120" w:line="240" w:lineRule="auto"/>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7" w:history="1">
              <w:r w:rsidRPr="008B080B">
                <w:rPr>
                  <w:rFonts w:ascii="Arial Narrow" w:hAnsi="Arial Narrow"/>
                  <w:sz w:val="20"/>
                </w:rPr>
                <w:t>WWW.SARS.GOV.ZA</w:t>
              </w:r>
            </w:hyperlink>
            <w:r w:rsidRPr="008B080B">
              <w:rPr>
                <w:rFonts w:ascii="Arial Narrow" w:hAnsi="Arial Narrow"/>
                <w:sz w:val="20"/>
              </w:rPr>
              <w:t>.</w:t>
            </w:r>
          </w:p>
          <w:p w14:paraId="28EF78FF" w14:textId="77777777" w:rsidR="005777FE" w:rsidRPr="009D2CD9" w:rsidRDefault="005777FE" w:rsidP="00C703E0">
            <w:pPr>
              <w:widowControl w:val="0"/>
              <w:numPr>
                <w:ilvl w:val="0"/>
                <w:numId w:val="8"/>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14:paraId="0601961F" w14:textId="77777777" w:rsidR="005777FE" w:rsidRPr="009D2CD9" w:rsidRDefault="005777FE" w:rsidP="00C703E0">
            <w:pPr>
              <w:widowControl w:val="0"/>
              <w:numPr>
                <w:ilvl w:val="0"/>
                <w:numId w:val="8"/>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14:paraId="05E8E1AE" w14:textId="77777777" w:rsidR="005777FE" w:rsidRDefault="005777FE" w:rsidP="00C703E0">
            <w:pPr>
              <w:widowControl w:val="0"/>
              <w:numPr>
                <w:ilvl w:val="0"/>
                <w:numId w:val="8"/>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14:paraId="52268F73" w14:textId="77777777" w:rsidR="005777FE" w:rsidRPr="00A0740F" w:rsidRDefault="005777FE" w:rsidP="00C703E0">
            <w:pPr>
              <w:widowControl w:val="0"/>
              <w:numPr>
                <w:ilvl w:val="0"/>
                <w:numId w:val="8"/>
              </w:numPr>
              <w:tabs>
                <w:tab w:val="left" w:pos="426"/>
              </w:tabs>
              <w:autoSpaceDE w:val="0"/>
              <w:autoSpaceDN w:val="0"/>
              <w:adjustRightInd w:val="0"/>
              <w:spacing w:after="120" w:line="240" w:lineRule="auto"/>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14:paraId="16C9D2E6" w14:textId="77777777" w:rsidR="005777FE" w:rsidRPr="00244018" w:rsidRDefault="005777FE" w:rsidP="0057058B">
      <w:pPr>
        <w:autoSpaceDE w:val="0"/>
        <w:autoSpaceDN w:val="0"/>
        <w:adjustRightInd w:val="0"/>
        <w:ind w:left="720" w:hanging="720"/>
        <w:rPr>
          <w:rFonts w:ascii="Arial Narrow" w:hAnsi="Arial Narrow" w:cs="Arial Narrow"/>
          <w:b/>
          <w:sz w:val="12"/>
          <w:szCs w:val="12"/>
        </w:rPr>
      </w:pPr>
    </w:p>
    <w:p w14:paraId="57AC7DDF" w14:textId="77777777" w:rsidR="005777FE" w:rsidRDefault="005777FE" w:rsidP="0057058B">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14:paraId="0F65B652" w14:textId="77777777" w:rsidR="005777FE" w:rsidRDefault="005777FE">
      <w:pPr>
        <w:autoSpaceDE w:val="0"/>
        <w:autoSpaceDN w:val="0"/>
        <w:adjustRightInd w:val="0"/>
        <w:ind w:left="720" w:hanging="720"/>
        <w:rPr>
          <w:rFonts w:ascii="Arial Narrow" w:hAnsi="Arial Narrow"/>
          <w:sz w:val="20"/>
          <w:lang w:val="en-GB"/>
        </w:rPr>
      </w:pPr>
    </w:p>
    <w:p w14:paraId="4C102741" w14:textId="77777777" w:rsidR="005777FE" w:rsidRDefault="005777FE">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22BEBCAF" w14:textId="77777777" w:rsidR="005777FE" w:rsidRDefault="005777FE">
      <w:pPr>
        <w:autoSpaceDE w:val="0"/>
        <w:autoSpaceDN w:val="0"/>
        <w:adjustRightInd w:val="0"/>
        <w:ind w:left="720" w:hanging="720"/>
        <w:rPr>
          <w:rFonts w:ascii="Arial Narrow" w:hAnsi="Arial Narrow"/>
        </w:rPr>
      </w:pPr>
    </w:p>
    <w:p w14:paraId="0A5957C6" w14:textId="77777777" w:rsidR="005777FE" w:rsidRDefault="005777FE">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14:paraId="20890460" w14:textId="77777777" w:rsidR="005777FE" w:rsidRDefault="005777FE">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14:paraId="43798841" w14:textId="77777777" w:rsidR="005777FE" w:rsidRDefault="005777FE">
      <w:pPr>
        <w:autoSpaceDE w:val="0"/>
        <w:autoSpaceDN w:val="0"/>
        <w:adjustRightInd w:val="0"/>
        <w:ind w:left="720" w:hanging="720"/>
        <w:rPr>
          <w:rFonts w:ascii="Arial Narrow" w:hAnsi="Arial Narrow"/>
        </w:rPr>
      </w:pPr>
    </w:p>
    <w:p w14:paraId="286CF3FD" w14:textId="77777777" w:rsidR="005777FE" w:rsidRDefault="005777FE">
      <w:pPr>
        <w:autoSpaceDE w:val="0"/>
        <w:autoSpaceDN w:val="0"/>
        <w:adjustRightInd w:val="0"/>
        <w:ind w:left="720" w:hanging="720"/>
        <w:rPr>
          <w:rFonts w:ascii="Arial Narrow" w:hAnsi="Arial Narrow"/>
        </w:rPr>
      </w:pPr>
      <w:r w:rsidRPr="00875945">
        <w:rPr>
          <w:rFonts w:ascii="Arial Narrow" w:hAnsi="Arial Narrow"/>
        </w:rPr>
        <w:t>DATE</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76D90A99" w14:textId="77777777" w:rsidR="0036056A" w:rsidRDefault="0036056A">
      <w:pPr>
        <w:autoSpaceDE w:val="0"/>
        <w:autoSpaceDN w:val="0"/>
        <w:adjustRightInd w:val="0"/>
        <w:ind w:left="720" w:hanging="720"/>
        <w:rPr>
          <w:rFonts w:ascii="Arial Narrow" w:hAnsi="Arial Narrow"/>
        </w:rPr>
      </w:pPr>
    </w:p>
    <w:p w14:paraId="7F7879AD" w14:textId="77777777" w:rsidR="0036056A" w:rsidRDefault="0036056A">
      <w:pPr>
        <w:autoSpaceDE w:val="0"/>
        <w:autoSpaceDN w:val="0"/>
        <w:adjustRightInd w:val="0"/>
        <w:ind w:left="720" w:hanging="720"/>
        <w:rPr>
          <w:rFonts w:ascii="Arial Narrow" w:hAnsi="Arial Narrow"/>
          <w:sz w:val="20"/>
          <w:lang w:val="en-GB"/>
        </w:rPr>
        <w:sectPr w:rsidR="0036056A" w:rsidSect="0057058B">
          <w:headerReference w:type="default" r:id="rId18"/>
          <w:footerReference w:type="default" r:id="rId19"/>
          <w:pgSz w:w="12240" w:h="15840"/>
          <w:pgMar w:top="1440" w:right="1440" w:bottom="1440" w:left="1440" w:header="708" w:footer="708" w:gutter="0"/>
          <w:cols w:space="708"/>
          <w:docGrid w:linePitch="360"/>
        </w:sectPr>
      </w:pPr>
    </w:p>
    <w:p w14:paraId="4BE0E9D8" w14:textId="77777777" w:rsidR="0072076D" w:rsidRDefault="0072076D" w:rsidP="00FE4EF1">
      <w:pPr>
        <w:pStyle w:val="Heading1"/>
        <w:jc w:val="right"/>
      </w:pPr>
      <w:r>
        <w:lastRenderedPageBreak/>
        <w:t>SBD 3.3</w:t>
      </w:r>
    </w:p>
    <w:p w14:paraId="0E77D106" w14:textId="77777777" w:rsidR="0072076D" w:rsidRDefault="0072076D" w:rsidP="0072076D">
      <w:pPr>
        <w:jc w:val="center"/>
        <w:rPr>
          <w:rFonts w:ascii="Arial Narrow" w:hAnsi="Arial Narrow"/>
          <w:b/>
        </w:rPr>
      </w:pPr>
      <w:r>
        <w:rPr>
          <w:rFonts w:ascii="Arial Narrow" w:hAnsi="Arial Narrow"/>
          <w:b/>
          <w:sz w:val="24"/>
          <w:u w:val="thick"/>
        </w:rPr>
        <w:t>PRICING SCHEDULE</w:t>
      </w:r>
      <w:r>
        <w:rPr>
          <w:rFonts w:ascii="Arial Narrow" w:hAnsi="Arial Narrow"/>
          <w:b/>
          <w:sz w:val="24"/>
        </w:rPr>
        <w:t xml:space="preserve"> </w:t>
      </w:r>
    </w:p>
    <w:p w14:paraId="259A8695" w14:textId="77777777" w:rsidR="0072076D" w:rsidRDefault="0072076D" w:rsidP="0072076D">
      <w:pPr>
        <w:jc w:val="center"/>
        <w:rPr>
          <w:rFonts w:ascii="Arial Narrow" w:hAnsi="Arial Narrow"/>
          <w:sz w:val="16"/>
        </w:rPr>
      </w:pPr>
      <w:r>
        <w:rPr>
          <w:rFonts w:ascii="Arial Narrow" w:hAnsi="Arial Narrow"/>
          <w:b/>
        </w:rPr>
        <w:t>(Professional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72076D" w14:paraId="0E17BBA2" w14:textId="77777777" w:rsidTr="00B12C8D">
        <w:tc>
          <w:tcPr>
            <w:tcW w:w="10685" w:type="dxa"/>
          </w:tcPr>
          <w:p w14:paraId="3429CCD5" w14:textId="77777777" w:rsidR="0072076D" w:rsidRDefault="0072076D" w:rsidP="0072076D">
            <w:pPr>
              <w:tabs>
                <w:tab w:val="left" w:pos="6480"/>
              </w:tabs>
              <w:spacing w:after="0"/>
              <w:rPr>
                <w:rFonts w:ascii="Arial Narrow" w:hAnsi="Arial Narrow"/>
                <w:b/>
              </w:rPr>
            </w:pPr>
          </w:p>
          <w:p w14:paraId="42A3E4E4" w14:textId="77777777" w:rsidR="0072076D" w:rsidRDefault="0072076D" w:rsidP="0072076D">
            <w:pPr>
              <w:tabs>
                <w:tab w:val="left" w:pos="6480"/>
              </w:tabs>
              <w:spacing w:after="0"/>
              <w:rPr>
                <w:rFonts w:ascii="Arial Narrow" w:hAnsi="Arial Narrow"/>
              </w:rPr>
            </w:pPr>
            <w:r>
              <w:rPr>
                <w:rFonts w:ascii="Arial Narrow" w:hAnsi="Arial Narrow"/>
              </w:rPr>
              <w:t xml:space="preserve">NAME OF BIDDER: ………………………………………………………………………………BID NO.: …………………………………… </w:t>
            </w:r>
          </w:p>
          <w:p w14:paraId="2490CCAE" w14:textId="77777777" w:rsidR="0072076D" w:rsidRDefault="0072076D" w:rsidP="0072076D">
            <w:pPr>
              <w:tabs>
                <w:tab w:val="left" w:pos="6480"/>
              </w:tabs>
              <w:spacing w:after="0"/>
              <w:rPr>
                <w:rFonts w:ascii="Arial Narrow" w:hAnsi="Arial Narrow"/>
              </w:rPr>
            </w:pPr>
            <w:r>
              <w:rPr>
                <w:rFonts w:ascii="Arial Narrow" w:hAnsi="Arial Narrow"/>
              </w:rPr>
              <w:t xml:space="preserve">CLOSING TIME 11:00  </w:t>
            </w:r>
            <w:r>
              <w:rPr>
                <w:rFonts w:ascii="Arial Narrow" w:hAnsi="Arial Narrow"/>
              </w:rPr>
              <w:tab/>
            </w:r>
            <w:r w:rsidRPr="008449CA">
              <w:rPr>
                <w:rFonts w:ascii="Arial Narrow" w:hAnsi="Arial Narrow"/>
              </w:rPr>
              <w:t>CLOSING DATE…………………………...</w:t>
            </w:r>
          </w:p>
          <w:p w14:paraId="6208FE7C" w14:textId="77777777" w:rsidR="0072076D" w:rsidRDefault="0072076D" w:rsidP="0072076D">
            <w:pPr>
              <w:tabs>
                <w:tab w:val="left" w:pos="6480"/>
              </w:tabs>
              <w:spacing w:after="0"/>
              <w:rPr>
                <w:rFonts w:ascii="Arial Narrow" w:hAnsi="Arial Narrow"/>
                <w:b/>
              </w:rPr>
            </w:pPr>
          </w:p>
        </w:tc>
      </w:tr>
    </w:tbl>
    <w:p w14:paraId="3F85EE7F" w14:textId="77777777" w:rsidR="0072076D" w:rsidRDefault="0072076D" w:rsidP="0072076D">
      <w:pPr>
        <w:pBdr>
          <w:bottom w:val="single" w:sz="6" w:space="0" w:color="auto"/>
        </w:pBdr>
        <w:tabs>
          <w:tab w:val="left" w:pos="6480"/>
        </w:tabs>
        <w:spacing w:after="0"/>
        <w:jc w:val="both"/>
        <w:rPr>
          <w:rFonts w:ascii="Arial Narrow" w:hAnsi="Arial Narrow"/>
          <w:b/>
        </w:rPr>
      </w:pPr>
    </w:p>
    <w:p w14:paraId="101B6444" w14:textId="77777777" w:rsidR="0072076D" w:rsidRDefault="0072076D" w:rsidP="0072076D">
      <w:pPr>
        <w:pBdr>
          <w:bottom w:val="single" w:sz="6" w:space="0" w:color="auto"/>
        </w:pBdr>
        <w:tabs>
          <w:tab w:val="left" w:pos="6480"/>
        </w:tabs>
        <w:spacing w:after="0"/>
        <w:jc w:val="both"/>
        <w:rPr>
          <w:rFonts w:ascii="Arial Narrow" w:hAnsi="Arial Narrow"/>
        </w:rPr>
      </w:pPr>
      <w:r>
        <w:rPr>
          <w:rFonts w:ascii="Arial Narrow" w:hAnsi="Arial Narrow"/>
        </w:rPr>
        <w:t>OFFER TO BE VALID FOR …………DAYS FROM THE CLOSING DATE OF BID.</w:t>
      </w:r>
    </w:p>
    <w:p w14:paraId="05E24E49" w14:textId="77777777" w:rsidR="0072076D" w:rsidRDefault="0072076D" w:rsidP="0072076D">
      <w:pPr>
        <w:pBdr>
          <w:bottom w:val="single" w:sz="6" w:space="0" w:color="auto"/>
        </w:pBdr>
        <w:tabs>
          <w:tab w:val="left" w:pos="6480"/>
        </w:tabs>
        <w:spacing w:after="0"/>
        <w:jc w:val="both"/>
        <w:rPr>
          <w:rFonts w:ascii="Arial Narrow" w:hAnsi="Arial Narrow"/>
        </w:rPr>
      </w:pPr>
    </w:p>
    <w:p w14:paraId="55E2083B" w14:textId="77777777" w:rsidR="0072076D" w:rsidRDefault="0072076D" w:rsidP="0072076D">
      <w:pPr>
        <w:tabs>
          <w:tab w:val="left" w:pos="1080"/>
          <w:tab w:val="left" w:pos="2880"/>
          <w:tab w:val="left" w:pos="6480"/>
        </w:tabs>
        <w:spacing w:after="0"/>
        <w:rPr>
          <w:rFonts w:ascii="Arial Narrow" w:hAnsi="Arial Narrow"/>
        </w:rPr>
      </w:pPr>
      <w:r>
        <w:rPr>
          <w:rFonts w:ascii="Arial Narrow" w:hAnsi="Arial Narrow"/>
        </w:rPr>
        <w:t xml:space="preserve">ITEM </w:t>
      </w:r>
      <w:r>
        <w:rPr>
          <w:rFonts w:ascii="Arial Narrow" w:hAnsi="Arial Narrow"/>
        </w:rPr>
        <w:tab/>
      </w:r>
      <w:r>
        <w:rPr>
          <w:rFonts w:ascii="Arial Narrow" w:hAnsi="Arial Narrow"/>
        </w:rPr>
        <w:tab/>
        <w:t>DESCRIPTION</w:t>
      </w:r>
      <w:r>
        <w:rPr>
          <w:rFonts w:ascii="Arial Narrow" w:hAnsi="Arial Narrow"/>
        </w:rPr>
        <w:tab/>
        <w:t>BID PRICE IN RSA CURRENCY</w:t>
      </w:r>
    </w:p>
    <w:p w14:paraId="5B62A4BC" w14:textId="77777777" w:rsidR="0072076D" w:rsidRDefault="0072076D" w:rsidP="0072076D">
      <w:pPr>
        <w:pBdr>
          <w:bottom w:val="single" w:sz="6" w:space="1" w:color="auto"/>
        </w:pBdr>
        <w:tabs>
          <w:tab w:val="left" w:pos="1080"/>
          <w:tab w:val="left" w:pos="2880"/>
          <w:tab w:val="left" w:pos="6480"/>
        </w:tabs>
        <w:spacing w:after="0"/>
        <w:rPr>
          <w:rFonts w:ascii="Arial Narrow" w:hAnsi="Arial Narrow"/>
          <w:b/>
          <w:u w:val="single"/>
        </w:rPr>
      </w:pPr>
      <w:r>
        <w:rPr>
          <w:rFonts w:ascii="Arial Narrow" w:hAnsi="Arial Narrow"/>
        </w:rPr>
        <w:t>NO</w:t>
      </w:r>
      <w:r>
        <w:rPr>
          <w:rFonts w:ascii="Arial Narrow" w:hAnsi="Arial Narrow"/>
        </w:rPr>
        <w:tab/>
      </w:r>
      <w:r>
        <w:rPr>
          <w:rFonts w:ascii="Arial Narrow" w:hAnsi="Arial Narrow"/>
        </w:rPr>
        <w:tab/>
        <w:t xml:space="preserve">                                                                     </w:t>
      </w:r>
      <w:r w:rsidRPr="00F57F74">
        <w:rPr>
          <w:rFonts w:ascii="Arial Narrow" w:hAnsi="Arial Narrow"/>
        </w:rPr>
        <w:t>**</w:t>
      </w:r>
      <w:r w:rsidRPr="00F57F74">
        <w:rPr>
          <w:rFonts w:ascii="Arial" w:hAnsi="Arial"/>
        </w:rPr>
        <w:t>(ALL APPLICABLE TAXES INCLUDED)</w:t>
      </w:r>
    </w:p>
    <w:p w14:paraId="7256B050" w14:textId="77777777" w:rsidR="0072076D" w:rsidRPr="00E27DCF" w:rsidRDefault="0072076D" w:rsidP="0072076D">
      <w:pPr>
        <w:tabs>
          <w:tab w:val="left" w:pos="1080"/>
          <w:tab w:val="left" w:pos="2880"/>
          <w:tab w:val="left" w:pos="6480"/>
        </w:tabs>
        <w:spacing w:after="0"/>
        <w:jc w:val="both"/>
        <w:rPr>
          <w:rFonts w:ascii="Arial Narrow" w:hAnsi="Arial Narrow"/>
          <w:b/>
          <w:sz w:val="10"/>
        </w:rPr>
      </w:pPr>
    </w:p>
    <w:p w14:paraId="02B6DC1C" w14:textId="77777777" w:rsidR="0072076D" w:rsidRPr="0072076D" w:rsidRDefault="0072076D" w:rsidP="0072076D">
      <w:pPr>
        <w:tabs>
          <w:tab w:val="left" w:pos="1080"/>
          <w:tab w:val="left" w:pos="1418"/>
          <w:tab w:val="left" w:pos="648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t>1.</w:t>
      </w:r>
      <w:r w:rsidRPr="0072076D">
        <w:rPr>
          <w:rFonts w:ascii="Arial Narrow" w:eastAsia="Times New Roman" w:hAnsi="Arial Narrow" w:cs="Times New Roman"/>
          <w:sz w:val="20"/>
          <w:szCs w:val="20"/>
          <w:lang w:val="en-US"/>
        </w:rPr>
        <w:tab/>
        <w:t>The accompanying information must be used for the formulation</w:t>
      </w:r>
    </w:p>
    <w:p w14:paraId="3C26D924" w14:textId="77777777" w:rsidR="0072076D" w:rsidRPr="0072076D" w:rsidRDefault="0072076D" w:rsidP="0072076D">
      <w:pPr>
        <w:tabs>
          <w:tab w:val="left" w:pos="1080"/>
          <w:tab w:val="left" w:pos="1418"/>
          <w:tab w:val="left" w:pos="648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t>of proposals.</w:t>
      </w:r>
    </w:p>
    <w:p w14:paraId="3965120C" w14:textId="77777777" w:rsidR="0072076D" w:rsidRPr="0072076D" w:rsidRDefault="0072076D" w:rsidP="0072076D">
      <w:pPr>
        <w:tabs>
          <w:tab w:val="left" w:pos="1080"/>
          <w:tab w:val="left" w:pos="2880"/>
          <w:tab w:val="left" w:pos="6480"/>
        </w:tabs>
        <w:spacing w:after="0" w:line="240" w:lineRule="auto"/>
        <w:jc w:val="both"/>
        <w:rPr>
          <w:rFonts w:ascii="Arial Narrow" w:eastAsia="Times New Roman" w:hAnsi="Arial Narrow" w:cs="Times New Roman"/>
          <w:sz w:val="20"/>
          <w:szCs w:val="20"/>
          <w:lang w:val="en-US"/>
        </w:rPr>
      </w:pPr>
    </w:p>
    <w:p w14:paraId="75722A47" w14:textId="77777777" w:rsidR="0072076D" w:rsidRPr="0072076D" w:rsidRDefault="0072076D" w:rsidP="0072076D">
      <w:pPr>
        <w:tabs>
          <w:tab w:val="left" w:pos="1080"/>
          <w:tab w:val="left" w:pos="1418"/>
          <w:tab w:val="left" w:pos="648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t>2.</w:t>
      </w:r>
      <w:r w:rsidRPr="0072076D">
        <w:rPr>
          <w:rFonts w:ascii="Arial Narrow" w:eastAsia="Times New Roman" w:hAnsi="Arial Narrow" w:cs="Times New Roman"/>
          <w:sz w:val="20"/>
          <w:szCs w:val="20"/>
          <w:lang w:val="en-US"/>
        </w:rPr>
        <w:tab/>
        <w:t>Bidders are required to indicate a ceiling price based on the total</w:t>
      </w:r>
    </w:p>
    <w:p w14:paraId="37CCD06B" w14:textId="77777777" w:rsidR="0072076D" w:rsidRPr="0072076D" w:rsidRDefault="0072076D" w:rsidP="0072076D">
      <w:pPr>
        <w:tabs>
          <w:tab w:val="left" w:pos="1080"/>
          <w:tab w:val="left" w:pos="1418"/>
          <w:tab w:val="left" w:pos="648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t>estimated time for completion of all phases and including all</w:t>
      </w:r>
    </w:p>
    <w:p w14:paraId="47645EA1" w14:textId="77777777" w:rsidR="0072076D" w:rsidRPr="0072076D" w:rsidRDefault="0072076D" w:rsidP="0072076D">
      <w:pPr>
        <w:tabs>
          <w:tab w:val="left" w:pos="1080"/>
          <w:tab w:val="left" w:pos="1418"/>
          <w:tab w:val="left" w:pos="648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t>expenses inclusive of all  applicable taxes for the project.</w:t>
      </w:r>
      <w:r w:rsidRPr="0072076D">
        <w:rPr>
          <w:rFonts w:ascii="Arial Narrow" w:eastAsia="Times New Roman" w:hAnsi="Arial Narrow" w:cs="Times New Roman"/>
          <w:sz w:val="20"/>
          <w:szCs w:val="20"/>
          <w:lang w:val="en-US"/>
        </w:rPr>
        <w:tab/>
        <w:t>R………..…………………………………………………...</w:t>
      </w:r>
    </w:p>
    <w:p w14:paraId="708F2472" w14:textId="77777777" w:rsidR="0072076D" w:rsidRPr="0072076D" w:rsidRDefault="0072076D" w:rsidP="0072076D">
      <w:pPr>
        <w:tabs>
          <w:tab w:val="left" w:pos="1080"/>
          <w:tab w:val="left" w:pos="2880"/>
          <w:tab w:val="left" w:pos="6480"/>
        </w:tabs>
        <w:spacing w:after="0" w:line="240" w:lineRule="auto"/>
        <w:jc w:val="both"/>
        <w:rPr>
          <w:rFonts w:ascii="Arial Narrow" w:eastAsia="Times New Roman" w:hAnsi="Arial Narrow" w:cs="Times New Roman"/>
          <w:sz w:val="20"/>
          <w:szCs w:val="20"/>
          <w:lang w:val="en-US"/>
        </w:rPr>
      </w:pPr>
    </w:p>
    <w:p w14:paraId="3E762113" w14:textId="77777777" w:rsidR="0072076D" w:rsidRPr="0072076D" w:rsidRDefault="0072076D" w:rsidP="0072076D">
      <w:pPr>
        <w:tabs>
          <w:tab w:val="left" w:pos="1080"/>
          <w:tab w:val="left" w:pos="1418"/>
          <w:tab w:val="left" w:pos="648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t>3.</w:t>
      </w:r>
      <w:r w:rsidRPr="0072076D">
        <w:rPr>
          <w:rFonts w:ascii="Arial Narrow" w:eastAsia="Times New Roman" w:hAnsi="Arial Narrow" w:cs="Times New Roman"/>
          <w:sz w:val="20"/>
          <w:szCs w:val="20"/>
          <w:lang w:val="en-US"/>
        </w:rPr>
        <w:tab/>
        <w:t xml:space="preserve">PERSONS WHO WILL BE INVOLVED IN THE PROJECT AND </w:t>
      </w:r>
    </w:p>
    <w:p w14:paraId="54DFB2E3" w14:textId="77777777" w:rsidR="0072076D" w:rsidRPr="0072076D" w:rsidRDefault="0072076D" w:rsidP="0072076D">
      <w:pPr>
        <w:tabs>
          <w:tab w:val="left" w:pos="1080"/>
          <w:tab w:val="left" w:pos="1418"/>
          <w:tab w:val="left" w:pos="648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t xml:space="preserve">RATES APPLICABLE (CERTIFIED INVOICES MUST BE </w:t>
      </w:r>
    </w:p>
    <w:p w14:paraId="24DE9844" w14:textId="77777777" w:rsidR="0072076D" w:rsidRPr="0072076D" w:rsidRDefault="0072076D" w:rsidP="0072076D">
      <w:pPr>
        <w:tabs>
          <w:tab w:val="left" w:pos="1080"/>
          <w:tab w:val="left" w:pos="1418"/>
          <w:tab w:val="left" w:pos="648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t>RENDERED IN TERMS HEREOF)</w:t>
      </w:r>
    </w:p>
    <w:p w14:paraId="0A842E77" w14:textId="77777777" w:rsidR="0072076D" w:rsidRPr="0072076D" w:rsidRDefault="0072076D" w:rsidP="0072076D">
      <w:pPr>
        <w:tabs>
          <w:tab w:val="left" w:pos="1080"/>
          <w:tab w:val="left" w:pos="2880"/>
          <w:tab w:val="left" w:pos="6480"/>
        </w:tabs>
        <w:spacing w:after="0" w:line="240" w:lineRule="auto"/>
        <w:jc w:val="both"/>
        <w:rPr>
          <w:rFonts w:ascii="Arial Narrow" w:eastAsia="Times New Roman" w:hAnsi="Arial Narrow" w:cs="Times New Roman"/>
          <w:sz w:val="20"/>
          <w:szCs w:val="20"/>
          <w:lang w:val="en-US"/>
        </w:rPr>
      </w:pPr>
    </w:p>
    <w:p w14:paraId="0BF742D5" w14:textId="77777777" w:rsidR="0072076D" w:rsidRPr="0072076D" w:rsidRDefault="0072076D" w:rsidP="0072076D">
      <w:pPr>
        <w:tabs>
          <w:tab w:val="left" w:pos="1080"/>
          <w:tab w:val="left" w:pos="1418"/>
          <w:tab w:val="left" w:pos="6480"/>
          <w:tab w:val="left" w:pos="864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t>4.</w:t>
      </w:r>
      <w:r w:rsidRPr="0072076D">
        <w:rPr>
          <w:rFonts w:ascii="Arial Narrow" w:eastAsia="Times New Roman" w:hAnsi="Arial Narrow" w:cs="Times New Roman"/>
          <w:sz w:val="20"/>
          <w:szCs w:val="20"/>
          <w:lang w:val="en-US"/>
        </w:rPr>
        <w:tab/>
        <w:t>PERSON AND POSITION</w:t>
      </w:r>
      <w:r w:rsidRPr="0072076D">
        <w:rPr>
          <w:rFonts w:ascii="Arial Narrow" w:eastAsia="Times New Roman" w:hAnsi="Arial Narrow" w:cs="Times New Roman"/>
          <w:sz w:val="20"/>
          <w:szCs w:val="20"/>
          <w:lang w:val="en-US"/>
        </w:rPr>
        <w:tab/>
        <w:t>HOURLY RATE</w:t>
      </w:r>
      <w:r w:rsidRPr="0072076D">
        <w:rPr>
          <w:rFonts w:ascii="Arial Narrow" w:eastAsia="Times New Roman" w:hAnsi="Arial Narrow" w:cs="Times New Roman"/>
          <w:sz w:val="20"/>
          <w:szCs w:val="20"/>
          <w:lang w:val="en-US"/>
        </w:rPr>
        <w:tab/>
        <w:t>DAILY RATE</w:t>
      </w:r>
    </w:p>
    <w:p w14:paraId="27CB9051" w14:textId="77777777" w:rsidR="0072076D" w:rsidRPr="0072076D" w:rsidRDefault="0072076D" w:rsidP="0072076D">
      <w:pPr>
        <w:tabs>
          <w:tab w:val="left" w:pos="1080"/>
          <w:tab w:val="left" w:pos="2880"/>
          <w:tab w:val="left" w:pos="6480"/>
          <w:tab w:val="left" w:pos="8640"/>
        </w:tabs>
        <w:spacing w:after="0" w:line="240" w:lineRule="auto"/>
        <w:jc w:val="both"/>
        <w:rPr>
          <w:rFonts w:ascii="Arial Narrow" w:eastAsia="Times New Roman" w:hAnsi="Arial Narrow" w:cs="Times New Roman"/>
          <w:sz w:val="20"/>
          <w:szCs w:val="20"/>
          <w:lang w:val="en-US"/>
        </w:rPr>
      </w:pPr>
    </w:p>
    <w:p w14:paraId="476C29F9" w14:textId="77777777" w:rsidR="0072076D" w:rsidRPr="0072076D" w:rsidRDefault="0072076D" w:rsidP="0072076D">
      <w:pPr>
        <w:tabs>
          <w:tab w:val="left" w:pos="1080"/>
          <w:tab w:val="left" w:pos="2880"/>
          <w:tab w:val="left" w:pos="6480"/>
          <w:tab w:val="left" w:pos="8640"/>
        </w:tabs>
        <w:spacing w:after="0" w:line="36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t>--------------------------------------------------------------------------------------</w:t>
      </w:r>
      <w:r w:rsidRPr="0072076D">
        <w:rPr>
          <w:rFonts w:ascii="Arial Narrow" w:eastAsia="Times New Roman" w:hAnsi="Arial Narrow" w:cs="Times New Roman"/>
          <w:sz w:val="20"/>
          <w:szCs w:val="20"/>
          <w:lang w:val="en-US"/>
        </w:rPr>
        <w:tab/>
        <w:t>R------------------------------</w:t>
      </w:r>
      <w:r w:rsidRPr="0072076D">
        <w:rPr>
          <w:rFonts w:ascii="Arial Narrow" w:eastAsia="Times New Roman" w:hAnsi="Arial Narrow" w:cs="Times New Roman"/>
          <w:sz w:val="20"/>
          <w:szCs w:val="20"/>
          <w:lang w:val="en-US"/>
        </w:rPr>
        <w:tab/>
        <w:t>---------------------------------</w:t>
      </w:r>
    </w:p>
    <w:p w14:paraId="1B93184A" w14:textId="77777777" w:rsidR="0072076D" w:rsidRPr="0072076D" w:rsidRDefault="0072076D" w:rsidP="0072076D">
      <w:pPr>
        <w:tabs>
          <w:tab w:val="left" w:pos="1080"/>
          <w:tab w:val="left" w:pos="2880"/>
          <w:tab w:val="left" w:pos="6480"/>
          <w:tab w:val="left" w:pos="8640"/>
        </w:tabs>
        <w:spacing w:after="0" w:line="36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t>--------------------------------------------------------------------------------------</w:t>
      </w:r>
      <w:r w:rsidRPr="0072076D">
        <w:rPr>
          <w:rFonts w:ascii="Arial Narrow" w:eastAsia="Times New Roman" w:hAnsi="Arial Narrow" w:cs="Times New Roman"/>
          <w:sz w:val="20"/>
          <w:szCs w:val="20"/>
          <w:lang w:val="en-US"/>
        </w:rPr>
        <w:tab/>
        <w:t>R------------------------------</w:t>
      </w:r>
      <w:r w:rsidRPr="0072076D">
        <w:rPr>
          <w:rFonts w:ascii="Arial Narrow" w:eastAsia="Times New Roman" w:hAnsi="Arial Narrow" w:cs="Times New Roman"/>
          <w:sz w:val="20"/>
          <w:szCs w:val="20"/>
          <w:lang w:val="en-US"/>
        </w:rPr>
        <w:tab/>
        <w:t>---------------------------------</w:t>
      </w:r>
    </w:p>
    <w:p w14:paraId="751798C2" w14:textId="77777777" w:rsidR="0072076D" w:rsidRPr="0072076D" w:rsidRDefault="0072076D" w:rsidP="0072076D">
      <w:pPr>
        <w:tabs>
          <w:tab w:val="left" w:pos="1080"/>
          <w:tab w:val="left" w:pos="2880"/>
          <w:tab w:val="left" w:pos="6480"/>
          <w:tab w:val="left" w:pos="8640"/>
        </w:tabs>
        <w:spacing w:after="0" w:line="36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t>--------------------------------------------------------------------------------------</w:t>
      </w:r>
      <w:r w:rsidRPr="0072076D">
        <w:rPr>
          <w:rFonts w:ascii="Arial Narrow" w:eastAsia="Times New Roman" w:hAnsi="Arial Narrow" w:cs="Times New Roman"/>
          <w:sz w:val="20"/>
          <w:szCs w:val="20"/>
          <w:lang w:val="en-US"/>
        </w:rPr>
        <w:tab/>
        <w:t>R------------------------------</w:t>
      </w:r>
      <w:r w:rsidRPr="0072076D">
        <w:rPr>
          <w:rFonts w:ascii="Arial Narrow" w:eastAsia="Times New Roman" w:hAnsi="Arial Narrow" w:cs="Times New Roman"/>
          <w:sz w:val="20"/>
          <w:szCs w:val="20"/>
          <w:lang w:val="en-US"/>
        </w:rPr>
        <w:tab/>
        <w:t>---------------------------------</w:t>
      </w:r>
    </w:p>
    <w:p w14:paraId="254C4E6D" w14:textId="77777777" w:rsidR="0072076D" w:rsidRPr="0072076D" w:rsidRDefault="0072076D" w:rsidP="0072076D">
      <w:pPr>
        <w:tabs>
          <w:tab w:val="left" w:pos="1080"/>
          <w:tab w:val="left" w:pos="2880"/>
          <w:tab w:val="left" w:pos="6480"/>
          <w:tab w:val="left" w:pos="8640"/>
        </w:tabs>
        <w:spacing w:after="0" w:line="36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t>--------------------------------------------------------------------------------------</w:t>
      </w:r>
      <w:r w:rsidRPr="0072076D">
        <w:rPr>
          <w:rFonts w:ascii="Arial Narrow" w:eastAsia="Times New Roman" w:hAnsi="Arial Narrow" w:cs="Times New Roman"/>
          <w:sz w:val="20"/>
          <w:szCs w:val="20"/>
          <w:lang w:val="en-US"/>
        </w:rPr>
        <w:tab/>
        <w:t>R------------------------------</w:t>
      </w:r>
      <w:r w:rsidRPr="0072076D">
        <w:rPr>
          <w:rFonts w:ascii="Arial Narrow" w:eastAsia="Times New Roman" w:hAnsi="Arial Narrow" w:cs="Times New Roman"/>
          <w:sz w:val="20"/>
          <w:szCs w:val="20"/>
          <w:lang w:val="en-US"/>
        </w:rPr>
        <w:tab/>
        <w:t>---------------------------------</w:t>
      </w:r>
    </w:p>
    <w:p w14:paraId="7B69807D" w14:textId="77777777" w:rsidR="0072076D" w:rsidRPr="0072076D" w:rsidRDefault="0072076D" w:rsidP="0072076D">
      <w:pPr>
        <w:tabs>
          <w:tab w:val="left" w:pos="1080"/>
          <w:tab w:val="left" w:pos="2880"/>
          <w:tab w:val="left" w:pos="6480"/>
          <w:tab w:val="left" w:pos="8640"/>
        </w:tabs>
        <w:spacing w:after="0" w:line="36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t>--------------------------------------------------------------------------------------</w:t>
      </w:r>
      <w:r w:rsidRPr="0072076D">
        <w:rPr>
          <w:rFonts w:ascii="Arial Narrow" w:eastAsia="Times New Roman" w:hAnsi="Arial Narrow" w:cs="Times New Roman"/>
          <w:sz w:val="20"/>
          <w:szCs w:val="20"/>
          <w:lang w:val="en-US"/>
        </w:rPr>
        <w:tab/>
        <w:t>R------------------------------</w:t>
      </w:r>
      <w:r w:rsidRPr="0072076D">
        <w:rPr>
          <w:rFonts w:ascii="Arial Narrow" w:eastAsia="Times New Roman" w:hAnsi="Arial Narrow" w:cs="Times New Roman"/>
          <w:sz w:val="20"/>
          <w:szCs w:val="20"/>
          <w:lang w:val="en-US"/>
        </w:rPr>
        <w:tab/>
        <w:t>---------------------------------</w:t>
      </w:r>
    </w:p>
    <w:p w14:paraId="197333E6" w14:textId="77777777" w:rsidR="0072076D" w:rsidRPr="0072076D" w:rsidRDefault="0072076D" w:rsidP="0072076D">
      <w:pPr>
        <w:tabs>
          <w:tab w:val="left" w:pos="1080"/>
          <w:tab w:val="left" w:pos="1418"/>
          <w:tab w:val="left" w:pos="6480"/>
          <w:tab w:val="left" w:pos="864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t>5.</w:t>
      </w:r>
      <w:r w:rsidRPr="0072076D">
        <w:rPr>
          <w:rFonts w:ascii="Arial Narrow" w:eastAsia="Times New Roman" w:hAnsi="Arial Narrow" w:cs="Times New Roman"/>
          <w:sz w:val="20"/>
          <w:szCs w:val="20"/>
          <w:lang w:val="en-US"/>
        </w:rPr>
        <w:tab/>
        <w:t>PHASES ACCORDING TO WHICH THE PROJECT WILL BE</w:t>
      </w:r>
    </w:p>
    <w:p w14:paraId="739AB506" w14:textId="77777777" w:rsidR="0072076D" w:rsidRPr="0072076D" w:rsidRDefault="0072076D" w:rsidP="0072076D">
      <w:pPr>
        <w:tabs>
          <w:tab w:val="left" w:pos="1080"/>
          <w:tab w:val="left" w:pos="1418"/>
          <w:tab w:val="left" w:pos="6480"/>
          <w:tab w:val="left" w:pos="864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t xml:space="preserve">COMPLETED, COST PER PHASE AND MAN-DAYS TO BE </w:t>
      </w:r>
    </w:p>
    <w:p w14:paraId="111FA969" w14:textId="77777777" w:rsidR="0072076D" w:rsidRPr="0072076D" w:rsidRDefault="0072076D" w:rsidP="0072076D">
      <w:pPr>
        <w:tabs>
          <w:tab w:val="left" w:pos="1080"/>
          <w:tab w:val="left" w:pos="1418"/>
          <w:tab w:val="left" w:pos="6480"/>
          <w:tab w:val="left" w:pos="864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t>SPENT</w:t>
      </w:r>
    </w:p>
    <w:p w14:paraId="06B2C8EF" w14:textId="77777777" w:rsidR="0072076D" w:rsidRPr="0072076D" w:rsidRDefault="0072076D" w:rsidP="0072076D">
      <w:pPr>
        <w:tabs>
          <w:tab w:val="left" w:pos="1080"/>
          <w:tab w:val="left" w:pos="2880"/>
          <w:tab w:val="left" w:pos="6480"/>
          <w:tab w:val="left" w:pos="8640"/>
        </w:tabs>
        <w:spacing w:after="0" w:line="240" w:lineRule="auto"/>
        <w:jc w:val="both"/>
        <w:rPr>
          <w:rFonts w:ascii="Arial Narrow" w:eastAsia="Times New Roman" w:hAnsi="Arial Narrow" w:cs="Times New Roman"/>
          <w:sz w:val="20"/>
          <w:szCs w:val="20"/>
          <w:lang w:val="en-US"/>
        </w:rPr>
      </w:pPr>
    </w:p>
    <w:p w14:paraId="13D33D9D" w14:textId="77777777" w:rsidR="0072076D" w:rsidRPr="0072076D" w:rsidRDefault="0072076D" w:rsidP="0072076D">
      <w:pPr>
        <w:tabs>
          <w:tab w:val="left" w:pos="1080"/>
          <w:tab w:val="left" w:pos="1418"/>
          <w:tab w:val="left" w:pos="6480"/>
          <w:tab w:val="left" w:pos="8640"/>
        </w:tabs>
        <w:spacing w:after="0" w:line="36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t>-------------------------------------------------------------------------------</w:t>
      </w:r>
      <w:r w:rsidRPr="0072076D">
        <w:rPr>
          <w:rFonts w:ascii="Arial Narrow" w:eastAsia="Times New Roman" w:hAnsi="Arial Narrow" w:cs="Times New Roman"/>
          <w:sz w:val="20"/>
          <w:szCs w:val="20"/>
          <w:lang w:val="en-US"/>
        </w:rPr>
        <w:tab/>
        <w:t>R------------------------------</w:t>
      </w:r>
      <w:r w:rsidRPr="0072076D">
        <w:rPr>
          <w:rFonts w:ascii="Arial Narrow" w:eastAsia="Times New Roman" w:hAnsi="Arial Narrow" w:cs="Times New Roman"/>
          <w:sz w:val="20"/>
          <w:szCs w:val="20"/>
          <w:lang w:val="en-US"/>
        </w:rPr>
        <w:tab/>
        <w:t>-------------------------- days</w:t>
      </w:r>
    </w:p>
    <w:p w14:paraId="29EF59C6" w14:textId="77777777" w:rsidR="0072076D" w:rsidRPr="0072076D" w:rsidRDefault="0072076D" w:rsidP="0072076D">
      <w:pPr>
        <w:tabs>
          <w:tab w:val="left" w:pos="1080"/>
          <w:tab w:val="left" w:pos="1418"/>
          <w:tab w:val="left" w:pos="6480"/>
          <w:tab w:val="left" w:pos="8640"/>
        </w:tabs>
        <w:spacing w:after="0" w:line="36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t>-------------------------------------------------------------------------------</w:t>
      </w:r>
      <w:r w:rsidRPr="0072076D">
        <w:rPr>
          <w:rFonts w:ascii="Arial Narrow" w:eastAsia="Times New Roman" w:hAnsi="Arial Narrow" w:cs="Times New Roman"/>
          <w:sz w:val="20"/>
          <w:szCs w:val="20"/>
          <w:lang w:val="en-US"/>
        </w:rPr>
        <w:tab/>
        <w:t>R------------------------------</w:t>
      </w:r>
      <w:r w:rsidRPr="0072076D">
        <w:rPr>
          <w:rFonts w:ascii="Arial Narrow" w:eastAsia="Times New Roman" w:hAnsi="Arial Narrow" w:cs="Times New Roman"/>
          <w:sz w:val="20"/>
          <w:szCs w:val="20"/>
          <w:lang w:val="en-US"/>
        </w:rPr>
        <w:tab/>
        <w:t>-------------------------- days</w:t>
      </w:r>
    </w:p>
    <w:p w14:paraId="5E53BB13" w14:textId="77777777" w:rsidR="0072076D" w:rsidRPr="0072076D" w:rsidRDefault="0072076D" w:rsidP="0072076D">
      <w:pPr>
        <w:tabs>
          <w:tab w:val="left" w:pos="1080"/>
          <w:tab w:val="left" w:pos="1418"/>
          <w:tab w:val="left" w:pos="6480"/>
          <w:tab w:val="left" w:pos="8640"/>
        </w:tabs>
        <w:spacing w:after="0" w:line="36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t>-------------------------------------------------------------------------------</w:t>
      </w:r>
      <w:r w:rsidRPr="0072076D">
        <w:rPr>
          <w:rFonts w:ascii="Arial Narrow" w:eastAsia="Times New Roman" w:hAnsi="Arial Narrow" w:cs="Times New Roman"/>
          <w:sz w:val="20"/>
          <w:szCs w:val="20"/>
          <w:lang w:val="en-US"/>
        </w:rPr>
        <w:tab/>
        <w:t>R------------------------------</w:t>
      </w:r>
      <w:r w:rsidRPr="0072076D">
        <w:rPr>
          <w:rFonts w:ascii="Arial Narrow" w:eastAsia="Times New Roman" w:hAnsi="Arial Narrow" w:cs="Times New Roman"/>
          <w:sz w:val="20"/>
          <w:szCs w:val="20"/>
          <w:lang w:val="en-US"/>
        </w:rPr>
        <w:tab/>
        <w:t>-------------------------- days</w:t>
      </w:r>
    </w:p>
    <w:p w14:paraId="4D3C9FF1" w14:textId="77777777" w:rsidR="0072076D" w:rsidRPr="0072076D" w:rsidRDefault="0072076D" w:rsidP="0072076D">
      <w:pPr>
        <w:tabs>
          <w:tab w:val="left" w:pos="1080"/>
          <w:tab w:val="left" w:pos="1418"/>
          <w:tab w:val="left" w:pos="6480"/>
          <w:tab w:val="left" w:pos="864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t>-------------------------------------------------------------------------------</w:t>
      </w:r>
      <w:r w:rsidRPr="0072076D">
        <w:rPr>
          <w:rFonts w:ascii="Arial Narrow" w:eastAsia="Times New Roman" w:hAnsi="Arial Narrow" w:cs="Times New Roman"/>
          <w:sz w:val="20"/>
          <w:szCs w:val="20"/>
          <w:lang w:val="en-US"/>
        </w:rPr>
        <w:tab/>
        <w:t>R------------------------------</w:t>
      </w:r>
      <w:r w:rsidRPr="0072076D">
        <w:rPr>
          <w:rFonts w:ascii="Arial Narrow" w:eastAsia="Times New Roman" w:hAnsi="Arial Narrow" w:cs="Times New Roman"/>
          <w:sz w:val="20"/>
          <w:szCs w:val="20"/>
          <w:lang w:val="en-US"/>
        </w:rPr>
        <w:tab/>
        <w:t>-------------------------- days</w:t>
      </w:r>
    </w:p>
    <w:p w14:paraId="29D0CACD" w14:textId="77777777" w:rsidR="0072076D" w:rsidRPr="0072076D" w:rsidRDefault="0072076D" w:rsidP="0072076D">
      <w:pPr>
        <w:tabs>
          <w:tab w:val="left" w:pos="1080"/>
          <w:tab w:val="left" w:pos="2880"/>
          <w:tab w:val="left" w:pos="6480"/>
          <w:tab w:val="left" w:pos="8640"/>
        </w:tabs>
        <w:spacing w:after="0" w:line="240" w:lineRule="auto"/>
        <w:jc w:val="both"/>
        <w:rPr>
          <w:rFonts w:ascii="Arial Narrow" w:eastAsia="Times New Roman" w:hAnsi="Arial Narrow" w:cs="Times New Roman"/>
          <w:sz w:val="20"/>
          <w:szCs w:val="20"/>
          <w:lang w:val="en-US"/>
        </w:rPr>
      </w:pPr>
    </w:p>
    <w:p w14:paraId="4A00E3AD" w14:textId="77777777" w:rsidR="0072076D" w:rsidRPr="0072076D" w:rsidRDefault="0072076D" w:rsidP="0072076D">
      <w:pPr>
        <w:tabs>
          <w:tab w:val="left" w:pos="1080"/>
          <w:tab w:val="left" w:pos="1418"/>
          <w:tab w:val="left" w:pos="6480"/>
          <w:tab w:val="left" w:pos="864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t>5.1</w:t>
      </w:r>
      <w:r w:rsidRPr="0072076D">
        <w:rPr>
          <w:rFonts w:ascii="Arial Narrow" w:eastAsia="Times New Roman" w:hAnsi="Arial Narrow" w:cs="Times New Roman"/>
          <w:sz w:val="20"/>
          <w:szCs w:val="20"/>
          <w:lang w:val="en-US"/>
        </w:rPr>
        <w:tab/>
        <w:t>Travel expenses (specify, for example rate/km and total km, class</w:t>
      </w:r>
    </w:p>
    <w:p w14:paraId="1F2B4F72" w14:textId="77777777" w:rsidR="0072076D" w:rsidRPr="0072076D" w:rsidRDefault="0072076D" w:rsidP="0072076D">
      <w:pPr>
        <w:tabs>
          <w:tab w:val="left" w:pos="1080"/>
          <w:tab w:val="left" w:pos="1418"/>
          <w:tab w:val="left" w:pos="6480"/>
          <w:tab w:val="left" w:pos="864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t>of airtravel, etc).  Only actual costs are recoverable.  Proof of the</w:t>
      </w:r>
    </w:p>
    <w:p w14:paraId="5B939BF5" w14:textId="77777777" w:rsidR="0072076D" w:rsidRPr="0072076D" w:rsidRDefault="0072076D" w:rsidP="0072076D">
      <w:pPr>
        <w:tabs>
          <w:tab w:val="left" w:pos="1080"/>
          <w:tab w:val="left" w:pos="1418"/>
          <w:tab w:val="left" w:pos="6480"/>
          <w:tab w:val="left" w:pos="864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t>expenses incurred must accompany certified invoices.</w:t>
      </w:r>
    </w:p>
    <w:p w14:paraId="48D2F426" w14:textId="77777777" w:rsidR="0072076D" w:rsidRPr="0072076D" w:rsidRDefault="0072076D" w:rsidP="0072076D">
      <w:pPr>
        <w:tabs>
          <w:tab w:val="left" w:pos="1080"/>
          <w:tab w:val="left" w:pos="2880"/>
          <w:tab w:val="left" w:pos="6480"/>
          <w:tab w:val="left" w:pos="8640"/>
        </w:tabs>
        <w:spacing w:after="0" w:line="240" w:lineRule="auto"/>
        <w:jc w:val="both"/>
        <w:rPr>
          <w:rFonts w:ascii="Arial Narrow" w:eastAsia="Times New Roman" w:hAnsi="Arial Narrow" w:cs="Times New Roman"/>
          <w:sz w:val="20"/>
          <w:szCs w:val="20"/>
          <w:lang w:val="en-US"/>
        </w:rPr>
      </w:pPr>
    </w:p>
    <w:p w14:paraId="5FED3017" w14:textId="77777777" w:rsidR="0072076D" w:rsidRPr="0072076D" w:rsidRDefault="0072076D" w:rsidP="0072076D">
      <w:pPr>
        <w:tabs>
          <w:tab w:val="left" w:pos="1080"/>
          <w:tab w:val="left" w:pos="1418"/>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t>DESCRIPTION OF EXPENSE TO BE INCURRED</w:t>
      </w:r>
      <w:r w:rsidRPr="0072076D">
        <w:rPr>
          <w:rFonts w:ascii="Arial Narrow" w:eastAsia="Times New Roman" w:hAnsi="Arial Narrow" w:cs="Times New Roman"/>
          <w:sz w:val="20"/>
          <w:szCs w:val="20"/>
          <w:lang w:val="en-US"/>
        </w:rPr>
        <w:tab/>
        <w:t>RATE</w:t>
      </w:r>
      <w:r w:rsidRPr="0072076D">
        <w:rPr>
          <w:rFonts w:ascii="Arial Narrow" w:eastAsia="Times New Roman" w:hAnsi="Arial Narrow" w:cs="Times New Roman"/>
          <w:sz w:val="20"/>
          <w:szCs w:val="20"/>
          <w:lang w:val="en-US"/>
        </w:rPr>
        <w:tab/>
        <w:t>QUANTITY</w:t>
      </w:r>
      <w:r w:rsidRPr="0072076D">
        <w:rPr>
          <w:rFonts w:ascii="Arial Narrow" w:eastAsia="Times New Roman" w:hAnsi="Arial Narrow" w:cs="Times New Roman"/>
          <w:sz w:val="20"/>
          <w:szCs w:val="20"/>
          <w:lang w:val="en-US"/>
        </w:rPr>
        <w:tab/>
        <w:t>AMOUNT</w:t>
      </w:r>
    </w:p>
    <w:p w14:paraId="295ADDD7" w14:textId="77777777" w:rsidR="0072076D" w:rsidRPr="0072076D" w:rsidRDefault="0072076D" w:rsidP="0072076D">
      <w:pPr>
        <w:tabs>
          <w:tab w:val="left" w:pos="1080"/>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en-US"/>
        </w:rPr>
      </w:pPr>
    </w:p>
    <w:p w14:paraId="1DFD41C5" w14:textId="77777777" w:rsidR="0072076D" w:rsidRPr="0072076D" w:rsidRDefault="0072076D" w:rsidP="0072076D">
      <w:pPr>
        <w:tabs>
          <w:tab w:val="left" w:pos="1080"/>
          <w:tab w:val="left" w:pos="1418"/>
          <w:tab w:val="left" w:pos="2880"/>
          <w:tab w:val="left" w:pos="6480"/>
          <w:tab w:val="left" w:pos="7920"/>
          <w:tab w:val="left" w:pos="9270"/>
        </w:tabs>
        <w:spacing w:after="0" w:line="360" w:lineRule="auto"/>
        <w:jc w:val="both"/>
        <w:rPr>
          <w:rFonts w:ascii="Arial Narrow" w:eastAsia="Times New Roman" w:hAnsi="Arial Narrow" w:cs="Times New Roman"/>
          <w:sz w:val="20"/>
          <w:szCs w:val="20"/>
          <w:lang w:val="pt-BR"/>
        </w:rPr>
      </w:pP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en-US"/>
        </w:rPr>
        <w:tab/>
      </w:r>
      <w:r w:rsidRPr="0072076D">
        <w:rPr>
          <w:rFonts w:ascii="Arial Narrow" w:eastAsia="Times New Roman" w:hAnsi="Arial Narrow" w:cs="Times New Roman"/>
          <w:sz w:val="20"/>
          <w:szCs w:val="20"/>
          <w:lang w:val="pt-BR"/>
        </w:rPr>
        <w:t>--------------------------------------------------------------------------------</w:t>
      </w:r>
      <w:r w:rsidRPr="0072076D">
        <w:rPr>
          <w:rFonts w:ascii="Arial Narrow" w:eastAsia="Times New Roman" w:hAnsi="Arial Narrow" w:cs="Times New Roman"/>
          <w:sz w:val="20"/>
          <w:szCs w:val="20"/>
          <w:lang w:val="pt-BR"/>
        </w:rPr>
        <w:tab/>
        <w:t>……………….</w:t>
      </w:r>
      <w:r w:rsidRPr="0072076D">
        <w:rPr>
          <w:rFonts w:ascii="Arial Narrow" w:eastAsia="Times New Roman" w:hAnsi="Arial Narrow" w:cs="Times New Roman"/>
          <w:sz w:val="20"/>
          <w:szCs w:val="20"/>
          <w:lang w:val="pt-BR"/>
        </w:rPr>
        <w:tab/>
        <w:t>……………..</w:t>
      </w:r>
      <w:r w:rsidRPr="0072076D">
        <w:rPr>
          <w:rFonts w:ascii="Arial Narrow" w:eastAsia="Times New Roman" w:hAnsi="Arial Narrow" w:cs="Times New Roman"/>
          <w:sz w:val="20"/>
          <w:szCs w:val="20"/>
          <w:lang w:val="pt-BR"/>
        </w:rPr>
        <w:tab/>
        <w:t>R………………..</w:t>
      </w:r>
    </w:p>
    <w:p w14:paraId="17D0F30B" w14:textId="77777777" w:rsidR="0072076D" w:rsidRPr="0072076D" w:rsidRDefault="0072076D" w:rsidP="0072076D">
      <w:pPr>
        <w:tabs>
          <w:tab w:val="left" w:pos="1080"/>
          <w:tab w:val="left" w:pos="1418"/>
          <w:tab w:val="left" w:pos="2880"/>
          <w:tab w:val="left" w:pos="6480"/>
          <w:tab w:val="left" w:pos="7920"/>
          <w:tab w:val="left" w:pos="9270"/>
        </w:tabs>
        <w:spacing w:after="0" w:line="360" w:lineRule="auto"/>
        <w:jc w:val="both"/>
        <w:rPr>
          <w:rFonts w:ascii="Arial Narrow" w:eastAsia="Times New Roman" w:hAnsi="Arial Narrow" w:cs="Times New Roman"/>
          <w:sz w:val="20"/>
          <w:szCs w:val="20"/>
          <w:lang w:val="pt-BR"/>
        </w:rPr>
      </w:pPr>
      <w:r w:rsidRPr="0072076D">
        <w:rPr>
          <w:rFonts w:ascii="Arial Narrow" w:eastAsia="Times New Roman" w:hAnsi="Arial Narrow" w:cs="Times New Roman"/>
          <w:sz w:val="20"/>
          <w:szCs w:val="20"/>
          <w:lang w:val="pt-BR"/>
        </w:rPr>
        <w:tab/>
      </w:r>
      <w:r w:rsidRPr="0072076D">
        <w:rPr>
          <w:rFonts w:ascii="Arial Narrow" w:eastAsia="Times New Roman" w:hAnsi="Arial Narrow" w:cs="Times New Roman"/>
          <w:sz w:val="20"/>
          <w:szCs w:val="20"/>
          <w:lang w:val="pt-BR"/>
        </w:rPr>
        <w:tab/>
        <w:t>--------------------------------------------------------------------------------</w:t>
      </w:r>
      <w:r w:rsidRPr="0072076D">
        <w:rPr>
          <w:rFonts w:ascii="Arial Narrow" w:eastAsia="Times New Roman" w:hAnsi="Arial Narrow" w:cs="Times New Roman"/>
          <w:sz w:val="20"/>
          <w:szCs w:val="20"/>
          <w:lang w:val="pt-BR"/>
        </w:rPr>
        <w:tab/>
        <w:t>……………….</w:t>
      </w:r>
      <w:r w:rsidRPr="0072076D">
        <w:rPr>
          <w:rFonts w:ascii="Arial Narrow" w:eastAsia="Times New Roman" w:hAnsi="Arial Narrow" w:cs="Times New Roman"/>
          <w:sz w:val="20"/>
          <w:szCs w:val="20"/>
          <w:lang w:val="pt-BR"/>
        </w:rPr>
        <w:tab/>
        <w:t>……………..</w:t>
      </w:r>
      <w:r w:rsidRPr="0072076D">
        <w:rPr>
          <w:rFonts w:ascii="Arial Narrow" w:eastAsia="Times New Roman" w:hAnsi="Arial Narrow" w:cs="Times New Roman"/>
          <w:sz w:val="20"/>
          <w:szCs w:val="20"/>
          <w:lang w:val="pt-BR"/>
        </w:rPr>
        <w:tab/>
        <w:t>R………………..</w:t>
      </w:r>
    </w:p>
    <w:p w14:paraId="4608A39E" w14:textId="77777777" w:rsidR="0072076D" w:rsidRPr="0072076D" w:rsidRDefault="0072076D" w:rsidP="0072076D">
      <w:pPr>
        <w:tabs>
          <w:tab w:val="left" w:pos="1080"/>
          <w:tab w:val="left" w:pos="1418"/>
          <w:tab w:val="left" w:pos="2880"/>
          <w:tab w:val="left" w:pos="6480"/>
          <w:tab w:val="left" w:pos="7920"/>
          <w:tab w:val="left" w:pos="9270"/>
        </w:tabs>
        <w:spacing w:after="0" w:line="360" w:lineRule="auto"/>
        <w:jc w:val="both"/>
        <w:rPr>
          <w:rFonts w:ascii="Arial Narrow" w:eastAsia="Times New Roman" w:hAnsi="Arial Narrow" w:cs="Times New Roman"/>
          <w:sz w:val="20"/>
          <w:szCs w:val="20"/>
          <w:lang w:val="pt-BR"/>
        </w:rPr>
      </w:pPr>
      <w:r w:rsidRPr="0072076D">
        <w:rPr>
          <w:rFonts w:ascii="Arial Narrow" w:eastAsia="Times New Roman" w:hAnsi="Arial Narrow" w:cs="Times New Roman"/>
          <w:sz w:val="20"/>
          <w:szCs w:val="20"/>
          <w:lang w:val="pt-BR"/>
        </w:rPr>
        <w:tab/>
      </w:r>
      <w:r w:rsidRPr="0072076D">
        <w:rPr>
          <w:rFonts w:ascii="Arial Narrow" w:eastAsia="Times New Roman" w:hAnsi="Arial Narrow" w:cs="Times New Roman"/>
          <w:sz w:val="20"/>
          <w:szCs w:val="20"/>
          <w:lang w:val="pt-BR"/>
        </w:rPr>
        <w:tab/>
        <w:t>--------------------------------------------------------------------------------</w:t>
      </w:r>
      <w:r w:rsidRPr="0072076D">
        <w:rPr>
          <w:rFonts w:ascii="Arial Narrow" w:eastAsia="Times New Roman" w:hAnsi="Arial Narrow" w:cs="Times New Roman"/>
          <w:sz w:val="20"/>
          <w:szCs w:val="20"/>
          <w:lang w:val="pt-BR"/>
        </w:rPr>
        <w:tab/>
        <w:t>……………….</w:t>
      </w:r>
      <w:r w:rsidRPr="0072076D">
        <w:rPr>
          <w:rFonts w:ascii="Arial Narrow" w:eastAsia="Times New Roman" w:hAnsi="Arial Narrow" w:cs="Times New Roman"/>
          <w:sz w:val="20"/>
          <w:szCs w:val="20"/>
          <w:lang w:val="pt-BR"/>
        </w:rPr>
        <w:tab/>
        <w:t>……………..</w:t>
      </w:r>
      <w:r w:rsidRPr="0072076D">
        <w:rPr>
          <w:rFonts w:ascii="Arial Narrow" w:eastAsia="Times New Roman" w:hAnsi="Arial Narrow" w:cs="Times New Roman"/>
          <w:sz w:val="20"/>
          <w:szCs w:val="20"/>
          <w:lang w:val="pt-BR"/>
        </w:rPr>
        <w:tab/>
        <w:t>R………………..</w:t>
      </w:r>
    </w:p>
    <w:p w14:paraId="5479CE32" w14:textId="77777777" w:rsidR="0072076D" w:rsidRPr="0072076D" w:rsidRDefault="0072076D" w:rsidP="0072076D">
      <w:pPr>
        <w:tabs>
          <w:tab w:val="left" w:pos="1080"/>
          <w:tab w:val="left" w:pos="1418"/>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pt-BR"/>
        </w:rPr>
      </w:pPr>
      <w:r w:rsidRPr="0072076D">
        <w:rPr>
          <w:rFonts w:ascii="Arial Narrow" w:eastAsia="Times New Roman" w:hAnsi="Arial Narrow" w:cs="Times New Roman"/>
          <w:sz w:val="20"/>
          <w:szCs w:val="20"/>
          <w:lang w:val="pt-BR"/>
        </w:rPr>
        <w:tab/>
      </w:r>
      <w:r w:rsidRPr="0072076D">
        <w:rPr>
          <w:rFonts w:ascii="Arial Narrow" w:eastAsia="Times New Roman" w:hAnsi="Arial Narrow" w:cs="Times New Roman"/>
          <w:sz w:val="20"/>
          <w:szCs w:val="20"/>
          <w:lang w:val="pt-BR"/>
        </w:rPr>
        <w:tab/>
        <w:t>--------------------------------------------------------------------------------</w:t>
      </w:r>
      <w:r w:rsidRPr="0072076D">
        <w:rPr>
          <w:rFonts w:ascii="Arial Narrow" w:eastAsia="Times New Roman" w:hAnsi="Arial Narrow" w:cs="Times New Roman"/>
          <w:sz w:val="20"/>
          <w:szCs w:val="20"/>
          <w:lang w:val="pt-BR"/>
        </w:rPr>
        <w:tab/>
        <w:t>……………….</w:t>
      </w:r>
      <w:r w:rsidRPr="0072076D">
        <w:rPr>
          <w:rFonts w:ascii="Arial Narrow" w:eastAsia="Times New Roman" w:hAnsi="Arial Narrow" w:cs="Times New Roman"/>
          <w:sz w:val="20"/>
          <w:szCs w:val="20"/>
          <w:lang w:val="pt-BR"/>
        </w:rPr>
        <w:tab/>
        <w:t>……………..</w:t>
      </w:r>
      <w:r w:rsidRPr="0072076D">
        <w:rPr>
          <w:rFonts w:ascii="Arial Narrow" w:eastAsia="Times New Roman" w:hAnsi="Arial Narrow" w:cs="Times New Roman"/>
          <w:sz w:val="20"/>
          <w:szCs w:val="20"/>
          <w:lang w:val="pt-BR"/>
        </w:rPr>
        <w:tab/>
        <w:t>R………………..</w:t>
      </w:r>
    </w:p>
    <w:p w14:paraId="5FE84049" w14:textId="77777777" w:rsidR="0072076D" w:rsidRPr="0072076D" w:rsidRDefault="0072076D" w:rsidP="0072076D">
      <w:pPr>
        <w:tabs>
          <w:tab w:val="left" w:pos="1080"/>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pt-BR"/>
        </w:rPr>
      </w:pPr>
    </w:p>
    <w:p w14:paraId="6BF70E7A" w14:textId="77777777" w:rsidR="00E27DCF" w:rsidRDefault="0072076D" w:rsidP="0072076D">
      <w:pPr>
        <w:tabs>
          <w:tab w:val="left" w:pos="1080"/>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pt-BR"/>
        </w:rPr>
      </w:pPr>
      <w:r w:rsidRPr="0072076D">
        <w:rPr>
          <w:rFonts w:ascii="Arial Narrow" w:eastAsia="Times New Roman" w:hAnsi="Arial Narrow" w:cs="Times New Roman"/>
          <w:sz w:val="20"/>
          <w:szCs w:val="20"/>
          <w:lang w:val="pt-BR"/>
        </w:rPr>
        <w:lastRenderedPageBreak/>
        <w:tab/>
      </w:r>
      <w:r w:rsidRPr="0072076D">
        <w:rPr>
          <w:rFonts w:ascii="Arial Narrow" w:eastAsia="Times New Roman" w:hAnsi="Arial Narrow" w:cs="Times New Roman"/>
          <w:sz w:val="20"/>
          <w:szCs w:val="20"/>
          <w:lang w:val="pt-BR"/>
        </w:rPr>
        <w:tab/>
      </w:r>
      <w:r w:rsidRPr="0072076D">
        <w:rPr>
          <w:rFonts w:ascii="Arial Narrow" w:eastAsia="Times New Roman" w:hAnsi="Arial Narrow" w:cs="Times New Roman"/>
          <w:sz w:val="20"/>
          <w:szCs w:val="20"/>
          <w:lang w:val="pt-BR"/>
        </w:rPr>
        <w:tab/>
      </w:r>
    </w:p>
    <w:p w14:paraId="7FF355FA" w14:textId="77777777" w:rsidR="00E27DCF" w:rsidRDefault="00E27DCF" w:rsidP="0072076D">
      <w:pPr>
        <w:tabs>
          <w:tab w:val="left" w:pos="1080"/>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pt-BR"/>
        </w:rPr>
      </w:pPr>
    </w:p>
    <w:p w14:paraId="35365B2C" w14:textId="77777777" w:rsidR="00E27DCF" w:rsidRDefault="00E27DCF" w:rsidP="0072076D">
      <w:pPr>
        <w:tabs>
          <w:tab w:val="left" w:pos="1080"/>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pt-BR"/>
        </w:rPr>
      </w:pPr>
    </w:p>
    <w:p w14:paraId="01546A80" w14:textId="77777777" w:rsidR="0072076D" w:rsidRPr="0072076D" w:rsidRDefault="00E27DCF" w:rsidP="0072076D">
      <w:pPr>
        <w:tabs>
          <w:tab w:val="left" w:pos="1080"/>
          <w:tab w:val="left" w:pos="2880"/>
          <w:tab w:val="left" w:pos="6480"/>
          <w:tab w:val="left" w:pos="7920"/>
          <w:tab w:val="left" w:pos="9270"/>
        </w:tabs>
        <w:spacing w:after="0" w:line="240" w:lineRule="auto"/>
        <w:jc w:val="both"/>
        <w:rPr>
          <w:rFonts w:ascii="Arial Narrow" w:eastAsia="Times New Roman" w:hAnsi="Arial Narrow" w:cs="Times New Roman"/>
          <w:b/>
          <w:sz w:val="20"/>
          <w:szCs w:val="20"/>
          <w:lang w:val="pt-BR"/>
        </w:rPr>
      </w:pPr>
      <w:r>
        <w:rPr>
          <w:rFonts w:ascii="Arial Narrow" w:eastAsia="Times New Roman" w:hAnsi="Arial Narrow" w:cs="Times New Roman"/>
          <w:sz w:val="20"/>
          <w:szCs w:val="20"/>
          <w:lang w:val="pt-BR"/>
        </w:rPr>
        <w:tab/>
      </w:r>
      <w:r>
        <w:rPr>
          <w:rFonts w:ascii="Arial Narrow" w:eastAsia="Times New Roman" w:hAnsi="Arial Narrow" w:cs="Times New Roman"/>
          <w:sz w:val="20"/>
          <w:szCs w:val="20"/>
          <w:lang w:val="pt-BR"/>
        </w:rPr>
        <w:tab/>
      </w:r>
      <w:r>
        <w:rPr>
          <w:rFonts w:ascii="Arial Narrow" w:eastAsia="Times New Roman" w:hAnsi="Arial Narrow" w:cs="Times New Roman"/>
          <w:sz w:val="20"/>
          <w:szCs w:val="20"/>
          <w:lang w:val="pt-BR"/>
        </w:rPr>
        <w:tab/>
      </w:r>
      <w:r w:rsidR="0072076D" w:rsidRPr="0072076D">
        <w:rPr>
          <w:rFonts w:ascii="Arial Narrow" w:eastAsia="Times New Roman" w:hAnsi="Arial Narrow" w:cs="Times New Roman"/>
          <w:b/>
          <w:sz w:val="20"/>
          <w:szCs w:val="20"/>
          <w:lang w:val="pt-BR"/>
        </w:rPr>
        <w:t>TOTAL:  R………………………………………………….</w:t>
      </w:r>
    </w:p>
    <w:p w14:paraId="1E8656DE" w14:textId="77777777" w:rsidR="0072076D" w:rsidRPr="0072076D" w:rsidRDefault="0072076D" w:rsidP="0072076D">
      <w:pPr>
        <w:tabs>
          <w:tab w:val="left" w:pos="1080"/>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pt-BR"/>
        </w:rPr>
      </w:pPr>
    </w:p>
    <w:p w14:paraId="22BF3621" w14:textId="77777777" w:rsidR="0072076D" w:rsidRPr="0072076D" w:rsidRDefault="0072076D" w:rsidP="0072076D">
      <w:pPr>
        <w:spacing w:after="0" w:line="240" w:lineRule="auto"/>
        <w:ind w:left="851"/>
        <w:rPr>
          <w:rFonts w:ascii="Arial" w:eastAsia="Times New Roman" w:hAnsi="Arial" w:cs="Arial"/>
          <w:b/>
          <w:bCs/>
          <w:sz w:val="20"/>
          <w:szCs w:val="20"/>
          <w:lang w:val="en-AU"/>
        </w:rPr>
      </w:pPr>
      <w:r w:rsidRPr="0072076D">
        <w:rPr>
          <w:rFonts w:ascii="Arial" w:eastAsia="Times New Roman" w:hAnsi="Arial" w:cs="Arial"/>
          <w:b/>
          <w:bCs/>
          <w:sz w:val="20"/>
          <w:szCs w:val="20"/>
          <w:lang w:val="en-AU"/>
        </w:rPr>
        <w:t xml:space="preserve">** ”all applicable taxes” includes  value- added tax, pay as you </w:t>
      </w:r>
      <w:r w:rsidRPr="00E27DCF">
        <w:rPr>
          <w:rFonts w:ascii="Arial" w:eastAsia="Times New Roman" w:hAnsi="Arial" w:cs="Arial"/>
          <w:b/>
          <w:bCs/>
          <w:sz w:val="20"/>
          <w:szCs w:val="20"/>
          <w:lang w:val="en-AU"/>
        </w:rPr>
        <w:t xml:space="preserve">earn, income tax, unemployment insurance fund </w:t>
      </w:r>
      <w:r w:rsidRPr="0072076D">
        <w:rPr>
          <w:rFonts w:ascii="Arial" w:eastAsia="Times New Roman" w:hAnsi="Arial" w:cs="Arial"/>
          <w:b/>
          <w:bCs/>
          <w:sz w:val="20"/>
          <w:szCs w:val="20"/>
          <w:lang w:val="en-AU"/>
        </w:rPr>
        <w:t>contributions and skills development levies.</w:t>
      </w:r>
    </w:p>
    <w:p w14:paraId="1C8C46CD" w14:textId="77777777" w:rsidR="0072076D" w:rsidRPr="00E27DCF" w:rsidRDefault="0072076D" w:rsidP="0072076D">
      <w:pPr>
        <w:tabs>
          <w:tab w:val="left" w:pos="1080"/>
          <w:tab w:val="left" w:pos="2880"/>
          <w:tab w:val="left" w:pos="6480"/>
        </w:tabs>
        <w:jc w:val="both"/>
        <w:rPr>
          <w:rFonts w:ascii="Arial Narrow" w:hAnsi="Arial Narrow"/>
          <w:b/>
          <w:sz w:val="10"/>
        </w:rPr>
      </w:pPr>
    </w:p>
    <w:p w14:paraId="4C84E826" w14:textId="77777777" w:rsidR="00E27DCF" w:rsidRPr="00E27DCF" w:rsidRDefault="00E27DCF" w:rsidP="00E27DCF">
      <w:pPr>
        <w:tabs>
          <w:tab w:val="left" w:pos="1080"/>
          <w:tab w:val="left" w:pos="1418"/>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5.2</w:t>
      </w:r>
      <w:r w:rsidRPr="00E27DCF">
        <w:rPr>
          <w:rFonts w:ascii="Arial Narrow" w:eastAsia="Times New Roman" w:hAnsi="Arial Narrow" w:cs="Times New Roman"/>
          <w:sz w:val="20"/>
          <w:szCs w:val="20"/>
          <w:lang w:val="en-US"/>
        </w:rPr>
        <w:tab/>
        <w:t>Other expenses, for example accommodation (specify, eg. Three</w:t>
      </w:r>
    </w:p>
    <w:p w14:paraId="21CAC872" w14:textId="77777777" w:rsidR="00E27DCF" w:rsidRPr="00E27DCF" w:rsidRDefault="00E27DCF" w:rsidP="00E27DCF">
      <w:pPr>
        <w:tabs>
          <w:tab w:val="left" w:pos="1080"/>
          <w:tab w:val="left" w:pos="1418"/>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r>
      <w:r w:rsidRPr="00E27DCF">
        <w:rPr>
          <w:rFonts w:ascii="Arial Narrow" w:eastAsia="Times New Roman" w:hAnsi="Arial Narrow" w:cs="Times New Roman"/>
          <w:sz w:val="20"/>
          <w:szCs w:val="20"/>
          <w:lang w:val="en-US"/>
        </w:rPr>
        <w:tab/>
        <w:t>star hotel, bed and breakfast, telephone cost, reproduction cost,</w:t>
      </w:r>
    </w:p>
    <w:p w14:paraId="7B7875E8" w14:textId="77777777" w:rsidR="00E27DCF" w:rsidRPr="00E27DCF" w:rsidRDefault="00E27DCF" w:rsidP="00E27DCF">
      <w:pPr>
        <w:tabs>
          <w:tab w:val="left" w:pos="1080"/>
          <w:tab w:val="left" w:pos="1418"/>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r>
      <w:r w:rsidRPr="00E27DCF">
        <w:rPr>
          <w:rFonts w:ascii="Arial Narrow" w:eastAsia="Times New Roman" w:hAnsi="Arial Narrow" w:cs="Times New Roman"/>
          <w:sz w:val="20"/>
          <w:szCs w:val="20"/>
          <w:lang w:val="en-US"/>
        </w:rPr>
        <w:tab/>
        <w:t>etc.).  On basis of these particulars, certified invoices will be checked</w:t>
      </w:r>
    </w:p>
    <w:p w14:paraId="575043D6" w14:textId="77777777" w:rsidR="00E27DCF" w:rsidRPr="00E27DCF" w:rsidRDefault="00E27DCF" w:rsidP="00E27DCF">
      <w:pPr>
        <w:tabs>
          <w:tab w:val="left" w:pos="1080"/>
          <w:tab w:val="left" w:pos="1418"/>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r>
      <w:r w:rsidRPr="00E27DCF">
        <w:rPr>
          <w:rFonts w:ascii="Arial Narrow" w:eastAsia="Times New Roman" w:hAnsi="Arial Narrow" w:cs="Times New Roman"/>
          <w:sz w:val="20"/>
          <w:szCs w:val="20"/>
          <w:lang w:val="en-US"/>
        </w:rPr>
        <w:tab/>
        <w:t>for correctness.  Proof of the expenses must accompany invoices.</w:t>
      </w:r>
    </w:p>
    <w:p w14:paraId="3D473AA4" w14:textId="77777777" w:rsidR="00E27DCF" w:rsidRPr="00E27DCF" w:rsidRDefault="00E27DCF" w:rsidP="00E27DCF">
      <w:pPr>
        <w:tabs>
          <w:tab w:val="left" w:pos="1080"/>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en-US"/>
        </w:rPr>
      </w:pPr>
    </w:p>
    <w:p w14:paraId="70A16D82" w14:textId="77777777" w:rsidR="00E27DCF" w:rsidRPr="00E27DCF" w:rsidRDefault="00E27DCF" w:rsidP="00E27DCF">
      <w:pPr>
        <w:tabs>
          <w:tab w:val="left" w:pos="1080"/>
          <w:tab w:val="left" w:pos="1418"/>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r>
      <w:r w:rsidRPr="00E27DCF">
        <w:rPr>
          <w:rFonts w:ascii="Arial Narrow" w:eastAsia="Times New Roman" w:hAnsi="Arial Narrow" w:cs="Times New Roman"/>
          <w:sz w:val="20"/>
          <w:szCs w:val="20"/>
          <w:lang w:val="en-US"/>
        </w:rPr>
        <w:tab/>
        <w:t>DESCRIPTION OF EXPENSE TO BE INCURRED</w:t>
      </w:r>
      <w:r w:rsidRPr="00E27DCF">
        <w:rPr>
          <w:rFonts w:ascii="Arial Narrow" w:eastAsia="Times New Roman" w:hAnsi="Arial Narrow" w:cs="Times New Roman"/>
          <w:sz w:val="20"/>
          <w:szCs w:val="20"/>
          <w:lang w:val="en-US"/>
        </w:rPr>
        <w:tab/>
        <w:t>RATE</w:t>
      </w:r>
      <w:r w:rsidRPr="00E27DCF">
        <w:rPr>
          <w:rFonts w:ascii="Arial Narrow" w:eastAsia="Times New Roman" w:hAnsi="Arial Narrow" w:cs="Times New Roman"/>
          <w:sz w:val="20"/>
          <w:szCs w:val="20"/>
          <w:lang w:val="en-US"/>
        </w:rPr>
        <w:tab/>
        <w:t>QUANTITY</w:t>
      </w:r>
      <w:r w:rsidRPr="00E27DCF">
        <w:rPr>
          <w:rFonts w:ascii="Arial Narrow" w:eastAsia="Times New Roman" w:hAnsi="Arial Narrow" w:cs="Times New Roman"/>
          <w:sz w:val="20"/>
          <w:szCs w:val="20"/>
          <w:lang w:val="en-US"/>
        </w:rPr>
        <w:tab/>
        <w:t>AMOUNT</w:t>
      </w:r>
    </w:p>
    <w:p w14:paraId="7BF2FC73" w14:textId="77777777" w:rsidR="00E27DCF" w:rsidRPr="00E27DCF" w:rsidRDefault="00E27DCF" w:rsidP="00E27DCF">
      <w:pPr>
        <w:tabs>
          <w:tab w:val="left" w:pos="1080"/>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en-US"/>
        </w:rPr>
      </w:pPr>
    </w:p>
    <w:p w14:paraId="33CBBB18" w14:textId="77777777" w:rsidR="00E27DCF" w:rsidRPr="00E27DCF" w:rsidRDefault="00E27DCF" w:rsidP="00E27DCF">
      <w:pPr>
        <w:tabs>
          <w:tab w:val="left" w:pos="1080"/>
          <w:tab w:val="left" w:pos="1418"/>
          <w:tab w:val="left" w:pos="2880"/>
          <w:tab w:val="left" w:pos="6480"/>
          <w:tab w:val="left" w:pos="7920"/>
          <w:tab w:val="left" w:pos="9270"/>
        </w:tabs>
        <w:spacing w:after="0" w:line="360" w:lineRule="auto"/>
        <w:jc w:val="both"/>
        <w:rPr>
          <w:rFonts w:ascii="Arial Narrow" w:eastAsia="Times New Roman" w:hAnsi="Arial Narrow" w:cs="Times New Roman"/>
          <w:sz w:val="20"/>
          <w:szCs w:val="20"/>
          <w:lang w:val="pt-BR"/>
        </w:rPr>
      </w:pPr>
      <w:r w:rsidRPr="00E27DCF">
        <w:rPr>
          <w:rFonts w:ascii="Arial Narrow" w:eastAsia="Times New Roman" w:hAnsi="Arial Narrow" w:cs="Times New Roman"/>
          <w:sz w:val="20"/>
          <w:szCs w:val="20"/>
          <w:lang w:val="en-US"/>
        </w:rPr>
        <w:tab/>
      </w:r>
      <w:r w:rsidRPr="00E27DCF">
        <w:rPr>
          <w:rFonts w:ascii="Arial Narrow" w:eastAsia="Times New Roman" w:hAnsi="Arial Narrow" w:cs="Times New Roman"/>
          <w:sz w:val="20"/>
          <w:szCs w:val="20"/>
          <w:lang w:val="en-US"/>
        </w:rPr>
        <w:tab/>
      </w:r>
      <w:r w:rsidRPr="00E27DCF">
        <w:rPr>
          <w:rFonts w:ascii="Arial Narrow" w:eastAsia="Times New Roman" w:hAnsi="Arial Narrow" w:cs="Times New Roman"/>
          <w:sz w:val="20"/>
          <w:szCs w:val="20"/>
          <w:lang w:val="pt-BR"/>
        </w:rPr>
        <w:t>----------------------------------------------------------------------------------</w:t>
      </w:r>
      <w:r w:rsidRPr="00E27DCF">
        <w:rPr>
          <w:rFonts w:ascii="Arial Narrow" w:eastAsia="Times New Roman" w:hAnsi="Arial Narrow" w:cs="Times New Roman"/>
          <w:sz w:val="20"/>
          <w:szCs w:val="20"/>
          <w:lang w:val="pt-BR"/>
        </w:rPr>
        <w:tab/>
        <w:t>……………….</w:t>
      </w:r>
      <w:r w:rsidRPr="00E27DCF">
        <w:rPr>
          <w:rFonts w:ascii="Arial Narrow" w:eastAsia="Times New Roman" w:hAnsi="Arial Narrow" w:cs="Times New Roman"/>
          <w:sz w:val="20"/>
          <w:szCs w:val="20"/>
          <w:lang w:val="pt-BR"/>
        </w:rPr>
        <w:tab/>
        <w:t>……………..</w:t>
      </w:r>
      <w:r w:rsidRPr="00E27DCF">
        <w:rPr>
          <w:rFonts w:ascii="Arial Narrow" w:eastAsia="Times New Roman" w:hAnsi="Arial Narrow" w:cs="Times New Roman"/>
          <w:sz w:val="20"/>
          <w:szCs w:val="20"/>
          <w:lang w:val="pt-BR"/>
        </w:rPr>
        <w:tab/>
        <w:t>R………………..</w:t>
      </w:r>
    </w:p>
    <w:p w14:paraId="29D5502D" w14:textId="77777777" w:rsidR="00E27DCF" w:rsidRPr="00E27DCF" w:rsidRDefault="00E27DCF" w:rsidP="00E27DCF">
      <w:pPr>
        <w:tabs>
          <w:tab w:val="left" w:pos="1080"/>
          <w:tab w:val="left" w:pos="1418"/>
          <w:tab w:val="left" w:pos="2880"/>
          <w:tab w:val="left" w:pos="6480"/>
          <w:tab w:val="left" w:pos="7920"/>
          <w:tab w:val="left" w:pos="9270"/>
        </w:tabs>
        <w:spacing w:after="0" w:line="360" w:lineRule="auto"/>
        <w:jc w:val="both"/>
        <w:rPr>
          <w:rFonts w:ascii="Arial Narrow" w:eastAsia="Times New Roman" w:hAnsi="Arial Narrow" w:cs="Times New Roman"/>
          <w:sz w:val="20"/>
          <w:szCs w:val="20"/>
          <w:lang w:val="pt-BR"/>
        </w:rPr>
      </w:pPr>
      <w:r w:rsidRPr="00E27DCF">
        <w:rPr>
          <w:rFonts w:ascii="Arial Narrow" w:eastAsia="Times New Roman" w:hAnsi="Arial Narrow" w:cs="Times New Roman"/>
          <w:sz w:val="20"/>
          <w:szCs w:val="20"/>
          <w:lang w:val="pt-BR"/>
        </w:rPr>
        <w:tab/>
      </w:r>
      <w:r w:rsidRPr="00E27DCF">
        <w:rPr>
          <w:rFonts w:ascii="Arial Narrow" w:eastAsia="Times New Roman" w:hAnsi="Arial Narrow" w:cs="Times New Roman"/>
          <w:sz w:val="20"/>
          <w:szCs w:val="20"/>
          <w:lang w:val="pt-BR"/>
        </w:rPr>
        <w:tab/>
        <w:t>----------------------------------------------------------------------------------</w:t>
      </w:r>
      <w:r w:rsidRPr="00E27DCF">
        <w:rPr>
          <w:rFonts w:ascii="Arial Narrow" w:eastAsia="Times New Roman" w:hAnsi="Arial Narrow" w:cs="Times New Roman"/>
          <w:sz w:val="20"/>
          <w:szCs w:val="20"/>
          <w:lang w:val="pt-BR"/>
        </w:rPr>
        <w:tab/>
        <w:t>……………….</w:t>
      </w:r>
      <w:r w:rsidRPr="00E27DCF">
        <w:rPr>
          <w:rFonts w:ascii="Arial Narrow" w:eastAsia="Times New Roman" w:hAnsi="Arial Narrow" w:cs="Times New Roman"/>
          <w:sz w:val="20"/>
          <w:szCs w:val="20"/>
          <w:lang w:val="pt-BR"/>
        </w:rPr>
        <w:tab/>
        <w:t>……………..</w:t>
      </w:r>
      <w:r w:rsidRPr="00E27DCF">
        <w:rPr>
          <w:rFonts w:ascii="Arial Narrow" w:eastAsia="Times New Roman" w:hAnsi="Arial Narrow" w:cs="Times New Roman"/>
          <w:sz w:val="20"/>
          <w:szCs w:val="20"/>
          <w:lang w:val="pt-BR"/>
        </w:rPr>
        <w:tab/>
        <w:t>R………………..</w:t>
      </w:r>
    </w:p>
    <w:p w14:paraId="77719A9F" w14:textId="77777777" w:rsidR="00E27DCF" w:rsidRPr="00E27DCF" w:rsidRDefault="00E27DCF" w:rsidP="00E27DCF">
      <w:pPr>
        <w:tabs>
          <w:tab w:val="left" w:pos="1080"/>
          <w:tab w:val="left" w:pos="1418"/>
          <w:tab w:val="left" w:pos="2880"/>
          <w:tab w:val="left" w:pos="6480"/>
          <w:tab w:val="left" w:pos="7920"/>
          <w:tab w:val="left" w:pos="9270"/>
        </w:tabs>
        <w:spacing w:after="0" w:line="360" w:lineRule="auto"/>
        <w:jc w:val="both"/>
        <w:rPr>
          <w:rFonts w:ascii="Arial Narrow" w:eastAsia="Times New Roman" w:hAnsi="Arial Narrow" w:cs="Times New Roman"/>
          <w:sz w:val="20"/>
          <w:szCs w:val="20"/>
          <w:lang w:val="pt-BR"/>
        </w:rPr>
      </w:pPr>
      <w:r w:rsidRPr="00E27DCF">
        <w:rPr>
          <w:rFonts w:ascii="Arial Narrow" w:eastAsia="Times New Roman" w:hAnsi="Arial Narrow" w:cs="Times New Roman"/>
          <w:sz w:val="20"/>
          <w:szCs w:val="20"/>
          <w:lang w:val="pt-BR"/>
        </w:rPr>
        <w:tab/>
      </w:r>
      <w:r w:rsidRPr="00E27DCF">
        <w:rPr>
          <w:rFonts w:ascii="Arial Narrow" w:eastAsia="Times New Roman" w:hAnsi="Arial Narrow" w:cs="Times New Roman"/>
          <w:sz w:val="20"/>
          <w:szCs w:val="20"/>
          <w:lang w:val="pt-BR"/>
        </w:rPr>
        <w:tab/>
        <w:t>----------------------------------------------------------------------------------</w:t>
      </w:r>
      <w:r w:rsidRPr="00E27DCF">
        <w:rPr>
          <w:rFonts w:ascii="Arial Narrow" w:eastAsia="Times New Roman" w:hAnsi="Arial Narrow" w:cs="Times New Roman"/>
          <w:sz w:val="20"/>
          <w:szCs w:val="20"/>
          <w:lang w:val="pt-BR"/>
        </w:rPr>
        <w:tab/>
        <w:t>……………….</w:t>
      </w:r>
      <w:r w:rsidRPr="00E27DCF">
        <w:rPr>
          <w:rFonts w:ascii="Arial Narrow" w:eastAsia="Times New Roman" w:hAnsi="Arial Narrow" w:cs="Times New Roman"/>
          <w:sz w:val="20"/>
          <w:szCs w:val="20"/>
          <w:lang w:val="pt-BR"/>
        </w:rPr>
        <w:tab/>
        <w:t>……………..</w:t>
      </w:r>
      <w:r w:rsidRPr="00E27DCF">
        <w:rPr>
          <w:rFonts w:ascii="Arial Narrow" w:eastAsia="Times New Roman" w:hAnsi="Arial Narrow" w:cs="Times New Roman"/>
          <w:sz w:val="20"/>
          <w:szCs w:val="20"/>
          <w:lang w:val="pt-BR"/>
        </w:rPr>
        <w:tab/>
        <w:t>R………………..</w:t>
      </w:r>
    </w:p>
    <w:p w14:paraId="5C45C284" w14:textId="77777777" w:rsidR="00E27DCF" w:rsidRPr="00E27DCF" w:rsidRDefault="00E27DCF" w:rsidP="00E27DCF">
      <w:pPr>
        <w:tabs>
          <w:tab w:val="left" w:pos="1080"/>
          <w:tab w:val="left" w:pos="1418"/>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pt-BR"/>
        </w:rPr>
      </w:pPr>
      <w:r w:rsidRPr="00E27DCF">
        <w:rPr>
          <w:rFonts w:ascii="Arial Narrow" w:eastAsia="Times New Roman" w:hAnsi="Arial Narrow" w:cs="Times New Roman"/>
          <w:sz w:val="20"/>
          <w:szCs w:val="20"/>
          <w:lang w:val="pt-BR"/>
        </w:rPr>
        <w:tab/>
      </w:r>
      <w:r w:rsidRPr="00E27DCF">
        <w:rPr>
          <w:rFonts w:ascii="Arial Narrow" w:eastAsia="Times New Roman" w:hAnsi="Arial Narrow" w:cs="Times New Roman"/>
          <w:sz w:val="20"/>
          <w:szCs w:val="20"/>
          <w:lang w:val="pt-BR"/>
        </w:rPr>
        <w:tab/>
        <w:t>----------------------------------------------------------------------------------</w:t>
      </w:r>
      <w:r w:rsidRPr="00E27DCF">
        <w:rPr>
          <w:rFonts w:ascii="Arial Narrow" w:eastAsia="Times New Roman" w:hAnsi="Arial Narrow" w:cs="Times New Roman"/>
          <w:sz w:val="20"/>
          <w:szCs w:val="20"/>
          <w:lang w:val="pt-BR"/>
        </w:rPr>
        <w:tab/>
        <w:t>……………….</w:t>
      </w:r>
      <w:r w:rsidRPr="00E27DCF">
        <w:rPr>
          <w:rFonts w:ascii="Arial Narrow" w:eastAsia="Times New Roman" w:hAnsi="Arial Narrow" w:cs="Times New Roman"/>
          <w:sz w:val="20"/>
          <w:szCs w:val="20"/>
          <w:lang w:val="pt-BR"/>
        </w:rPr>
        <w:tab/>
        <w:t>……………..</w:t>
      </w:r>
      <w:r w:rsidRPr="00E27DCF">
        <w:rPr>
          <w:rFonts w:ascii="Arial Narrow" w:eastAsia="Times New Roman" w:hAnsi="Arial Narrow" w:cs="Times New Roman"/>
          <w:sz w:val="20"/>
          <w:szCs w:val="20"/>
          <w:lang w:val="pt-BR"/>
        </w:rPr>
        <w:tab/>
        <w:t>R………………..</w:t>
      </w:r>
    </w:p>
    <w:p w14:paraId="7B442C6C" w14:textId="77777777" w:rsidR="00E27DCF" w:rsidRPr="00E27DCF" w:rsidRDefault="00E27DCF" w:rsidP="00E27DCF">
      <w:pPr>
        <w:tabs>
          <w:tab w:val="left" w:pos="1080"/>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pt-BR"/>
        </w:rPr>
      </w:pPr>
    </w:p>
    <w:p w14:paraId="01692FB6" w14:textId="77777777" w:rsidR="00E27DCF" w:rsidRPr="00E27DCF" w:rsidRDefault="00E27DCF" w:rsidP="00E27DCF">
      <w:pPr>
        <w:tabs>
          <w:tab w:val="left" w:pos="1080"/>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pt-BR"/>
        </w:rPr>
      </w:pPr>
      <w:r w:rsidRPr="00E27DCF">
        <w:rPr>
          <w:rFonts w:ascii="Arial Narrow" w:eastAsia="Times New Roman" w:hAnsi="Arial Narrow" w:cs="Times New Roman"/>
          <w:sz w:val="20"/>
          <w:szCs w:val="20"/>
          <w:lang w:val="pt-BR"/>
        </w:rPr>
        <w:tab/>
      </w:r>
      <w:r w:rsidRPr="00E27DCF">
        <w:rPr>
          <w:rFonts w:ascii="Arial Narrow" w:eastAsia="Times New Roman" w:hAnsi="Arial Narrow" w:cs="Times New Roman"/>
          <w:sz w:val="20"/>
          <w:szCs w:val="20"/>
          <w:lang w:val="pt-BR"/>
        </w:rPr>
        <w:tab/>
      </w:r>
      <w:r w:rsidRPr="00E27DCF">
        <w:rPr>
          <w:rFonts w:ascii="Arial Narrow" w:eastAsia="Times New Roman" w:hAnsi="Arial Narrow" w:cs="Times New Roman"/>
          <w:sz w:val="20"/>
          <w:szCs w:val="20"/>
          <w:lang w:val="pt-BR"/>
        </w:rPr>
        <w:tab/>
        <w:t>TOTAL:  R………………………………………………….</w:t>
      </w:r>
    </w:p>
    <w:p w14:paraId="3B5811FD" w14:textId="77777777" w:rsidR="00E27DCF" w:rsidRPr="00E27DCF" w:rsidRDefault="00E27DCF" w:rsidP="00E27DCF">
      <w:pPr>
        <w:tabs>
          <w:tab w:val="left" w:pos="1080"/>
          <w:tab w:val="left" w:pos="2880"/>
          <w:tab w:val="left" w:pos="6480"/>
          <w:tab w:val="left" w:pos="7920"/>
          <w:tab w:val="left" w:pos="9270"/>
        </w:tabs>
        <w:spacing w:after="0" w:line="240" w:lineRule="auto"/>
        <w:jc w:val="both"/>
        <w:rPr>
          <w:rFonts w:ascii="Arial Narrow" w:eastAsia="Times New Roman" w:hAnsi="Arial Narrow" w:cs="Times New Roman"/>
          <w:sz w:val="20"/>
          <w:szCs w:val="20"/>
          <w:lang w:val="pt-BR"/>
        </w:rPr>
      </w:pPr>
    </w:p>
    <w:p w14:paraId="3CB6EB95" w14:textId="77777777" w:rsidR="00E27DCF" w:rsidRPr="00E27DCF" w:rsidRDefault="00E27DCF" w:rsidP="00E27DCF">
      <w:pPr>
        <w:tabs>
          <w:tab w:val="left" w:pos="1080"/>
          <w:tab w:val="left" w:pos="1418"/>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pt-BR"/>
        </w:rPr>
        <w:tab/>
      </w:r>
      <w:r w:rsidRPr="00E27DCF">
        <w:rPr>
          <w:rFonts w:ascii="Arial Narrow" w:eastAsia="Times New Roman" w:hAnsi="Arial Narrow" w:cs="Times New Roman"/>
          <w:sz w:val="20"/>
          <w:szCs w:val="20"/>
          <w:lang w:val="en-US"/>
        </w:rPr>
        <w:t>6.</w:t>
      </w:r>
      <w:r w:rsidRPr="00E27DCF">
        <w:rPr>
          <w:rFonts w:ascii="Arial Narrow" w:eastAsia="Times New Roman" w:hAnsi="Arial Narrow" w:cs="Times New Roman"/>
          <w:sz w:val="20"/>
          <w:szCs w:val="20"/>
          <w:lang w:val="en-US"/>
        </w:rPr>
        <w:tab/>
        <w:t>Period required for commencement with project after</w:t>
      </w:r>
    </w:p>
    <w:p w14:paraId="50787BCF" w14:textId="77777777" w:rsidR="00E27DCF" w:rsidRPr="00E27DCF" w:rsidRDefault="00E27DCF" w:rsidP="00E27DCF">
      <w:pPr>
        <w:tabs>
          <w:tab w:val="left" w:pos="1080"/>
          <w:tab w:val="left" w:pos="1418"/>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r>
      <w:r w:rsidRPr="00E27DCF">
        <w:rPr>
          <w:rFonts w:ascii="Arial Narrow" w:eastAsia="Times New Roman" w:hAnsi="Arial Narrow" w:cs="Times New Roman"/>
          <w:sz w:val="20"/>
          <w:szCs w:val="20"/>
          <w:lang w:val="en-US"/>
        </w:rPr>
        <w:tab/>
        <w:t>acceptance of bid</w:t>
      </w:r>
      <w:r w:rsidRPr="00E27DCF">
        <w:rPr>
          <w:rFonts w:ascii="Arial Narrow" w:eastAsia="Times New Roman" w:hAnsi="Arial Narrow" w:cs="Times New Roman"/>
          <w:sz w:val="20"/>
          <w:szCs w:val="20"/>
          <w:lang w:val="en-US"/>
        </w:rPr>
        <w:tab/>
        <w:t>……………………………………………………………….</w:t>
      </w:r>
    </w:p>
    <w:p w14:paraId="39329562" w14:textId="77777777" w:rsidR="00E27DCF" w:rsidRPr="00E27DCF" w:rsidRDefault="00E27DCF" w:rsidP="00E27DCF">
      <w:pPr>
        <w:tabs>
          <w:tab w:val="left" w:pos="1080"/>
          <w:tab w:val="left" w:pos="6480"/>
          <w:tab w:val="left" w:pos="7920"/>
          <w:tab w:val="left" w:pos="9270"/>
        </w:tabs>
        <w:spacing w:after="0" w:line="240" w:lineRule="auto"/>
        <w:jc w:val="both"/>
        <w:rPr>
          <w:rFonts w:ascii="Arial Narrow" w:eastAsia="Times New Roman" w:hAnsi="Arial Narrow" w:cs="Times New Roman"/>
          <w:sz w:val="20"/>
          <w:szCs w:val="20"/>
          <w:lang w:val="en-US"/>
        </w:rPr>
      </w:pPr>
    </w:p>
    <w:p w14:paraId="64999AA1" w14:textId="77777777" w:rsidR="00E27DCF" w:rsidRPr="00E27DCF" w:rsidRDefault="00E27DCF" w:rsidP="00E27DCF">
      <w:pPr>
        <w:tabs>
          <w:tab w:val="left" w:pos="1080"/>
          <w:tab w:val="left" w:pos="1418"/>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t>7.</w:t>
      </w:r>
      <w:r w:rsidRPr="00E27DCF">
        <w:rPr>
          <w:rFonts w:ascii="Arial Narrow" w:eastAsia="Times New Roman" w:hAnsi="Arial Narrow" w:cs="Times New Roman"/>
          <w:sz w:val="20"/>
          <w:szCs w:val="20"/>
          <w:lang w:val="en-US"/>
        </w:rPr>
        <w:tab/>
        <w:t>Estimated man-days for completion of project</w:t>
      </w:r>
      <w:r w:rsidRPr="00E27DCF">
        <w:rPr>
          <w:rFonts w:ascii="Arial Narrow" w:eastAsia="Times New Roman" w:hAnsi="Arial Narrow" w:cs="Times New Roman"/>
          <w:sz w:val="20"/>
          <w:szCs w:val="20"/>
          <w:lang w:val="en-US"/>
        </w:rPr>
        <w:tab/>
        <w:t>……………………………………………………………….</w:t>
      </w:r>
    </w:p>
    <w:p w14:paraId="73CDFE02" w14:textId="77777777" w:rsidR="00E27DCF" w:rsidRPr="00E27DCF" w:rsidRDefault="00E27DCF" w:rsidP="00E27DCF">
      <w:pPr>
        <w:tabs>
          <w:tab w:val="left" w:pos="1080"/>
          <w:tab w:val="left" w:pos="6480"/>
          <w:tab w:val="left" w:pos="7920"/>
          <w:tab w:val="left" w:pos="9270"/>
        </w:tabs>
        <w:spacing w:after="0" w:line="240" w:lineRule="auto"/>
        <w:jc w:val="both"/>
        <w:rPr>
          <w:rFonts w:ascii="Arial Narrow" w:eastAsia="Times New Roman" w:hAnsi="Arial Narrow" w:cs="Times New Roman"/>
          <w:sz w:val="20"/>
          <w:szCs w:val="20"/>
          <w:lang w:val="en-US"/>
        </w:rPr>
      </w:pPr>
    </w:p>
    <w:p w14:paraId="409685AB" w14:textId="77777777" w:rsidR="00E27DCF" w:rsidRPr="00E27DCF" w:rsidRDefault="00E27DCF" w:rsidP="00E27DCF">
      <w:pPr>
        <w:tabs>
          <w:tab w:val="left" w:pos="1080"/>
          <w:tab w:val="left" w:pos="1418"/>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t>8.</w:t>
      </w:r>
      <w:r w:rsidRPr="00E27DCF">
        <w:rPr>
          <w:rFonts w:ascii="Arial Narrow" w:eastAsia="Times New Roman" w:hAnsi="Arial Narrow" w:cs="Times New Roman"/>
          <w:sz w:val="20"/>
          <w:szCs w:val="20"/>
          <w:lang w:val="en-US"/>
        </w:rPr>
        <w:tab/>
        <w:t>Are the rates quoted firm for the full period of contract?</w:t>
      </w:r>
      <w:r w:rsidRPr="00E27DCF">
        <w:rPr>
          <w:rFonts w:ascii="Arial Narrow" w:eastAsia="Times New Roman" w:hAnsi="Arial Narrow" w:cs="Times New Roman"/>
          <w:sz w:val="20"/>
          <w:szCs w:val="20"/>
          <w:lang w:val="en-US"/>
        </w:rPr>
        <w:tab/>
      </w:r>
      <w:r w:rsidRPr="00E27DCF">
        <w:rPr>
          <w:rFonts w:ascii="Arial Narrow" w:eastAsia="Times New Roman" w:hAnsi="Arial Narrow" w:cs="Times New Roman"/>
          <w:sz w:val="20"/>
          <w:szCs w:val="20"/>
          <w:lang w:val="en-US"/>
        </w:rPr>
        <w:tab/>
      </w:r>
      <w:r w:rsidRPr="00E27DCF">
        <w:rPr>
          <w:rFonts w:ascii="Arial Narrow" w:eastAsia="Times New Roman" w:hAnsi="Arial Narrow" w:cs="Times New Roman"/>
          <w:sz w:val="20"/>
          <w:szCs w:val="20"/>
          <w:lang w:val="en-US"/>
        </w:rPr>
        <w:tab/>
      </w:r>
      <w:r w:rsidRPr="00E27DCF">
        <w:rPr>
          <w:rFonts w:ascii="Arial Narrow" w:eastAsia="Times New Roman" w:hAnsi="Arial Narrow" w:cs="Times New Roman"/>
          <w:sz w:val="20"/>
          <w:szCs w:val="20"/>
          <w:lang w:val="en-US"/>
        </w:rPr>
        <w:tab/>
        <w:t>*YES/NO</w:t>
      </w:r>
    </w:p>
    <w:p w14:paraId="6992BD2C" w14:textId="77777777" w:rsidR="00E27DCF" w:rsidRPr="00E27DCF" w:rsidRDefault="00E27DCF" w:rsidP="00E27DCF">
      <w:pPr>
        <w:tabs>
          <w:tab w:val="left" w:pos="1080"/>
          <w:tab w:val="left" w:pos="1418"/>
          <w:tab w:val="left" w:pos="6480"/>
          <w:tab w:val="left" w:pos="7920"/>
          <w:tab w:val="left" w:pos="9270"/>
        </w:tabs>
        <w:spacing w:after="0" w:line="240" w:lineRule="auto"/>
        <w:jc w:val="both"/>
        <w:rPr>
          <w:rFonts w:ascii="Times New Roman" w:eastAsia="Times New Roman" w:hAnsi="Times New Roman" w:cs="Times New Roman"/>
          <w:sz w:val="20"/>
          <w:szCs w:val="20"/>
          <w:lang w:val="en-US"/>
        </w:rPr>
      </w:pPr>
      <w:r w:rsidRPr="00E27DCF">
        <w:rPr>
          <w:rFonts w:ascii="Times New Roman" w:eastAsia="Times New Roman" w:hAnsi="Times New Roman" w:cs="Times New Roman"/>
          <w:sz w:val="20"/>
          <w:szCs w:val="20"/>
          <w:lang w:val="en-US"/>
        </w:rPr>
        <w:tab/>
      </w:r>
      <w:r w:rsidRPr="00E27DCF">
        <w:rPr>
          <w:rFonts w:ascii="Times New Roman" w:eastAsia="Times New Roman" w:hAnsi="Times New Roman" w:cs="Times New Roman"/>
          <w:b/>
          <w:color w:val="FF0000"/>
          <w:sz w:val="16"/>
          <w:szCs w:val="16"/>
          <w:lang w:val="en-US"/>
        </w:rPr>
        <w:t xml:space="preserve"> </w:t>
      </w:r>
      <w:r w:rsidRPr="00E27DCF">
        <w:rPr>
          <w:rFonts w:ascii="Times New Roman" w:eastAsia="Times New Roman" w:hAnsi="Times New Roman" w:cs="Times New Roman"/>
          <w:sz w:val="20"/>
          <w:szCs w:val="20"/>
          <w:lang w:val="en-US"/>
        </w:rPr>
        <w:tab/>
      </w:r>
    </w:p>
    <w:p w14:paraId="3D7028D6" w14:textId="77777777" w:rsidR="00E27DCF" w:rsidRPr="00E27DCF" w:rsidRDefault="00E27DCF" w:rsidP="00E27DCF">
      <w:pPr>
        <w:tabs>
          <w:tab w:val="left" w:pos="1080"/>
          <w:tab w:val="left" w:pos="1418"/>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t>9.</w:t>
      </w:r>
      <w:r w:rsidRPr="00E27DCF">
        <w:rPr>
          <w:rFonts w:ascii="Arial Narrow" w:eastAsia="Times New Roman" w:hAnsi="Arial Narrow" w:cs="Times New Roman"/>
          <w:sz w:val="20"/>
          <w:szCs w:val="20"/>
          <w:lang w:val="en-US"/>
        </w:rPr>
        <w:tab/>
        <w:t>If not firm for the full period, provide details of the basis on which</w:t>
      </w:r>
    </w:p>
    <w:p w14:paraId="12DB6A25" w14:textId="77777777" w:rsidR="00E27DCF" w:rsidRPr="00E27DCF" w:rsidRDefault="00E27DCF" w:rsidP="00E27DCF">
      <w:pPr>
        <w:tabs>
          <w:tab w:val="left" w:pos="1080"/>
          <w:tab w:val="left" w:pos="1418"/>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r>
      <w:r w:rsidRPr="00E27DCF">
        <w:rPr>
          <w:rFonts w:ascii="Arial Narrow" w:eastAsia="Times New Roman" w:hAnsi="Arial Narrow" w:cs="Times New Roman"/>
          <w:sz w:val="20"/>
          <w:szCs w:val="20"/>
          <w:lang w:val="en-US"/>
        </w:rPr>
        <w:tab/>
        <w:t>adjustments will be applied for, for example consumer price index.</w:t>
      </w:r>
      <w:r w:rsidRPr="00E27DCF">
        <w:rPr>
          <w:rFonts w:ascii="Arial Narrow" w:eastAsia="Times New Roman" w:hAnsi="Arial Narrow" w:cs="Times New Roman"/>
          <w:sz w:val="20"/>
          <w:szCs w:val="20"/>
          <w:lang w:val="en-US"/>
        </w:rPr>
        <w:tab/>
        <w:t>……………………………………………………………….</w:t>
      </w:r>
    </w:p>
    <w:p w14:paraId="0683BD1A" w14:textId="77777777" w:rsidR="00E27DCF" w:rsidRPr="00E27DCF" w:rsidRDefault="00E27DCF" w:rsidP="00E27DCF">
      <w:pPr>
        <w:tabs>
          <w:tab w:val="left" w:pos="1080"/>
          <w:tab w:val="left" w:pos="6480"/>
          <w:tab w:val="left" w:pos="7920"/>
          <w:tab w:val="left" w:pos="9270"/>
        </w:tabs>
        <w:spacing w:after="0" w:line="36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r>
    </w:p>
    <w:p w14:paraId="06FA2FA4" w14:textId="77777777" w:rsidR="00E27DCF" w:rsidRPr="00E27DCF" w:rsidRDefault="00E27DCF" w:rsidP="00E27DCF">
      <w:pPr>
        <w:tabs>
          <w:tab w:val="left" w:pos="1080"/>
          <w:tab w:val="left" w:pos="6480"/>
          <w:tab w:val="left" w:pos="7920"/>
          <w:tab w:val="left" w:pos="9270"/>
        </w:tabs>
        <w:spacing w:after="0" w:line="36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r>
      <w:r w:rsidRPr="00E27DCF">
        <w:rPr>
          <w:rFonts w:ascii="Arial Narrow" w:eastAsia="Times New Roman" w:hAnsi="Arial Narrow" w:cs="Times New Roman"/>
          <w:sz w:val="20"/>
          <w:szCs w:val="20"/>
          <w:lang w:val="en-US"/>
        </w:rPr>
        <w:tab/>
        <w:t>……………………………………………………………….</w:t>
      </w:r>
    </w:p>
    <w:p w14:paraId="47026BF6" w14:textId="77777777" w:rsidR="00E27DCF" w:rsidRPr="00E27DCF" w:rsidRDefault="00E27DCF" w:rsidP="00E27DCF">
      <w:pPr>
        <w:tabs>
          <w:tab w:val="left" w:pos="1080"/>
          <w:tab w:val="left" w:pos="6480"/>
          <w:tab w:val="left" w:pos="7920"/>
          <w:tab w:val="left" w:pos="9270"/>
        </w:tabs>
        <w:spacing w:after="0" w:line="36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r>
      <w:r w:rsidRPr="00E27DCF">
        <w:rPr>
          <w:rFonts w:ascii="Arial Narrow" w:eastAsia="Times New Roman" w:hAnsi="Arial Narrow" w:cs="Times New Roman"/>
          <w:sz w:val="20"/>
          <w:szCs w:val="20"/>
          <w:lang w:val="en-US"/>
        </w:rPr>
        <w:tab/>
        <w:t>……………………………………………………………….</w:t>
      </w:r>
    </w:p>
    <w:p w14:paraId="42F49DD9" w14:textId="77777777" w:rsidR="00E27DCF" w:rsidRPr="00E27DCF" w:rsidRDefault="00E27DCF" w:rsidP="00E27DCF">
      <w:pPr>
        <w:tabs>
          <w:tab w:val="left" w:pos="1080"/>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r>
      <w:r w:rsidRPr="00E27DCF">
        <w:rPr>
          <w:rFonts w:ascii="Arial Narrow" w:eastAsia="Times New Roman" w:hAnsi="Arial Narrow" w:cs="Times New Roman"/>
          <w:sz w:val="20"/>
          <w:szCs w:val="20"/>
          <w:lang w:val="en-US"/>
        </w:rPr>
        <w:tab/>
        <w:t>……………………………………………………………….</w:t>
      </w:r>
    </w:p>
    <w:p w14:paraId="3D5873BC" w14:textId="77777777" w:rsidR="00E27DCF" w:rsidRPr="00E27DCF" w:rsidRDefault="00E27DCF" w:rsidP="00E27DCF">
      <w:pPr>
        <w:tabs>
          <w:tab w:val="left" w:pos="1080"/>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r>
    </w:p>
    <w:p w14:paraId="055CCE57" w14:textId="77777777" w:rsidR="00E27DCF" w:rsidRPr="00E27DCF" w:rsidRDefault="00E27DCF" w:rsidP="00E27DCF">
      <w:pPr>
        <w:spacing w:after="0" w:line="240" w:lineRule="auto"/>
        <w:rPr>
          <w:rFonts w:ascii="Arial" w:eastAsia="Times New Roman" w:hAnsi="Arial" w:cs="Times New Roman"/>
          <w:b/>
          <w:caps/>
          <w:sz w:val="16"/>
          <w:szCs w:val="16"/>
          <w:lang w:val="en-AU"/>
        </w:rPr>
      </w:pPr>
      <w:r w:rsidRPr="00E27DCF">
        <w:rPr>
          <w:rFonts w:ascii="Arial Narrow" w:eastAsia="Times New Roman" w:hAnsi="Arial Narrow" w:cs="Times New Roman"/>
          <w:b/>
          <w:sz w:val="24"/>
          <w:szCs w:val="20"/>
          <w:lang w:val="en-AU"/>
        </w:rPr>
        <w:tab/>
      </w:r>
    </w:p>
    <w:p w14:paraId="54648751" w14:textId="77777777" w:rsidR="00E27DCF" w:rsidRPr="00E27DCF" w:rsidRDefault="00E27DCF" w:rsidP="00E27DCF">
      <w:pPr>
        <w:tabs>
          <w:tab w:val="left" w:pos="1080"/>
          <w:tab w:val="left" w:pos="1418"/>
          <w:tab w:val="left" w:pos="6480"/>
          <w:tab w:val="left" w:pos="7920"/>
          <w:tab w:val="left" w:pos="9270"/>
        </w:tabs>
        <w:spacing w:after="0" w:line="240" w:lineRule="auto"/>
        <w:jc w:val="both"/>
        <w:rPr>
          <w:rFonts w:ascii="Arial Narrow" w:eastAsia="Times New Roman" w:hAnsi="Arial Narrow" w:cs="Times New Roman"/>
          <w:sz w:val="20"/>
          <w:szCs w:val="20"/>
          <w:lang w:val="en-US"/>
        </w:rPr>
      </w:pPr>
      <w:r w:rsidRPr="00E27DCF">
        <w:rPr>
          <w:rFonts w:ascii="Arial Narrow" w:eastAsia="Times New Roman" w:hAnsi="Arial Narrow" w:cs="Times New Roman"/>
          <w:sz w:val="20"/>
          <w:szCs w:val="20"/>
          <w:lang w:val="en-US"/>
        </w:rPr>
        <w:tab/>
      </w:r>
    </w:p>
    <w:p w14:paraId="2FA8129B" w14:textId="77777777" w:rsidR="00E27DCF" w:rsidRPr="00E27DCF" w:rsidRDefault="00E27DCF" w:rsidP="00E27DCF">
      <w:pPr>
        <w:pBdr>
          <w:bottom w:val="double" w:sz="6" w:space="1" w:color="auto"/>
        </w:pBdr>
        <w:tabs>
          <w:tab w:val="left" w:pos="1080"/>
          <w:tab w:val="left" w:pos="6480"/>
          <w:tab w:val="left" w:pos="7920"/>
          <w:tab w:val="left" w:pos="9270"/>
        </w:tabs>
        <w:spacing w:after="0" w:line="240" w:lineRule="auto"/>
        <w:jc w:val="both"/>
        <w:rPr>
          <w:rFonts w:ascii="Arial Narrow" w:eastAsia="Times New Roman" w:hAnsi="Arial Narrow" w:cs="Times New Roman"/>
          <w:sz w:val="20"/>
          <w:szCs w:val="20"/>
          <w:lang w:val="en-US"/>
        </w:rPr>
      </w:pPr>
    </w:p>
    <w:p w14:paraId="5DDE9887" w14:textId="77777777" w:rsidR="00E27DCF" w:rsidRPr="00E27DCF" w:rsidRDefault="00E27DCF" w:rsidP="00E27DCF">
      <w:pPr>
        <w:tabs>
          <w:tab w:val="left" w:pos="1080"/>
          <w:tab w:val="left" w:pos="6480"/>
          <w:tab w:val="left" w:pos="7920"/>
          <w:tab w:val="left" w:pos="9270"/>
        </w:tabs>
        <w:spacing w:after="0" w:line="240" w:lineRule="auto"/>
        <w:jc w:val="both"/>
        <w:rPr>
          <w:rFonts w:ascii="Arial Narrow" w:eastAsia="Times New Roman" w:hAnsi="Arial Narrow" w:cs="Times New Roman"/>
          <w:sz w:val="20"/>
          <w:szCs w:val="20"/>
          <w:lang w:val="en-US"/>
        </w:rPr>
      </w:pPr>
    </w:p>
    <w:p w14:paraId="3F8E532D" w14:textId="77777777" w:rsidR="00E27DCF" w:rsidRPr="00E27DCF" w:rsidRDefault="00E27DCF" w:rsidP="00E27DCF">
      <w:pPr>
        <w:tabs>
          <w:tab w:val="left" w:pos="1080"/>
          <w:tab w:val="left" w:pos="6480"/>
          <w:tab w:val="left" w:pos="7920"/>
          <w:tab w:val="left" w:pos="9270"/>
        </w:tabs>
        <w:spacing w:after="0" w:line="240" w:lineRule="auto"/>
        <w:jc w:val="both"/>
        <w:rPr>
          <w:rFonts w:ascii="Arial Narrow" w:eastAsia="Times New Roman" w:hAnsi="Arial Narrow" w:cs="Times New Roman"/>
          <w:sz w:val="20"/>
          <w:szCs w:val="20"/>
          <w:lang w:val="en-US"/>
        </w:rPr>
      </w:pPr>
    </w:p>
    <w:p w14:paraId="5219C0E9" w14:textId="77777777" w:rsidR="00E27DCF" w:rsidRPr="00E27DCF" w:rsidRDefault="00E27DCF" w:rsidP="00E27DCF">
      <w:pPr>
        <w:tabs>
          <w:tab w:val="left" w:pos="1080"/>
          <w:tab w:val="left" w:pos="6480"/>
          <w:tab w:val="left" w:pos="7920"/>
          <w:tab w:val="left" w:pos="9270"/>
        </w:tabs>
        <w:spacing w:after="0" w:line="240" w:lineRule="auto"/>
        <w:jc w:val="both"/>
        <w:rPr>
          <w:rFonts w:ascii="Arial Narrow" w:eastAsia="Times New Roman" w:hAnsi="Arial Narrow" w:cs="Times New Roman"/>
          <w:sz w:val="20"/>
          <w:szCs w:val="20"/>
          <w:lang w:val="en-US"/>
        </w:rPr>
      </w:pPr>
    </w:p>
    <w:p w14:paraId="410A8323" w14:textId="77777777" w:rsidR="00E27DCF" w:rsidRPr="00E27DCF" w:rsidRDefault="00E27DCF" w:rsidP="00E27DCF">
      <w:pPr>
        <w:tabs>
          <w:tab w:val="left" w:pos="1080"/>
          <w:tab w:val="left" w:pos="6480"/>
          <w:tab w:val="left" w:pos="7920"/>
          <w:tab w:val="left" w:pos="9270"/>
        </w:tabs>
        <w:spacing w:after="0" w:line="240" w:lineRule="auto"/>
        <w:jc w:val="both"/>
        <w:rPr>
          <w:rFonts w:ascii="Arial Narrow" w:eastAsia="Times New Roman" w:hAnsi="Arial Narrow" w:cs="Times New Roman"/>
          <w:sz w:val="20"/>
          <w:szCs w:val="20"/>
          <w:lang w:val="en-US"/>
        </w:rPr>
      </w:pPr>
    </w:p>
    <w:p w14:paraId="4B559D0C" w14:textId="77777777" w:rsidR="0072076D" w:rsidRDefault="0072076D" w:rsidP="0072076D">
      <w:pPr>
        <w:tabs>
          <w:tab w:val="left" w:pos="1080"/>
          <w:tab w:val="left" w:pos="2880"/>
          <w:tab w:val="left" w:pos="6480"/>
        </w:tabs>
        <w:jc w:val="both"/>
        <w:rPr>
          <w:rFonts w:ascii="Arial Narrow" w:hAnsi="Arial Narrow"/>
          <w:b/>
        </w:rPr>
      </w:pPr>
    </w:p>
    <w:p w14:paraId="2E76AC34" w14:textId="77777777" w:rsidR="0072076D" w:rsidRDefault="0072076D" w:rsidP="0072076D">
      <w:pPr>
        <w:tabs>
          <w:tab w:val="left" w:pos="1080"/>
          <w:tab w:val="left" w:pos="2880"/>
          <w:tab w:val="left" w:pos="6480"/>
        </w:tabs>
        <w:jc w:val="both"/>
        <w:rPr>
          <w:rFonts w:ascii="Arial Narrow" w:hAnsi="Arial Narrow"/>
          <w:b/>
        </w:rPr>
        <w:sectPr w:rsidR="0072076D">
          <w:headerReference w:type="even" r:id="rId20"/>
          <w:headerReference w:type="default" r:id="rId21"/>
          <w:footerReference w:type="even" r:id="rId22"/>
          <w:footerReference w:type="default" r:id="rId23"/>
          <w:headerReference w:type="first" r:id="rId24"/>
          <w:footerReference w:type="first" r:id="rId25"/>
          <w:pgSz w:w="11909" w:h="16834" w:code="9"/>
          <w:pgMar w:top="720" w:right="720" w:bottom="720" w:left="720" w:header="720" w:footer="720" w:gutter="0"/>
          <w:cols w:space="720"/>
          <w:titlePg/>
        </w:sectPr>
      </w:pPr>
    </w:p>
    <w:p w14:paraId="19B90E60" w14:textId="77777777" w:rsidR="005777FE" w:rsidRDefault="005777FE" w:rsidP="00E27DCF">
      <w:pPr>
        <w:tabs>
          <w:tab w:val="left" w:pos="7363"/>
          <w:tab w:val="center" w:pos="10530"/>
        </w:tabs>
        <w:spacing w:after="0"/>
        <w:jc w:val="both"/>
        <w:rPr>
          <w:rFonts w:ascii="Arial Narrow" w:hAnsi="Arial Narrow"/>
          <w:b/>
          <w:sz w:val="20"/>
          <w:lang w:val="en-GB"/>
        </w:rPr>
      </w:pPr>
    </w:p>
    <w:p w14:paraId="6B69374A" w14:textId="77777777" w:rsidR="005777FE" w:rsidRPr="00FE4EF1" w:rsidRDefault="005777FE" w:rsidP="00FE4EF1">
      <w:pPr>
        <w:tabs>
          <w:tab w:val="left" w:pos="7363"/>
          <w:tab w:val="center" w:pos="10530"/>
        </w:tabs>
        <w:spacing w:after="0"/>
        <w:jc w:val="right"/>
        <w:rPr>
          <w:rFonts w:ascii="Arial Narrow" w:hAnsi="Arial Narrow"/>
          <w:b/>
          <w:sz w:val="24"/>
          <w:szCs w:val="24"/>
          <w:lang w:val="en-GB"/>
        </w:rPr>
      </w:pPr>
      <w:r>
        <w:rPr>
          <w:rFonts w:ascii="Arial Narrow" w:hAnsi="Arial Narrow"/>
          <w:b/>
          <w:sz w:val="20"/>
          <w:lang w:val="en-GB"/>
        </w:rPr>
        <w:tab/>
      </w:r>
      <w:r w:rsidRPr="00FE4EF1">
        <w:rPr>
          <w:rFonts w:ascii="Arial Narrow" w:hAnsi="Arial Narrow"/>
          <w:b/>
          <w:sz w:val="24"/>
          <w:szCs w:val="24"/>
          <w:lang w:val="en-GB"/>
        </w:rPr>
        <w:t>SBD 4</w:t>
      </w:r>
    </w:p>
    <w:p w14:paraId="3E7AF77C" w14:textId="77777777" w:rsidR="005777FE" w:rsidRDefault="005777FE" w:rsidP="00E27DCF">
      <w:pPr>
        <w:tabs>
          <w:tab w:val="left" w:pos="7363"/>
          <w:tab w:val="center" w:pos="10530"/>
        </w:tabs>
        <w:spacing w:after="0"/>
        <w:rPr>
          <w:rFonts w:ascii="Arial Narrow" w:hAnsi="Arial Narrow"/>
          <w:b/>
          <w:sz w:val="28"/>
          <w:lang w:val="en-GB"/>
        </w:rPr>
      </w:pPr>
    </w:p>
    <w:p w14:paraId="0E753594" w14:textId="77777777" w:rsidR="005777FE" w:rsidRDefault="005777FE" w:rsidP="00E27DCF">
      <w:pPr>
        <w:tabs>
          <w:tab w:val="left" w:pos="7363"/>
          <w:tab w:val="center" w:pos="10530"/>
        </w:tabs>
        <w:spacing w:after="0"/>
        <w:jc w:val="center"/>
        <w:rPr>
          <w:rFonts w:ascii="Arial Narrow" w:hAnsi="Arial Narrow"/>
          <w:lang w:val="en-GB"/>
        </w:rPr>
      </w:pPr>
      <w:r>
        <w:rPr>
          <w:rFonts w:ascii="Arial Narrow" w:hAnsi="Arial Narrow"/>
          <w:b/>
          <w:sz w:val="28"/>
          <w:lang w:val="en-GB"/>
        </w:rPr>
        <w:t>DECLARATION OF INTEREST</w:t>
      </w:r>
    </w:p>
    <w:p w14:paraId="419526F6" w14:textId="77777777" w:rsidR="005777FE" w:rsidRPr="00967623" w:rsidRDefault="005777FE" w:rsidP="00E27DCF">
      <w:pPr>
        <w:tabs>
          <w:tab w:val="left" w:pos="-1440"/>
          <w:tab w:val="left" w:pos="-720"/>
          <w:tab w:val="left" w:pos="1123"/>
          <w:tab w:val="left" w:pos="2246"/>
          <w:tab w:val="left" w:pos="7363"/>
        </w:tabs>
        <w:spacing w:after="0"/>
        <w:jc w:val="both"/>
        <w:rPr>
          <w:rFonts w:ascii="Arial Narrow" w:hAnsi="Arial Narrow"/>
          <w:lang w:val="en-GB"/>
        </w:rPr>
      </w:pPr>
    </w:p>
    <w:p w14:paraId="12048E0D" w14:textId="77777777" w:rsidR="005777FE" w:rsidRPr="00967623" w:rsidRDefault="005777FE" w:rsidP="00E27DCF">
      <w:pPr>
        <w:tabs>
          <w:tab w:val="left" w:pos="-963"/>
          <w:tab w:val="left" w:pos="-720"/>
          <w:tab w:val="left" w:pos="900"/>
          <w:tab w:val="left" w:pos="2250"/>
          <w:tab w:val="left" w:pos="7363"/>
        </w:tabs>
        <w:spacing w:after="0"/>
        <w:ind w:left="900" w:hanging="900"/>
        <w:jc w:val="both"/>
        <w:rPr>
          <w:rFonts w:ascii="Arial Narrow" w:hAnsi="Arial Narrow"/>
          <w:lang w:val="en-GB"/>
        </w:rPr>
      </w:pPr>
      <w:r w:rsidRPr="00967623">
        <w:rPr>
          <w:rFonts w:ascii="Arial Narrow" w:hAnsi="Arial Narrow"/>
          <w:lang w:val="en-GB"/>
        </w:rPr>
        <w:t>1.</w:t>
      </w:r>
      <w:r w:rsidRPr="00967623">
        <w:rPr>
          <w:rFonts w:ascii="Arial Narrow" w:hAnsi="Arial Narrow"/>
          <w:lang w:val="en-GB"/>
        </w:rPr>
        <w:tab/>
        <w:t>Any legal person, including persons employed by the state</w:t>
      </w:r>
      <w:r>
        <w:rPr>
          <w:rFonts w:ascii="Arial Narrow" w:hAnsi="Arial Narrow"/>
          <w:lang w:val="en-GB"/>
        </w:rPr>
        <w:t>¹</w:t>
      </w:r>
      <w:r w:rsidRPr="00967623">
        <w:rPr>
          <w:rFonts w:ascii="Arial Narrow" w:hAnsi="Arial Narrow"/>
          <w:lang w:val="en-GB"/>
        </w:rPr>
        <w:t>, or persons having a kinship with persons employed by the state, including a blood relationship, may make an offer or offers in terms of this invitation to bid</w:t>
      </w:r>
      <w:r>
        <w:rPr>
          <w:rFonts w:ascii="Arial Narrow" w:hAnsi="Arial Narrow"/>
          <w:lang w:val="en-GB"/>
        </w:rPr>
        <w:t xml:space="preserve"> (includes a price quotation, advertised competitive bid, limited bid or proposal)</w:t>
      </w:r>
      <w:r w:rsidRPr="00967623">
        <w:rPr>
          <w:rFonts w:ascii="Arial Narrow" w:hAnsi="Arial Narrow"/>
          <w:lang w:val="en-GB"/>
        </w:rPr>
        <w:t xml:space="preserve">.  In view of possible allegations of favouritism, should the resulting bid, or part thereof, be awarded to persons employed by the </w:t>
      </w:r>
      <w:r>
        <w:rPr>
          <w:rFonts w:ascii="Arial Narrow" w:hAnsi="Arial Narrow"/>
          <w:lang w:val="en-GB"/>
        </w:rPr>
        <w:t>state</w:t>
      </w:r>
      <w:r w:rsidRPr="00967623">
        <w:rPr>
          <w:rFonts w:ascii="Arial Narrow" w:hAnsi="Arial Narrow"/>
          <w:lang w:val="en-GB"/>
        </w:rPr>
        <w:t>, or to persons connected with or related to them, it is required that the bidder or his/her authorised representative declare his/her position</w:t>
      </w:r>
      <w:r w:rsidRPr="00967623">
        <w:rPr>
          <w:rFonts w:ascii="Arial Narrow" w:hAnsi="Arial Narrow"/>
          <w:i/>
          <w:lang w:val="en-GB"/>
        </w:rPr>
        <w:t xml:space="preserve"> </w:t>
      </w:r>
      <w:r w:rsidRPr="00967623">
        <w:rPr>
          <w:rFonts w:ascii="Arial Narrow" w:hAnsi="Arial Narrow"/>
          <w:lang w:val="en-GB"/>
        </w:rPr>
        <w:t xml:space="preserve">in relation to the evaluating/adjudicating authority where- </w:t>
      </w:r>
    </w:p>
    <w:p w14:paraId="53CA44AA" w14:textId="77777777" w:rsidR="005777FE" w:rsidRPr="00967623" w:rsidRDefault="005777FE" w:rsidP="00E27DCF">
      <w:pPr>
        <w:tabs>
          <w:tab w:val="left" w:pos="-963"/>
          <w:tab w:val="left" w:pos="-720"/>
          <w:tab w:val="left" w:pos="900"/>
          <w:tab w:val="left" w:pos="2250"/>
          <w:tab w:val="left" w:pos="7363"/>
        </w:tabs>
        <w:spacing w:after="0"/>
        <w:ind w:left="900" w:hanging="900"/>
        <w:jc w:val="both"/>
        <w:rPr>
          <w:rFonts w:ascii="Arial Narrow" w:hAnsi="Arial Narrow"/>
          <w:lang w:val="en-GB"/>
        </w:rPr>
      </w:pPr>
    </w:p>
    <w:p w14:paraId="11B91397" w14:textId="77777777" w:rsidR="005777FE" w:rsidRPr="00967623" w:rsidRDefault="005777FE" w:rsidP="00E27DCF">
      <w:pPr>
        <w:tabs>
          <w:tab w:val="left" w:pos="-963"/>
          <w:tab w:val="left" w:pos="-720"/>
          <w:tab w:val="left" w:pos="900"/>
          <w:tab w:val="left" w:pos="1440"/>
          <w:tab w:val="left" w:pos="2250"/>
          <w:tab w:val="left" w:pos="7363"/>
        </w:tabs>
        <w:spacing w:after="0"/>
        <w:ind w:left="1440" w:hanging="1440"/>
        <w:jc w:val="both"/>
        <w:rPr>
          <w:rFonts w:ascii="Arial Narrow" w:hAnsi="Arial Narrow"/>
          <w:lang w:val="en-GB"/>
        </w:rPr>
      </w:pPr>
      <w:r w:rsidRPr="00967623">
        <w:rPr>
          <w:rFonts w:ascii="Arial Narrow" w:hAnsi="Arial Narrow"/>
          <w:lang w:val="en-GB"/>
        </w:rPr>
        <w:tab/>
        <w:t>-</w:t>
      </w:r>
      <w:r w:rsidRPr="00967623">
        <w:rPr>
          <w:rFonts w:ascii="Arial Narrow" w:hAnsi="Arial Narrow"/>
          <w:lang w:val="en-GB"/>
        </w:rPr>
        <w:tab/>
        <w:t>the bidder is employed by the state; and/or</w:t>
      </w:r>
    </w:p>
    <w:p w14:paraId="04313591" w14:textId="77777777" w:rsidR="005777FE" w:rsidRPr="00967623" w:rsidRDefault="005777FE" w:rsidP="00E27DCF">
      <w:pPr>
        <w:tabs>
          <w:tab w:val="left" w:pos="-963"/>
          <w:tab w:val="left" w:pos="-720"/>
          <w:tab w:val="left" w:pos="900"/>
          <w:tab w:val="left" w:pos="1440"/>
          <w:tab w:val="left" w:pos="2250"/>
          <w:tab w:val="left" w:pos="7363"/>
        </w:tabs>
        <w:spacing w:after="0"/>
        <w:ind w:left="1440" w:hanging="1440"/>
        <w:jc w:val="both"/>
        <w:rPr>
          <w:rFonts w:ascii="Arial Narrow" w:hAnsi="Arial Narrow"/>
          <w:lang w:val="en-GB"/>
        </w:rPr>
      </w:pPr>
      <w:r w:rsidRPr="00967623">
        <w:rPr>
          <w:rFonts w:ascii="Arial Narrow" w:hAnsi="Arial Narrow"/>
          <w:lang w:val="en-GB"/>
        </w:rPr>
        <w:t xml:space="preserve"> </w:t>
      </w:r>
    </w:p>
    <w:p w14:paraId="6EE0A782" w14:textId="77777777" w:rsidR="005777FE" w:rsidRDefault="005777FE" w:rsidP="00E27DCF">
      <w:pPr>
        <w:tabs>
          <w:tab w:val="left" w:pos="-963"/>
          <w:tab w:val="left" w:pos="-720"/>
          <w:tab w:val="left" w:pos="900"/>
          <w:tab w:val="left" w:pos="1440"/>
          <w:tab w:val="left" w:pos="2250"/>
          <w:tab w:val="left" w:pos="7363"/>
        </w:tabs>
        <w:spacing w:after="0"/>
        <w:ind w:left="1440" w:hanging="1440"/>
        <w:jc w:val="both"/>
        <w:rPr>
          <w:rFonts w:ascii="Arial Narrow" w:hAnsi="Arial Narrow"/>
          <w:lang w:val="en-GB"/>
        </w:rPr>
      </w:pPr>
      <w:r>
        <w:rPr>
          <w:rFonts w:ascii="Arial Narrow" w:hAnsi="Arial Narrow"/>
          <w:lang w:val="en-GB"/>
        </w:rPr>
        <w:tab/>
        <w:t>-</w:t>
      </w:r>
      <w:r>
        <w:rPr>
          <w:rFonts w:ascii="Arial Narrow" w:hAnsi="Arial Narrow"/>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14:paraId="3B870A08" w14:textId="77777777" w:rsidR="005777FE" w:rsidRDefault="005777FE" w:rsidP="00E27DCF">
      <w:pPr>
        <w:tabs>
          <w:tab w:val="left" w:pos="-963"/>
          <w:tab w:val="left" w:pos="-720"/>
          <w:tab w:val="left" w:pos="900"/>
          <w:tab w:val="left" w:pos="1215"/>
          <w:tab w:val="left" w:pos="2250"/>
          <w:tab w:val="left" w:pos="7363"/>
        </w:tabs>
        <w:spacing w:after="0"/>
        <w:ind w:left="900" w:hanging="900"/>
        <w:jc w:val="both"/>
        <w:rPr>
          <w:rFonts w:ascii="Arial Narrow" w:hAnsi="Arial Narrow"/>
          <w:lang w:val="en-GB"/>
        </w:rPr>
      </w:pPr>
    </w:p>
    <w:p w14:paraId="4698ACA6" w14:textId="77777777" w:rsidR="005777FE" w:rsidRPr="003F0C95" w:rsidRDefault="005777FE" w:rsidP="00E27DCF">
      <w:pPr>
        <w:tabs>
          <w:tab w:val="left" w:pos="-963"/>
          <w:tab w:val="left" w:pos="-720"/>
          <w:tab w:val="left" w:pos="900"/>
          <w:tab w:val="left" w:pos="1215"/>
          <w:tab w:val="left" w:pos="2250"/>
          <w:tab w:val="left" w:pos="7363"/>
        </w:tabs>
        <w:spacing w:after="0"/>
        <w:ind w:left="900" w:hanging="900"/>
        <w:jc w:val="both"/>
        <w:rPr>
          <w:rFonts w:ascii="Arial Narrow" w:hAnsi="Arial Narrow"/>
          <w:b/>
          <w:lang w:val="en-GB"/>
        </w:rPr>
      </w:pPr>
      <w:r w:rsidRPr="00967623">
        <w:rPr>
          <w:rFonts w:ascii="Arial Narrow" w:hAnsi="Arial Narrow"/>
          <w:lang w:val="en-GB"/>
        </w:rPr>
        <w:t>2.</w:t>
      </w:r>
      <w:r w:rsidRPr="00967623">
        <w:rPr>
          <w:rFonts w:ascii="Arial Narrow" w:hAnsi="Arial Narrow"/>
          <w:lang w:val="en-GB"/>
        </w:rPr>
        <w:tab/>
      </w:r>
      <w:r w:rsidRPr="003F0C95">
        <w:rPr>
          <w:rFonts w:ascii="Arial Narrow" w:hAnsi="Arial Narrow"/>
          <w:b/>
          <w:lang w:val="en-GB"/>
        </w:rPr>
        <w:t>In order to give effect to the above, the following questionnaire must be completed and submitted with the bid.</w:t>
      </w:r>
    </w:p>
    <w:p w14:paraId="6A242AAD" w14:textId="77777777" w:rsidR="005777FE" w:rsidRDefault="005777FE" w:rsidP="00E27DCF">
      <w:pPr>
        <w:tabs>
          <w:tab w:val="left" w:pos="-963"/>
          <w:tab w:val="left" w:pos="-720"/>
          <w:tab w:val="left" w:pos="900"/>
          <w:tab w:val="left" w:pos="1215"/>
          <w:tab w:val="left" w:pos="2250"/>
          <w:tab w:val="left" w:pos="7363"/>
        </w:tabs>
        <w:spacing w:after="0"/>
        <w:ind w:left="900" w:hanging="900"/>
        <w:jc w:val="both"/>
        <w:rPr>
          <w:rFonts w:ascii="Arial Narrow" w:hAnsi="Arial Narrow"/>
          <w:lang w:val="en-GB"/>
        </w:rPr>
      </w:pPr>
    </w:p>
    <w:p w14:paraId="08862EE7" w14:textId="77777777" w:rsidR="005777FE" w:rsidRDefault="005777FE" w:rsidP="00E27DCF">
      <w:pPr>
        <w:tabs>
          <w:tab w:val="left" w:pos="-963"/>
          <w:tab w:val="left" w:pos="-720"/>
          <w:tab w:val="left" w:pos="900"/>
          <w:tab w:val="left" w:pos="1215"/>
          <w:tab w:val="left" w:pos="2552"/>
          <w:tab w:val="left" w:pos="7363"/>
        </w:tabs>
        <w:spacing w:after="0"/>
        <w:ind w:left="900" w:hanging="900"/>
        <w:jc w:val="both"/>
        <w:rPr>
          <w:rFonts w:ascii="Arial Narrow" w:hAnsi="Arial Narrow"/>
          <w:lang w:val="en-GB"/>
        </w:rPr>
      </w:pPr>
      <w:r>
        <w:rPr>
          <w:rFonts w:ascii="Arial Narrow" w:hAnsi="Arial Narrow"/>
          <w:lang w:val="en-GB"/>
        </w:rPr>
        <w:t>2.1</w:t>
      </w:r>
      <w:r>
        <w:rPr>
          <w:rFonts w:ascii="Arial Narrow" w:hAnsi="Arial Narrow"/>
          <w:lang w:val="en-GB"/>
        </w:rPr>
        <w:tab/>
        <w:t>Full Name of bidder or his or her representative:  ………………………………………………………….</w:t>
      </w:r>
    </w:p>
    <w:p w14:paraId="1EC217A8" w14:textId="77777777" w:rsidR="005777FE" w:rsidRDefault="005777FE" w:rsidP="00E27DCF">
      <w:pPr>
        <w:tabs>
          <w:tab w:val="left" w:pos="-963"/>
          <w:tab w:val="left" w:pos="-720"/>
          <w:tab w:val="left" w:pos="900"/>
          <w:tab w:val="left" w:pos="1215"/>
          <w:tab w:val="left" w:pos="2250"/>
          <w:tab w:val="left" w:pos="7363"/>
        </w:tabs>
        <w:spacing w:after="0"/>
        <w:ind w:left="900" w:hanging="900"/>
        <w:jc w:val="both"/>
        <w:rPr>
          <w:rFonts w:ascii="Arial Narrow" w:hAnsi="Arial Narrow"/>
          <w:lang w:val="en-GB"/>
        </w:rPr>
      </w:pPr>
    </w:p>
    <w:p w14:paraId="1712434D" w14:textId="77777777" w:rsidR="005777FE" w:rsidRDefault="005777FE" w:rsidP="00C703E0">
      <w:pPr>
        <w:widowControl w:val="0"/>
        <w:numPr>
          <w:ilvl w:val="1"/>
          <w:numId w:val="11"/>
        </w:numPr>
        <w:tabs>
          <w:tab w:val="left" w:pos="-963"/>
          <w:tab w:val="left" w:pos="-720"/>
          <w:tab w:val="left" w:pos="1215"/>
          <w:tab w:val="left" w:pos="2268"/>
          <w:tab w:val="left" w:pos="2552"/>
        </w:tabs>
        <w:spacing w:after="0" w:line="240" w:lineRule="auto"/>
        <w:jc w:val="both"/>
        <w:rPr>
          <w:rFonts w:ascii="Arial Narrow" w:hAnsi="Arial Narrow"/>
          <w:lang w:val="en-GB"/>
        </w:rPr>
      </w:pPr>
      <w:r>
        <w:rPr>
          <w:rFonts w:ascii="Arial Narrow" w:hAnsi="Arial Narrow"/>
          <w:lang w:val="en-GB"/>
        </w:rPr>
        <w:t>Identity Number:  …………………………………………………………………………………………………</w:t>
      </w:r>
    </w:p>
    <w:p w14:paraId="32ACAE73" w14:textId="77777777" w:rsidR="005777FE" w:rsidRDefault="005777FE" w:rsidP="00E27DCF">
      <w:pPr>
        <w:tabs>
          <w:tab w:val="left" w:pos="-963"/>
          <w:tab w:val="left" w:pos="-720"/>
          <w:tab w:val="left" w:pos="1215"/>
          <w:tab w:val="left" w:pos="2268"/>
          <w:tab w:val="left" w:pos="2552"/>
        </w:tabs>
        <w:spacing w:after="0"/>
        <w:jc w:val="both"/>
        <w:rPr>
          <w:rFonts w:ascii="Arial Narrow" w:hAnsi="Arial Narrow"/>
          <w:lang w:val="en-GB"/>
        </w:rPr>
      </w:pPr>
    </w:p>
    <w:p w14:paraId="25AD4493" w14:textId="77777777" w:rsidR="005777FE" w:rsidRDefault="005777FE" w:rsidP="00C703E0">
      <w:pPr>
        <w:widowControl w:val="0"/>
        <w:numPr>
          <w:ilvl w:val="1"/>
          <w:numId w:val="11"/>
        </w:numPr>
        <w:tabs>
          <w:tab w:val="left" w:pos="-963"/>
          <w:tab w:val="left" w:pos="-720"/>
          <w:tab w:val="left" w:pos="1215"/>
          <w:tab w:val="left" w:pos="2268"/>
          <w:tab w:val="left" w:pos="2552"/>
        </w:tabs>
        <w:spacing w:after="0" w:line="240" w:lineRule="auto"/>
        <w:jc w:val="both"/>
        <w:rPr>
          <w:rFonts w:ascii="Arial Narrow" w:hAnsi="Arial Narrow"/>
          <w:lang w:val="en-GB"/>
        </w:rPr>
      </w:pPr>
      <w:r>
        <w:rPr>
          <w:rFonts w:ascii="Arial Narrow" w:hAnsi="Arial Narrow"/>
          <w:lang w:val="en-GB"/>
        </w:rPr>
        <w:t>Position occupied in the Company (director, trustee, shareholder²):  ……………………………………..</w:t>
      </w:r>
    </w:p>
    <w:p w14:paraId="032C8A3B" w14:textId="77777777" w:rsidR="005777FE" w:rsidRDefault="005777FE" w:rsidP="00E27DCF">
      <w:pPr>
        <w:tabs>
          <w:tab w:val="left" w:pos="-963"/>
          <w:tab w:val="left" w:pos="-720"/>
          <w:tab w:val="left" w:pos="900"/>
          <w:tab w:val="left" w:pos="1215"/>
          <w:tab w:val="left" w:pos="2268"/>
          <w:tab w:val="left" w:pos="2552"/>
        </w:tabs>
        <w:spacing w:after="0"/>
        <w:jc w:val="both"/>
        <w:rPr>
          <w:rFonts w:ascii="Arial Narrow" w:hAnsi="Arial Narrow"/>
          <w:lang w:val="en-GB"/>
        </w:rPr>
      </w:pPr>
    </w:p>
    <w:p w14:paraId="5EBFB034" w14:textId="77777777" w:rsidR="005777FE" w:rsidRDefault="005777FE" w:rsidP="00C703E0">
      <w:pPr>
        <w:widowControl w:val="0"/>
        <w:numPr>
          <w:ilvl w:val="1"/>
          <w:numId w:val="11"/>
        </w:numPr>
        <w:tabs>
          <w:tab w:val="left" w:pos="-963"/>
          <w:tab w:val="left" w:pos="-720"/>
          <w:tab w:val="left" w:pos="1215"/>
          <w:tab w:val="left" w:pos="2268"/>
          <w:tab w:val="left" w:pos="2552"/>
        </w:tabs>
        <w:spacing w:after="0" w:line="240" w:lineRule="auto"/>
        <w:jc w:val="both"/>
        <w:rPr>
          <w:rFonts w:ascii="Arial Narrow" w:hAnsi="Arial Narrow"/>
          <w:lang w:val="en-GB"/>
        </w:rPr>
      </w:pPr>
      <w:r>
        <w:rPr>
          <w:rFonts w:ascii="Arial Narrow" w:hAnsi="Arial Narrow"/>
          <w:lang w:val="en-GB"/>
        </w:rPr>
        <w:t>Company Registration Number:  ………………………………………………………………………..…….</w:t>
      </w:r>
    </w:p>
    <w:p w14:paraId="7AD7B2A0" w14:textId="77777777" w:rsidR="005777FE" w:rsidRDefault="005777FE" w:rsidP="00E27DCF">
      <w:pPr>
        <w:tabs>
          <w:tab w:val="left" w:pos="-963"/>
          <w:tab w:val="left" w:pos="-720"/>
          <w:tab w:val="left" w:pos="1215"/>
          <w:tab w:val="left" w:pos="2268"/>
          <w:tab w:val="left" w:pos="2552"/>
        </w:tabs>
        <w:spacing w:after="0"/>
        <w:jc w:val="both"/>
        <w:rPr>
          <w:rFonts w:ascii="Arial Narrow" w:hAnsi="Arial Narrow"/>
          <w:lang w:val="en-GB"/>
        </w:rPr>
      </w:pPr>
    </w:p>
    <w:p w14:paraId="3FEC9F02" w14:textId="77777777" w:rsidR="005777FE" w:rsidRDefault="005777FE" w:rsidP="00C703E0">
      <w:pPr>
        <w:widowControl w:val="0"/>
        <w:numPr>
          <w:ilvl w:val="1"/>
          <w:numId w:val="11"/>
        </w:numPr>
        <w:tabs>
          <w:tab w:val="left" w:pos="-963"/>
          <w:tab w:val="left" w:pos="-720"/>
          <w:tab w:val="left" w:pos="1215"/>
          <w:tab w:val="left" w:pos="2268"/>
          <w:tab w:val="left" w:pos="2552"/>
        </w:tabs>
        <w:spacing w:after="0" w:line="240" w:lineRule="auto"/>
        <w:jc w:val="both"/>
        <w:rPr>
          <w:rFonts w:ascii="Arial Narrow" w:hAnsi="Arial Narrow"/>
          <w:lang w:val="en-GB"/>
        </w:rPr>
      </w:pPr>
      <w:r>
        <w:rPr>
          <w:rFonts w:ascii="Arial Narrow" w:hAnsi="Arial Narrow"/>
          <w:lang w:val="en-GB"/>
        </w:rPr>
        <w:t>Tax Reference Number:  ………………………………………………………………………………….………</w:t>
      </w:r>
    </w:p>
    <w:p w14:paraId="739CE55E" w14:textId="77777777" w:rsidR="005777FE" w:rsidRDefault="005777FE" w:rsidP="00E27DCF">
      <w:pPr>
        <w:tabs>
          <w:tab w:val="left" w:pos="-963"/>
          <w:tab w:val="left" w:pos="-720"/>
          <w:tab w:val="left" w:pos="1215"/>
          <w:tab w:val="left" w:pos="2268"/>
          <w:tab w:val="left" w:pos="2552"/>
        </w:tabs>
        <w:spacing w:after="0"/>
        <w:jc w:val="both"/>
        <w:rPr>
          <w:rFonts w:ascii="Arial Narrow" w:hAnsi="Arial Narrow"/>
          <w:lang w:val="en-GB"/>
        </w:rPr>
      </w:pPr>
    </w:p>
    <w:p w14:paraId="65183897" w14:textId="77777777" w:rsidR="005777FE" w:rsidRDefault="005777FE" w:rsidP="00C703E0">
      <w:pPr>
        <w:widowControl w:val="0"/>
        <w:numPr>
          <w:ilvl w:val="1"/>
          <w:numId w:val="11"/>
        </w:numPr>
        <w:tabs>
          <w:tab w:val="left" w:pos="-963"/>
          <w:tab w:val="left" w:pos="-720"/>
          <w:tab w:val="left" w:pos="1215"/>
          <w:tab w:val="left" w:pos="2268"/>
          <w:tab w:val="left" w:pos="2552"/>
        </w:tabs>
        <w:spacing w:after="0" w:line="240" w:lineRule="auto"/>
        <w:jc w:val="both"/>
        <w:rPr>
          <w:rFonts w:ascii="Arial Narrow" w:hAnsi="Arial Narrow"/>
          <w:lang w:val="en-GB"/>
        </w:rPr>
      </w:pPr>
      <w:r>
        <w:rPr>
          <w:rFonts w:ascii="Arial Narrow" w:hAnsi="Arial Narrow"/>
          <w:lang w:val="en-GB"/>
        </w:rPr>
        <w:t>VAT Registration Number:  ………………………………………………………………………………....</w:t>
      </w:r>
      <w:r>
        <w:rPr>
          <w:rFonts w:ascii="Arial Narrow" w:hAnsi="Arial Narrow"/>
          <w:lang w:val="en-GB"/>
        </w:rPr>
        <w:tab/>
      </w:r>
      <w:r>
        <w:rPr>
          <w:rFonts w:ascii="Arial Narrow" w:hAnsi="Arial Narrow"/>
          <w:lang w:val="en-GB"/>
        </w:rPr>
        <w:tab/>
      </w:r>
    </w:p>
    <w:p w14:paraId="6D3FD2FE" w14:textId="77777777" w:rsidR="005777FE" w:rsidRDefault="005777FE" w:rsidP="00E27DCF">
      <w:pPr>
        <w:tabs>
          <w:tab w:val="left" w:pos="-963"/>
          <w:tab w:val="left" w:pos="-720"/>
          <w:tab w:val="left" w:pos="900"/>
          <w:tab w:val="left" w:pos="1215"/>
          <w:tab w:val="left" w:pos="2250"/>
          <w:tab w:val="left" w:pos="7363"/>
        </w:tabs>
        <w:spacing w:after="0"/>
        <w:ind w:left="900" w:hanging="900"/>
        <w:jc w:val="both"/>
        <w:rPr>
          <w:rFonts w:ascii="Arial Narrow" w:hAnsi="Arial Narrow"/>
          <w:lang w:val="en-GB"/>
        </w:rPr>
      </w:pPr>
      <w:r>
        <w:rPr>
          <w:rFonts w:ascii="Arial Narrow" w:hAnsi="Arial Narrow"/>
          <w:lang w:val="en-GB"/>
        </w:rPr>
        <w:t>2.6.1</w:t>
      </w:r>
      <w:r>
        <w:rPr>
          <w:rFonts w:ascii="Arial Narrow" w:hAnsi="Arial Narrow"/>
          <w:lang w:val="en-GB"/>
        </w:rPr>
        <w:tab/>
        <w:t>The names of all directors / trustees / shareholders / members, their individual identity numbers, tax reference numbers and, if applicable, employee / persal numbers must be indicated in paragraph 3 below.</w:t>
      </w:r>
    </w:p>
    <w:p w14:paraId="448E47D2" w14:textId="77777777" w:rsidR="005777FE" w:rsidRPr="00B977BC" w:rsidRDefault="005777FE" w:rsidP="00E27DCF">
      <w:pPr>
        <w:tabs>
          <w:tab w:val="left" w:pos="-963"/>
          <w:tab w:val="left" w:pos="-720"/>
          <w:tab w:val="left" w:pos="900"/>
          <w:tab w:val="left" w:pos="1215"/>
          <w:tab w:val="left" w:pos="2250"/>
          <w:tab w:val="left" w:pos="7363"/>
        </w:tabs>
        <w:spacing w:after="0"/>
        <w:jc w:val="both"/>
        <w:rPr>
          <w:rFonts w:ascii="Arial Narrow" w:hAnsi="Arial Narrow"/>
          <w:sz w:val="20"/>
          <w:lang w:val="en-GB"/>
        </w:rPr>
      </w:pPr>
      <w:r w:rsidRPr="00B977BC">
        <w:rPr>
          <w:rFonts w:ascii="Arial Narrow" w:hAnsi="Arial Narrow"/>
          <w:sz w:val="20"/>
          <w:lang w:val="en-GB"/>
        </w:rPr>
        <w:t>¹“State” means –</w:t>
      </w:r>
    </w:p>
    <w:p w14:paraId="21660C59" w14:textId="77777777" w:rsidR="005777FE" w:rsidRPr="00B977BC" w:rsidRDefault="005777FE" w:rsidP="00E27DCF">
      <w:pPr>
        <w:tabs>
          <w:tab w:val="left" w:pos="-963"/>
          <w:tab w:val="left" w:pos="-720"/>
          <w:tab w:val="left" w:pos="900"/>
          <w:tab w:val="left" w:pos="1215"/>
          <w:tab w:val="left" w:pos="2250"/>
          <w:tab w:val="left" w:pos="7363"/>
        </w:tabs>
        <w:spacing w:after="0"/>
        <w:ind w:left="1215" w:hanging="1215"/>
        <w:jc w:val="both"/>
        <w:rPr>
          <w:rFonts w:ascii="Arial Narrow" w:hAnsi="Arial Narrow"/>
          <w:sz w:val="20"/>
          <w:lang w:val="en-GB"/>
        </w:rPr>
      </w:pPr>
      <w:r w:rsidRPr="00B977BC">
        <w:rPr>
          <w:rFonts w:ascii="Arial Narrow" w:hAnsi="Arial Narrow"/>
          <w:sz w:val="20"/>
          <w:lang w:val="en-GB"/>
        </w:rPr>
        <w:t xml:space="preserve">              </w:t>
      </w:r>
      <w:r w:rsidRPr="00B977BC">
        <w:rPr>
          <w:rFonts w:ascii="Arial Narrow" w:hAnsi="Arial Narrow"/>
          <w:sz w:val="20"/>
          <w:lang w:val="en-GB"/>
        </w:rPr>
        <w:tab/>
        <w:t>(a)</w:t>
      </w:r>
      <w:r w:rsidRPr="00B977BC">
        <w:rPr>
          <w:rFonts w:ascii="Arial Narrow" w:hAnsi="Arial Narrow"/>
          <w:sz w:val="20"/>
          <w:lang w:val="en-GB"/>
        </w:rPr>
        <w:tab/>
        <w:t>any national or provincial department, national or provincial public entity or constitutional institution within the meaning of the Public Finance Management Act, 1999 (Act No. 1 of 1999);</w:t>
      </w:r>
    </w:p>
    <w:p w14:paraId="62F469A1" w14:textId="77777777" w:rsidR="005777FE" w:rsidRPr="00B977BC" w:rsidRDefault="005777FE" w:rsidP="00E27DCF">
      <w:pPr>
        <w:tabs>
          <w:tab w:val="left" w:pos="-963"/>
          <w:tab w:val="left" w:pos="-720"/>
          <w:tab w:val="left" w:pos="900"/>
          <w:tab w:val="left" w:pos="1215"/>
          <w:tab w:val="left" w:pos="2250"/>
          <w:tab w:val="left" w:pos="7363"/>
        </w:tabs>
        <w:spacing w:after="0"/>
        <w:ind w:left="1215" w:hanging="1215"/>
        <w:jc w:val="both"/>
        <w:rPr>
          <w:rFonts w:ascii="Arial Narrow" w:hAnsi="Arial Narrow"/>
          <w:sz w:val="20"/>
          <w:lang w:val="en-GB"/>
        </w:rPr>
      </w:pPr>
      <w:r w:rsidRPr="00B977BC">
        <w:rPr>
          <w:rFonts w:ascii="Arial Narrow" w:hAnsi="Arial Narrow"/>
          <w:sz w:val="20"/>
          <w:lang w:val="en-GB"/>
        </w:rPr>
        <w:tab/>
        <w:t>(b)</w:t>
      </w:r>
      <w:r w:rsidRPr="00B977BC">
        <w:rPr>
          <w:rFonts w:ascii="Arial Narrow" w:hAnsi="Arial Narrow"/>
          <w:sz w:val="20"/>
          <w:lang w:val="en-GB"/>
        </w:rPr>
        <w:tab/>
        <w:t>any municipality or municipal entity;</w:t>
      </w:r>
    </w:p>
    <w:p w14:paraId="55852146" w14:textId="77777777" w:rsidR="005777FE" w:rsidRPr="00B977BC" w:rsidRDefault="005777FE" w:rsidP="00E27DCF">
      <w:pPr>
        <w:tabs>
          <w:tab w:val="left" w:pos="-963"/>
          <w:tab w:val="left" w:pos="-720"/>
          <w:tab w:val="left" w:pos="900"/>
          <w:tab w:val="left" w:pos="1215"/>
          <w:tab w:val="left" w:pos="2250"/>
          <w:tab w:val="left" w:pos="7363"/>
        </w:tabs>
        <w:spacing w:after="0"/>
        <w:ind w:left="1215" w:hanging="1215"/>
        <w:jc w:val="both"/>
        <w:rPr>
          <w:rFonts w:ascii="Arial Narrow" w:hAnsi="Arial Narrow"/>
          <w:sz w:val="20"/>
          <w:lang w:val="en-GB"/>
        </w:rPr>
      </w:pPr>
      <w:r w:rsidRPr="00B977BC">
        <w:rPr>
          <w:rFonts w:ascii="Arial Narrow" w:hAnsi="Arial Narrow"/>
          <w:sz w:val="20"/>
          <w:lang w:val="en-GB"/>
        </w:rPr>
        <w:tab/>
        <w:t>(c)</w:t>
      </w:r>
      <w:r w:rsidRPr="00B977BC">
        <w:rPr>
          <w:rFonts w:ascii="Arial Narrow" w:hAnsi="Arial Narrow"/>
          <w:sz w:val="20"/>
          <w:lang w:val="en-GB"/>
        </w:rPr>
        <w:tab/>
        <w:t>provincial legislature;</w:t>
      </w:r>
    </w:p>
    <w:p w14:paraId="6F5A67D3" w14:textId="77777777" w:rsidR="005777FE" w:rsidRPr="00B977BC" w:rsidRDefault="005777FE" w:rsidP="00E27DCF">
      <w:pPr>
        <w:tabs>
          <w:tab w:val="left" w:pos="-963"/>
          <w:tab w:val="left" w:pos="-720"/>
          <w:tab w:val="left" w:pos="900"/>
          <w:tab w:val="left" w:pos="1215"/>
          <w:tab w:val="left" w:pos="2250"/>
          <w:tab w:val="left" w:pos="7363"/>
        </w:tabs>
        <w:spacing w:after="0"/>
        <w:ind w:left="1215" w:hanging="1215"/>
        <w:jc w:val="both"/>
        <w:rPr>
          <w:rFonts w:ascii="Arial Narrow" w:hAnsi="Arial Narrow"/>
          <w:sz w:val="20"/>
          <w:lang w:val="en-GB"/>
        </w:rPr>
      </w:pPr>
      <w:r w:rsidRPr="00B977BC">
        <w:rPr>
          <w:rFonts w:ascii="Arial Narrow" w:hAnsi="Arial Narrow"/>
          <w:sz w:val="20"/>
          <w:lang w:val="en-GB"/>
        </w:rPr>
        <w:tab/>
        <w:t>(d)</w:t>
      </w:r>
      <w:r w:rsidRPr="00B977BC">
        <w:rPr>
          <w:rFonts w:ascii="Arial Narrow" w:hAnsi="Arial Narrow"/>
          <w:sz w:val="20"/>
          <w:lang w:val="en-GB"/>
        </w:rPr>
        <w:tab/>
        <w:t>national Assembly or the national Council of provinces; or</w:t>
      </w:r>
    </w:p>
    <w:p w14:paraId="7A4DEAFB" w14:textId="77777777" w:rsidR="005777FE" w:rsidRPr="00B977BC" w:rsidRDefault="005777FE" w:rsidP="00E27DCF">
      <w:pPr>
        <w:tabs>
          <w:tab w:val="left" w:pos="-963"/>
          <w:tab w:val="left" w:pos="-720"/>
          <w:tab w:val="left" w:pos="900"/>
          <w:tab w:val="left" w:pos="1215"/>
          <w:tab w:val="left" w:pos="2250"/>
          <w:tab w:val="left" w:pos="7363"/>
        </w:tabs>
        <w:spacing w:after="0"/>
        <w:ind w:left="1215" w:hanging="1215"/>
        <w:jc w:val="both"/>
        <w:rPr>
          <w:rFonts w:ascii="Arial Narrow" w:hAnsi="Arial Narrow"/>
          <w:sz w:val="20"/>
          <w:lang w:val="en-GB"/>
        </w:rPr>
      </w:pPr>
      <w:r w:rsidRPr="00B977BC">
        <w:rPr>
          <w:rFonts w:ascii="Arial Narrow" w:hAnsi="Arial Narrow"/>
          <w:sz w:val="20"/>
          <w:lang w:val="en-GB"/>
        </w:rPr>
        <w:tab/>
        <w:t>(e)</w:t>
      </w:r>
      <w:r w:rsidRPr="00B977BC">
        <w:rPr>
          <w:rFonts w:ascii="Arial Narrow" w:hAnsi="Arial Narrow"/>
          <w:sz w:val="20"/>
          <w:lang w:val="en-GB"/>
        </w:rPr>
        <w:tab/>
        <w:t>Parliament.</w:t>
      </w:r>
    </w:p>
    <w:p w14:paraId="1A3C9D97" w14:textId="77777777" w:rsidR="005777FE" w:rsidRPr="00B977BC" w:rsidRDefault="005777FE" w:rsidP="00E27DCF">
      <w:pPr>
        <w:tabs>
          <w:tab w:val="left" w:pos="-963"/>
          <w:tab w:val="left" w:pos="-720"/>
          <w:tab w:val="left" w:pos="900"/>
          <w:tab w:val="left" w:pos="1215"/>
          <w:tab w:val="left" w:pos="2250"/>
          <w:tab w:val="left" w:pos="7363"/>
        </w:tabs>
        <w:spacing w:after="0"/>
        <w:ind w:left="1215" w:hanging="1215"/>
        <w:jc w:val="both"/>
        <w:rPr>
          <w:rFonts w:ascii="Arial Narrow" w:hAnsi="Arial Narrow"/>
          <w:sz w:val="20"/>
          <w:lang w:val="en-GB"/>
        </w:rPr>
      </w:pPr>
      <w:r w:rsidRPr="00B977BC">
        <w:rPr>
          <w:rFonts w:ascii="Arial Narrow" w:hAnsi="Arial Narrow"/>
          <w:sz w:val="20"/>
          <w:lang w:val="en-GB"/>
        </w:rPr>
        <w:tab/>
      </w:r>
    </w:p>
    <w:p w14:paraId="22766DD1" w14:textId="77777777" w:rsidR="005777FE" w:rsidRPr="00B977BC" w:rsidRDefault="005777FE" w:rsidP="00E27DCF">
      <w:pPr>
        <w:tabs>
          <w:tab w:val="left" w:pos="-963"/>
          <w:tab w:val="left" w:pos="-720"/>
          <w:tab w:val="left" w:pos="142"/>
          <w:tab w:val="left" w:pos="1215"/>
          <w:tab w:val="left" w:pos="2250"/>
          <w:tab w:val="left" w:pos="7363"/>
        </w:tabs>
        <w:spacing w:after="0"/>
        <w:ind w:left="142" w:hanging="142"/>
        <w:jc w:val="both"/>
        <w:rPr>
          <w:rFonts w:ascii="Arial Narrow" w:hAnsi="Arial Narrow"/>
          <w:sz w:val="20"/>
          <w:lang w:val="en-GB"/>
        </w:rPr>
      </w:pPr>
      <w:r w:rsidRPr="00B977BC">
        <w:rPr>
          <w:rFonts w:ascii="Arial Narrow" w:hAnsi="Arial Narrow"/>
          <w:sz w:val="20"/>
          <w:lang w:val="en-GB"/>
        </w:rPr>
        <w:t>²</w:t>
      </w:r>
      <w:r>
        <w:rPr>
          <w:rFonts w:ascii="Arial Narrow" w:hAnsi="Arial Narrow"/>
          <w:sz w:val="20"/>
          <w:lang w:val="en-GB"/>
        </w:rPr>
        <w:t>”Shareholder” means a person who owns shares in the company and is actively involved in the management of the enterprise or business and exercises control over the enterprise.</w:t>
      </w:r>
      <w:r w:rsidRPr="00B977BC">
        <w:rPr>
          <w:rFonts w:ascii="Arial Narrow" w:hAnsi="Arial Narrow"/>
          <w:sz w:val="20"/>
          <w:lang w:val="en-GB"/>
        </w:rPr>
        <w:tab/>
      </w:r>
    </w:p>
    <w:p w14:paraId="345FBB1A" w14:textId="77777777" w:rsidR="005777FE" w:rsidRDefault="005777FE" w:rsidP="00E27DCF">
      <w:pPr>
        <w:spacing w:after="0"/>
        <w:rPr>
          <w:rFonts w:ascii="Arial Narrow" w:hAnsi="Arial Narrow" w:cs="Arial"/>
        </w:rPr>
      </w:pPr>
    </w:p>
    <w:p w14:paraId="5799958F" w14:textId="77777777" w:rsidR="005777FE" w:rsidRPr="00967623" w:rsidRDefault="005777FE" w:rsidP="00E27DCF">
      <w:pPr>
        <w:spacing w:after="0"/>
        <w:rPr>
          <w:rFonts w:ascii="Arial Narrow" w:hAnsi="Arial Narrow" w:cs="Arial"/>
          <w:b/>
        </w:rPr>
      </w:pPr>
      <w:r>
        <w:rPr>
          <w:rFonts w:ascii="Arial Narrow" w:hAnsi="Arial Narrow" w:cs="Arial"/>
        </w:rPr>
        <w:t>2.7</w:t>
      </w:r>
      <w:r w:rsidRPr="00967623">
        <w:rPr>
          <w:rFonts w:ascii="Arial Narrow" w:hAnsi="Arial Narrow" w:cs="Arial"/>
        </w:rPr>
        <w:t xml:space="preserve"> </w:t>
      </w:r>
      <w:r w:rsidRPr="00967623">
        <w:rPr>
          <w:rFonts w:ascii="Arial Narrow" w:hAnsi="Arial Narrow" w:cs="Arial"/>
        </w:rPr>
        <w:tab/>
        <w:t>Are you or any pe</w:t>
      </w:r>
      <w:r>
        <w:rPr>
          <w:rFonts w:ascii="Arial Narrow" w:hAnsi="Arial Narrow" w:cs="Arial"/>
        </w:rPr>
        <w:t>rson connected with the bidder</w:t>
      </w:r>
      <w:r w:rsidRPr="00967623">
        <w:rPr>
          <w:rFonts w:ascii="Arial Narrow" w:hAnsi="Arial Narrow" w:cs="Arial"/>
        </w:rPr>
        <w:tab/>
      </w:r>
      <w:r>
        <w:rPr>
          <w:rFonts w:ascii="Arial Narrow" w:hAnsi="Arial Narrow" w:cs="Arial"/>
        </w:rPr>
        <w:tab/>
        <w:t xml:space="preserve">        </w:t>
      </w:r>
      <w:r>
        <w:rPr>
          <w:rFonts w:ascii="Arial Narrow" w:hAnsi="Arial Narrow" w:cs="Arial"/>
        </w:rPr>
        <w:tab/>
      </w:r>
      <w:r w:rsidRPr="00967623">
        <w:rPr>
          <w:rFonts w:ascii="Arial Narrow" w:hAnsi="Arial Narrow" w:cs="Arial"/>
          <w:b/>
        </w:rPr>
        <w:t>YES / NO</w:t>
      </w:r>
    </w:p>
    <w:p w14:paraId="3A0B62DF" w14:textId="77777777" w:rsidR="005777FE" w:rsidRPr="00967623" w:rsidRDefault="005777FE" w:rsidP="00E27DCF">
      <w:pPr>
        <w:spacing w:after="0"/>
        <w:rPr>
          <w:rFonts w:ascii="Arial Narrow" w:hAnsi="Arial Narrow" w:cs="Arial"/>
        </w:rPr>
      </w:pPr>
      <w:r w:rsidRPr="00967623">
        <w:rPr>
          <w:rFonts w:ascii="Arial Narrow" w:hAnsi="Arial Narrow" w:cs="Arial"/>
        </w:rPr>
        <w:t xml:space="preserve">      </w:t>
      </w:r>
      <w:r w:rsidRPr="00967623">
        <w:rPr>
          <w:rFonts w:ascii="Arial Narrow" w:hAnsi="Arial Narrow" w:cs="Arial"/>
        </w:rPr>
        <w:tab/>
      </w:r>
      <w:r>
        <w:rPr>
          <w:rFonts w:ascii="Arial Narrow" w:hAnsi="Arial Narrow" w:cs="Arial"/>
        </w:rPr>
        <w:t xml:space="preserve">presently </w:t>
      </w:r>
      <w:r w:rsidRPr="00967623">
        <w:rPr>
          <w:rFonts w:ascii="Arial Narrow" w:hAnsi="Arial Narrow" w:cs="Arial"/>
        </w:rPr>
        <w:t>employed by the state?</w:t>
      </w:r>
    </w:p>
    <w:p w14:paraId="61DCC945" w14:textId="77777777" w:rsidR="005777FE" w:rsidRPr="00967623" w:rsidRDefault="005777FE" w:rsidP="00E27DCF">
      <w:pPr>
        <w:spacing w:after="0"/>
        <w:rPr>
          <w:rFonts w:ascii="Arial Narrow" w:hAnsi="Arial Narrow" w:cs="Arial"/>
        </w:rPr>
      </w:pPr>
    </w:p>
    <w:p w14:paraId="6E22481C" w14:textId="77777777" w:rsidR="005777FE" w:rsidRDefault="005777FE" w:rsidP="00C703E0">
      <w:pPr>
        <w:numPr>
          <w:ilvl w:val="2"/>
          <w:numId w:val="12"/>
        </w:numPr>
        <w:spacing w:after="0" w:line="240" w:lineRule="auto"/>
        <w:rPr>
          <w:rFonts w:ascii="Arial Narrow" w:hAnsi="Arial Narrow" w:cs="Arial"/>
        </w:rPr>
      </w:pPr>
      <w:r w:rsidRPr="00967623">
        <w:rPr>
          <w:rFonts w:ascii="Arial Narrow" w:hAnsi="Arial Narrow" w:cs="Arial"/>
        </w:rPr>
        <w:t>If s</w:t>
      </w:r>
      <w:r>
        <w:rPr>
          <w:rFonts w:ascii="Arial Narrow" w:hAnsi="Arial Narrow" w:cs="Arial"/>
        </w:rPr>
        <w:t>o, furnish</w:t>
      </w:r>
      <w:r w:rsidRPr="00967623">
        <w:rPr>
          <w:rFonts w:ascii="Arial Narrow" w:hAnsi="Arial Narrow" w:cs="Arial"/>
        </w:rPr>
        <w:t xml:space="preserve"> the following</w:t>
      </w:r>
      <w:r>
        <w:rPr>
          <w:rFonts w:ascii="Arial Narrow" w:hAnsi="Arial Narrow" w:cs="Arial"/>
        </w:rPr>
        <w:t xml:space="preserve"> particulars</w:t>
      </w:r>
      <w:r w:rsidRPr="00967623">
        <w:rPr>
          <w:rFonts w:ascii="Arial Narrow" w:hAnsi="Arial Narrow" w:cs="Arial"/>
        </w:rPr>
        <w:t>:</w:t>
      </w:r>
    </w:p>
    <w:p w14:paraId="34355787" w14:textId="77777777" w:rsidR="005777FE" w:rsidRDefault="005777FE" w:rsidP="00E27DCF">
      <w:pPr>
        <w:spacing w:after="0"/>
        <w:rPr>
          <w:rFonts w:ascii="Arial Narrow" w:hAnsi="Arial Narrow" w:cs="Arial"/>
        </w:rPr>
      </w:pPr>
    </w:p>
    <w:p w14:paraId="7D6BAB88" w14:textId="77777777" w:rsidR="005777FE" w:rsidRDefault="005777FE" w:rsidP="00E27DCF">
      <w:pPr>
        <w:spacing w:after="0"/>
        <w:ind w:left="720"/>
        <w:rPr>
          <w:rFonts w:ascii="Arial Narrow" w:hAnsi="Arial Narrow" w:cs="Arial"/>
        </w:rPr>
      </w:pPr>
      <w:r>
        <w:rPr>
          <w:rFonts w:ascii="Arial Narrow" w:hAnsi="Arial Narrow" w:cs="Arial"/>
        </w:rPr>
        <w:t>Name of person / director / trustee / shareholder/ member:        ……....………………………………</w:t>
      </w:r>
    </w:p>
    <w:p w14:paraId="26A08A47" w14:textId="77777777" w:rsidR="005777FE" w:rsidRDefault="005777FE" w:rsidP="00E27DCF">
      <w:pPr>
        <w:spacing w:after="0"/>
        <w:ind w:left="720"/>
        <w:rPr>
          <w:rFonts w:ascii="Arial Narrow" w:hAnsi="Arial Narrow" w:cs="Arial"/>
        </w:rPr>
      </w:pPr>
      <w:r>
        <w:rPr>
          <w:rFonts w:ascii="Arial Narrow" w:hAnsi="Arial Narrow" w:cs="Arial"/>
        </w:rPr>
        <w:t xml:space="preserve">Name of state institution at which you or the person </w:t>
      </w:r>
    </w:p>
    <w:p w14:paraId="77E581A8" w14:textId="77777777" w:rsidR="005777FE" w:rsidRDefault="005777FE" w:rsidP="00E27DCF">
      <w:pPr>
        <w:spacing w:after="0"/>
        <w:ind w:left="720"/>
        <w:rPr>
          <w:rFonts w:ascii="Arial Narrow" w:hAnsi="Arial Narrow" w:cs="Arial"/>
        </w:rPr>
      </w:pPr>
      <w:r>
        <w:rPr>
          <w:rFonts w:ascii="Arial Narrow" w:hAnsi="Arial Narrow" w:cs="Arial"/>
        </w:rPr>
        <w:t xml:space="preserve">connected to the bidder is employed :      </w:t>
      </w:r>
      <w:r>
        <w:rPr>
          <w:rFonts w:ascii="Arial Narrow" w:hAnsi="Arial Narrow" w:cs="Arial"/>
        </w:rPr>
        <w:tab/>
      </w:r>
      <w:r>
        <w:rPr>
          <w:rFonts w:ascii="Arial Narrow" w:hAnsi="Arial Narrow" w:cs="Arial"/>
        </w:rPr>
        <w:tab/>
        <w:t xml:space="preserve">         ………………………………………</w:t>
      </w:r>
    </w:p>
    <w:p w14:paraId="3AAC0F41" w14:textId="77777777" w:rsidR="005777FE" w:rsidRDefault="005777FE" w:rsidP="00E27DCF">
      <w:pPr>
        <w:spacing w:after="0"/>
        <w:ind w:left="720"/>
        <w:rPr>
          <w:rFonts w:ascii="Arial Narrow" w:hAnsi="Arial Narrow" w:cs="Arial"/>
        </w:rPr>
      </w:pPr>
      <w:r>
        <w:rPr>
          <w:rFonts w:ascii="Arial Narrow" w:hAnsi="Arial Narrow" w:cs="Arial"/>
        </w:rPr>
        <w:t>Position occupied in the state institution:</w:t>
      </w:r>
      <w:r>
        <w:rPr>
          <w:rFonts w:ascii="Arial Narrow" w:hAnsi="Arial Narrow" w:cs="Arial"/>
        </w:rPr>
        <w:tab/>
      </w:r>
      <w:r>
        <w:rPr>
          <w:rFonts w:ascii="Arial Narrow" w:hAnsi="Arial Narrow" w:cs="Arial"/>
        </w:rPr>
        <w:tab/>
      </w:r>
      <w:r>
        <w:rPr>
          <w:rFonts w:ascii="Arial Narrow" w:hAnsi="Arial Narrow" w:cs="Arial"/>
        </w:rPr>
        <w:tab/>
        <w:t xml:space="preserve">        ………………………………………</w:t>
      </w:r>
    </w:p>
    <w:p w14:paraId="75D208F3" w14:textId="77777777" w:rsidR="005777FE" w:rsidRDefault="005777FE" w:rsidP="00E27DCF">
      <w:pPr>
        <w:spacing w:after="0"/>
        <w:ind w:left="720"/>
        <w:rPr>
          <w:rFonts w:ascii="Arial Narrow" w:hAnsi="Arial Narrow" w:cs="Arial"/>
        </w:rPr>
      </w:pPr>
    </w:p>
    <w:p w14:paraId="15AE5867" w14:textId="77777777" w:rsidR="005777FE" w:rsidRDefault="005777FE" w:rsidP="00E27DCF">
      <w:pPr>
        <w:spacing w:after="0"/>
        <w:ind w:left="720"/>
        <w:rPr>
          <w:rFonts w:ascii="Arial Narrow" w:hAnsi="Arial Narrow" w:cs="Arial"/>
        </w:rPr>
      </w:pPr>
      <w:r>
        <w:rPr>
          <w:rFonts w:ascii="Arial Narrow" w:hAnsi="Arial Narrow" w:cs="Arial"/>
        </w:rPr>
        <w:t>Any other particulars:</w:t>
      </w:r>
      <w:r>
        <w:rPr>
          <w:rFonts w:ascii="Arial Narrow" w:hAnsi="Arial Narrow" w:cs="Arial"/>
        </w:rPr>
        <w:tab/>
      </w:r>
      <w:r>
        <w:rPr>
          <w:rFonts w:ascii="Arial Narrow" w:hAnsi="Arial Narrow" w:cs="Arial"/>
        </w:rPr>
        <w:tab/>
      </w:r>
      <w:r>
        <w:rPr>
          <w:rFonts w:ascii="Arial Narrow" w:hAnsi="Arial Narrow" w:cs="Arial"/>
        </w:rPr>
        <w:tab/>
      </w:r>
    </w:p>
    <w:p w14:paraId="5C82204A" w14:textId="77777777" w:rsidR="005777FE" w:rsidRPr="00967623" w:rsidRDefault="005777FE" w:rsidP="00E27DCF">
      <w:pPr>
        <w:spacing w:after="0"/>
        <w:ind w:left="720"/>
        <w:rPr>
          <w:rFonts w:ascii="Arial Narrow" w:hAnsi="Arial Narrow" w:cs="Arial"/>
        </w:rPr>
      </w:pPr>
      <w:r w:rsidRPr="00967623">
        <w:rPr>
          <w:rFonts w:ascii="Arial Narrow" w:hAnsi="Arial Narrow"/>
          <w:lang w:val="en-GB"/>
        </w:rPr>
        <w:t>………………………………………………………………</w:t>
      </w:r>
    </w:p>
    <w:p w14:paraId="071D8B8E" w14:textId="77777777" w:rsidR="005777FE" w:rsidRPr="00967623" w:rsidRDefault="005777FE" w:rsidP="00E27DCF">
      <w:pPr>
        <w:spacing w:after="0"/>
        <w:ind w:left="720"/>
        <w:rPr>
          <w:rFonts w:ascii="Arial Narrow" w:hAnsi="Arial Narrow"/>
          <w:sz w:val="4"/>
          <w:szCs w:val="4"/>
          <w:lang w:val="en-GB"/>
        </w:rPr>
      </w:pPr>
    </w:p>
    <w:p w14:paraId="137F83CE" w14:textId="77777777" w:rsidR="005777FE" w:rsidRPr="00967623" w:rsidRDefault="005777FE" w:rsidP="00E27DCF">
      <w:pPr>
        <w:spacing w:after="0"/>
        <w:ind w:left="720"/>
        <w:rPr>
          <w:rFonts w:ascii="Arial Narrow" w:hAnsi="Arial Narrow"/>
          <w:lang w:val="en-GB"/>
        </w:rPr>
      </w:pPr>
      <w:r w:rsidRPr="00967623">
        <w:rPr>
          <w:rFonts w:ascii="Arial Narrow" w:hAnsi="Arial Narrow"/>
          <w:lang w:val="en-GB"/>
        </w:rPr>
        <w:t>………………………………………………………………</w:t>
      </w:r>
    </w:p>
    <w:p w14:paraId="1DF038AD" w14:textId="77777777" w:rsidR="005777FE" w:rsidRPr="00967623" w:rsidRDefault="005777FE" w:rsidP="00E27DCF">
      <w:pPr>
        <w:spacing w:after="0"/>
        <w:ind w:left="720"/>
        <w:rPr>
          <w:rFonts w:ascii="Arial Narrow" w:hAnsi="Arial Narrow" w:cs="Arial"/>
        </w:rPr>
      </w:pPr>
      <w:r w:rsidRPr="00967623">
        <w:rPr>
          <w:rFonts w:ascii="Arial Narrow" w:hAnsi="Arial Narrow"/>
          <w:lang w:val="en-GB"/>
        </w:rPr>
        <w:t>………………………………………………………………</w:t>
      </w:r>
    </w:p>
    <w:p w14:paraId="23BAF939" w14:textId="77777777" w:rsidR="005777FE" w:rsidRDefault="005777FE" w:rsidP="00E27DCF">
      <w:pPr>
        <w:spacing w:after="0"/>
        <w:rPr>
          <w:rFonts w:ascii="Arial Narrow" w:hAnsi="Arial Narrow" w:cs="Arial"/>
        </w:rPr>
      </w:pPr>
    </w:p>
    <w:p w14:paraId="56F7D845" w14:textId="77777777" w:rsidR="005777FE" w:rsidRDefault="005777FE" w:rsidP="00C703E0">
      <w:pPr>
        <w:numPr>
          <w:ilvl w:val="2"/>
          <w:numId w:val="12"/>
        </w:numPr>
        <w:spacing w:after="0" w:line="240" w:lineRule="auto"/>
        <w:rPr>
          <w:rFonts w:ascii="Arial Narrow" w:hAnsi="Arial Narrow" w:cs="Arial"/>
        </w:rPr>
      </w:pPr>
      <w:r>
        <w:rPr>
          <w:rFonts w:ascii="Arial Narrow" w:hAnsi="Arial Narrow" w:cs="Arial"/>
        </w:rPr>
        <w:t>If you are presently employed by the state, did you obtain</w:t>
      </w:r>
      <w:r>
        <w:rPr>
          <w:rFonts w:ascii="Arial Narrow" w:hAnsi="Arial Narrow" w:cs="Arial"/>
        </w:rPr>
        <w:tab/>
      </w:r>
      <w:r>
        <w:rPr>
          <w:rFonts w:ascii="Arial Narrow" w:hAnsi="Arial Narrow" w:cs="Arial"/>
        </w:rPr>
        <w:tab/>
      </w:r>
      <w:r>
        <w:rPr>
          <w:rFonts w:ascii="Arial Narrow" w:hAnsi="Arial Narrow" w:cs="Arial"/>
          <w:b/>
        </w:rPr>
        <w:t>YES / NO</w:t>
      </w:r>
    </w:p>
    <w:p w14:paraId="7D30C3BA" w14:textId="77777777" w:rsidR="005777FE" w:rsidRDefault="005777FE" w:rsidP="00E27DCF">
      <w:pPr>
        <w:spacing w:after="0"/>
        <w:ind w:left="720"/>
        <w:rPr>
          <w:rFonts w:ascii="Arial Narrow" w:hAnsi="Arial Narrow" w:cs="Arial"/>
        </w:rPr>
      </w:pPr>
      <w:r>
        <w:rPr>
          <w:rFonts w:ascii="Arial Narrow" w:hAnsi="Arial Narrow" w:cs="Arial"/>
        </w:rPr>
        <w:t xml:space="preserve">the appropriate authority to undertake remunerative </w:t>
      </w:r>
    </w:p>
    <w:p w14:paraId="52D1AFA7" w14:textId="77777777" w:rsidR="005777FE" w:rsidRDefault="005777FE" w:rsidP="00E27DCF">
      <w:pPr>
        <w:spacing w:after="0"/>
        <w:ind w:left="720"/>
        <w:rPr>
          <w:rFonts w:ascii="Arial Narrow" w:hAnsi="Arial Narrow" w:cs="Arial"/>
        </w:rPr>
      </w:pPr>
      <w:r>
        <w:rPr>
          <w:rFonts w:ascii="Arial Narrow" w:hAnsi="Arial Narrow" w:cs="Arial"/>
        </w:rPr>
        <w:t>work outside employment in the public sector?</w:t>
      </w:r>
    </w:p>
    <w:p w14:paraId="514C87E3" w14:textId="77777777" w:rsidR="005777FE" w:rsidRDefault="005777FE" w:rsidP="00E27DCF">
      <w:pPr>
        <w:spacing w:after="0"/>
        <w:rPr>
          <w:rFonts w:ascii="Arial Narrow" w:hAnsi="Arial Narrow" w:cs="Arial"/>
        </w:rPr>
      </w:pPr>
    </w:p>
    <w:p w14:paraId="0005F0BA" w14:textId="77777777" w:rsidR="005777FE" w:rsidRDefault="005777FE" w:rsidP="00C703E0">
      <w:pPr>
        <w:numPr>
          <w:ilvl w:val="3"/>
          <w:numId w:val="12"/>
        </w:numPr>
        <w:spacing w:after="0" w:line="240" w:lineRule="auto"/>
        <w:rPr>
          <w:rFonts w:ascii="Arial Narrow" w:hAnsi="Arial Narrow" w:cs="Arial"/>
        </w:rPr>
      </w:pPr>
      <w:r>
        <w:rPr>
          <w:rFonts w:ascii="Arial Narrow" w:hAnsi="Arial Narrow" w:cs="Arial"/>
        </w:rPr>
        <w:t>If yes, did you attached proof of such authority to the bid</w:t>
      </w:r>
      <w:r>
        <w:rPr>
          <w:rFonts w:ascii="Arial Narrow" w:hAnsi="Arial Narrow" w:cs="Arial"/>
        </w:rPr>
        <w:tab/>
      </w:r>
      <w:r>
        <w:rPr>
          <w:rFonts w:ascii="Arial Narrow" w:hAnsi="Arial Narrow" w:cs="Arial"/>
        </w:rPr>
        <w:tab/>
      </w:r>
      <w:r>
        <w:rPr>
          <w:rFonts w:ascii="Arial Narrow" w:hAnsi="Arial Narrow" w:cs="Arial"/>
          <w:b/>
        </w:rPr>
        <w:t>YES / NO</w:t>
      </w:r>
    </w:p>
    <w:p w14:paraId="7EF0BA33" w14:textId="77777777" w:rsidR="005777FE" w:rsidRDefault="005777FE" w:rsidP="00E27DCF">
      <w:pPr>
        <w:spacing w:after="0"/>
        <w:ind w:left="720"/>
        <w:rPr>
          <w:rFonts w:ascii="Arial Narrow" w:hAnsi="Arial Narrow" w:cs="Arial"/>
        </w:rPr>
      </w:pPr>
      <w:r>
        <w:rPr>
          <w:rFonts w:ascii="Arial Narrow" w:hAnsi="Arial Narrow" w:cs="Arial"/>
        </w:rPr>
        <w:t>document?</w:t>
      </w:r>
    </w:p>
    <w:p w14:paraId="7424444A" w14:textId="77777777" w:rsidR="005777FE" w:rsidRPr="00F3372F" w:rsidRDefault="005777FE" w:rsidP="00E27DCF">
      <w:pPr>
        <w:spacing w:after="0"/>
        <w:ind w:left="720"/>
        <w:rPr>
          <w:rFonts w:ascii="Arial Narrow" w:hAnsi="Arial Narrow" w:cs="Arial"/>
          <w:b/>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14:paraId="2E5CCC23" w14:textId="77777777" w:rsidR="005777FE" w:rsidRPr="00350DF9" w:rsidRDefault="005777FE" w:rsidP="00E27DCF">
      <w:pPr>
        <w:spacing w:after="0"/>
        <w:ind w:left="720"/>
        <w:rPr>
          <w:rFonts w:ascii="Arial Narrow" w:hAnsi="Arial Narrow" w:cs="Arial"/>
          <w:u w:val="single"/>
        </w:rPr>
      </w:pPr>
      <w:r w:rsidRPr="00350DF9">
        <w:rPr>
          <w:rFonts w:ascii="Arial Narrow" w:hAnsi="Arial Narrow" w:cs="Arial"/>
          <w:u w:val="single"/>
        </w:rPr>
        <w:t>(Note: Failure to submit proof of such authority, where</w:t>
      </w:r>
    </w:p>
    <w:p w14:paraId="39101AEE" w14:textId="77777777" w:rsidR="005777FE" w:rsidRDefault="005777FE" w:rsidP="00E27DCF">
      <w:pPr>
        <w:spacing w:after="0"/>
        <w:ind w:left="720"/>
        <w:rPr>
          <w:rFonts w:ascii="Arial Narrow" w:hAnsi="Arial Narrow" w:cs="Arial"/>
          <w:u w:val="single"/>
        </w:rPr>
      </w:pPr>
      <w:r w:rsidRPr="00350DF9">
        <w:rPr>
          <w:rFonts w:ascii="Arial Narrow" w:hAnsi="Arial Narrow" w:cs="Arial"/>
          <w:u w:val="single"/>
        </w:rPr>
        <w:t xml:space="preserve">applicable, </w:t>
      </w:r>
      <w:r>
        <w:rPr>
          <w:rFonts w:ascii="Arial Narrow" w:hAnsi="Arial Narrow" w:cs="Arial"/>
          <w:u w:val="single"/>
        </w:rPr>
        <w:t>may</w:t>
      </w:r>
      <w:r w:rsidRPr="00350DF9">
        <w:rPr>
          <w:rFonts w:ascii="Arial Narrow" w:hAnsi="Arial Narrow" w:cs="Arial"/>
          <w:u w:val="single"/>
        </w:rPr>
        <w:t xml:space="preserve"> result in the disqualification of the bid.</w:t>
      </w:r>
    </w:p>
    <w:p w14:paraId="39E5E97D" w14:textId="77777777" w:rsidR="005777FE" w:rsidRPr="00350DF9" w:rsidRDefault="005777FE" w:rsidP="00E27DCF">
      <w:pPr>
        <w:spacing w:after="0"/>
        <w:ind w:left="720"/>
        <w:rPr>
          <w:rFonts w:ascii="Arial Narrow" w:hAnsi="Arial Narrow" w:cs="Arial"/>
          <w:u w:val="single"/>
        </w:rPr>
      </w:pPr>
    </w:p>
    <w:p w14:paraId="443B2FC2" w14:textId="77777777" w:rsidR="005777FE" w:rsidRDefault="005777FE" w:rsidP="00C703E0">
      <w:pPr>
        <w:numPr>
          <w:ilvl w:val="3"/>
          <w:numId w:val="12"/>
        </w:numPr>
        <w:spacing w:after="0" w:line="240" w:lineRule="auto"/>
        <w:rPr>
          <w:rFonts w:ascii="Arial Narrow" w:hAnsi="Arial Narrow" w:cs="Arial"/>
        </w:rPr>
      </w:pPr>
      <w:r>
        <w:rPr>
          <w:rFonts w:ascii="Arial Narrow" w:hAnsi="Arial Narrow" w:cs="Arial"/>
        </w:rPr>
        <w:t>If no, furnish reasons for non-submission of such proof:</w:t>
      </w:r>
    </w:p>
    <w:p w14:paraId="2DA40D07" w14:textId="77777777" w:rsidR="005777FE" w:rsidRDefault="005777FE" w:rsidP="00E27DCF">
      <w:pPr>
        <w:spacing w:after="0"/>
        <w:rPr>
          <w:rFonts w:ascii="Arial Narrow" w:hAnsi="Arial Narrow" w:cs="Arial"/>
        </w:rPr>
      </w:pPr>
      <w:r>
        <w:rPr>
          <w:rFonts w:ascii="Arial Narrow" w:hAnsi="Arial Narrow" w:cs="Arial"/>
        </w:rPr>
        <w:t xml:space="preserve"> </w:t>
      </w:r>
    </w:p>
    <w:p w14:paraId="0994A06F" w14:textId="77777777" w:rsidR="005777FE" w:rsidRDefault="005777FE" w:rsidP="00E27DCF">
      <w:pPr>
        <w:spacing w:after="0"/>
        <w:ind w:left="720"/>
        <w:rPr>
          <w:rFonts w:ascii="Arial Narrow" w:hAnsi="Arial Narrow" w:cs="Arial"/>
        </w:rPr>
      </w:pPr>
      <w:r>
        <w:rPr>
          <w:rFonts w:ascii="Arial Narrow" w:hAnsi="Arial Narrow" w:cs="Arial"/>
        </w:rPr>
        <w:t>…………………………………………………………………….</w:t>
      </w:r>
    </w:p>
    <w:p w14:paraId="25DB8277" w14:textId="77777777" w:rsidR="005777FE" w:rsidRDefault="005777FE" w:rsidP="00E27DCF">
      <w:pPr>
        <w:spacing w:after="0"/>
        <w:ind w:left="720"/>
        <w:rPr>
          <w:rFonts w:ascii="Arial Narrow" w:hAnsi="Arial Narrow" w:cs="Arial"/>
        </w:rPr>
      </w:pPr>
      <w:r>
        <w:rPr>
          <w:rFonts w:ascii="Arial Narrow" w:hAnsi="Arial Narrow" w:cs="Arial"/>
        </w:rPr>
        <w:t>…………………………………………………………………….</w:t>
      </w:r>
    </w:p>
    <w:p w14:paraId="7128D549" w14:textId="77777777" w:rsidR="005777FE" w:rsidRDefault="005777FE" w:rsidP="00E27DCF">
      <w:pPr>
        <w:spacing w:after="0"/>
        <w:ind w:left="720"/>
        <w:rPr>
          <w:rFonts w:ascii="Arial Narrow" w:hAnsi="Arial Narrow" w:cs="Arial"/>
        </w:rPr>
      </w:pPr>
      <w:r>
        <w:rPr>
          <w:rFonts w:ascii="Arial Narrow" w:hAnsi="Arial Narrow" w:cs="Arial"/>
        </w:rPr>
        <w:t>…………………………………………………………………….</w:t>
      </w:r>
    </w:p>
    <w:p w14:paraId="468B4B5A" w14:textId="77777777" w:rsidR="005777FE" w:rsidRPr="00967623" w:rsidRDefault="005777FE" w:rsidP="00E27DCF">
      <w:pPr>
        <w:spacing w:after="0"/>
        <w:ind w:left="720"/>
        <w:rPr>
          <w:rFonts w:ascii="Arial Narrow" w:hAnsi="Arial Narrow" w:cs="Arial"/>
        </w:rPr>
      </w:pPr>
    </w:p>
    <w:p w14:paraId="68D6A305" w14:textId="77777777" w:rsidR="005777FE" w:rsidRPr="00967623" w:rsidRDefault="005777FE" w:rsidP="00C703E0">
      <w:pPr>
        <w:numPr>
          <w:ilvl w:val="1"/>
          <w:numId w:val="12"/>
        </w:numPr>
        <w:tabs>
          <w:tab w:val="clear" w:pos="435"/>
          <w:tab w:val="num" w:pos="709"/>
          <w:tab w:val="left" w:pos="6237"/>
          <w:tab w:val="left" w:pos="6521"/>
        </w:tabs>
        <w:spacing w:after="0" w:line="240" w:lineRule="auto"/>
        <w:ind w:left="567" w:hanging="567"/>
        <w:rPr>
          <w:rFonts w:ascii="Arial Narrow" w:hAnsi="Arial Narrow" w:cs="Arial"/>
        </w:rPr>
      </w:pPr>
      <w:r>
        <w:rPr>
          <w:rFonts w:ascii="Arial Narrow" w:hAnsi="Arial Narrow" w:cs="Arial"/>
        </w:rPr>
        <w:t>Did</w:t>
      </w:r>
      <w:r w:rsidRPr="00967623">
        <w:rPr>
          <w:rFonts w:ascii="Arial Narrow" w:hAnsi="Arial Narrow" w:cs="Arial"/>
        </w:rPr>
        <w:t xml:space="preserve"> you or your spouse, </w:t>
      </w:r>
      <w:r>
        <w:rPr>
          <w:rFonts w:ascii="Arial Narrow" w:hAnsi="Arial Narrow" w:cs="Arial"/>
        </w:rPr>
        <w:t xml:space="preserve">or any of the company’s </w:t>
      </w:r>
      <w:r w:rsidRPr="00967623">
        <w:rPr>
          <w:rFonts w:ascii="Arial Narrow" w:hAnsi="Arial Narrow" w:cs="Arial"/>
        </w:rPr>
        <w:t>directors</w:t>
      </w:r>
      <w:r>
        <w:rPr>
          <w:rFonts w:ascii="Arial Narrow" w:hAnsi="Arial Narrow" w:cs="Arial"/>
        </w:rPr>
        <w:t xml:space="preserve"> </w:t>
      </w:r>
      <w:r w:rsidRPr="00967623">
        <w:rPr>
          <w:rFonts w:ascii="Arial Narrow" w:hAnsi="Arial Narrow" w:cs="Arial"/>
        </w:rPr>
        <w:t xml:space="preserve">/ </w:t>
      </w:r>
      <w:r>
        <w:rPr>
          <w:rFonts w:ascii="Arial Narrow" w:hAnsi="Arial Narrow" w:cs="Arial"/>
        </w:rPr>
        <w:tab/>
      </w:r>
      <w:r>
        <w:rPr>
          <w:rFonts w:ascii="Arial Narrow" w:hAnsi="Arial Narrow" w:cs="Arial"/>
        </w:rPr>
        <w:tab/>
      </w:r>
      <w:r w:rsidRPr="00967623">
        <w:rPr>
          <w:rFonts w:ascii="Arial Narrow" w:hAnsi="Arial Narrow" w:cs="Arial"/>
          <w:b/>
        </w:rPr>
        <w:t>YES / NO</w:t>
      </w:r>
    </w:p>
    <w:p w14:paraId="0D38E32B" w14:textId="77777777" w:rsidR="005777FE" w:rsidRDefault="005777FE" w:rsidP="00E27DCF">
      <w:pPr>
        <w:spacing w:after="0"/>
        <w:ind w:firstLine="720"/>
        <w:rPr>
          <w:rFonts w:ascii="Arial Narrow" w:hAnsi="Arial Narrow" w:cs="Arial"/>
        </w:rPr>
      </w:pPr>
      <w:r>
        <w:rPr>
          <w:rFonts w:ascii="Arial Narrow" w:hAnsi="Arial Narrow" w:cs="Arial"/>
        </w:rPr>
        <w:t>trustees / s</w:t>
      </w:r>
      <w:r w:rsidRPr="00967623">
        <w:rPr>
          <w:rFonts w:ascii="Arial Narrow" w:hAnsi="Arial Narrow" w:cs="Arial"/>
        </w:rPr>
        <w:t>hareholders</w:t>
      </w:r>
      <w:r>
        <w:rPr>
          <w:rFonts w:ascii="Arial Narrow" w:hAnsi="Arial Narrow" w:cs="Arial"/>
        </w:rPr>
        <w:t xml:space="preserve"> </w:t>
      </w:r>
      <w:r w:rsidRPr="00967623">
        <w:rPr>
          <w:rFonts w:ascii="Arial Narrow" w:hAnsi="Arial Narrow" w:cs="Arial"/>
        </w:rPr>
        <w:t>/</w:t>
      </w:r>
      <w:r>
        <w:rPr>
          <w:rFonts w:ascii="Arial Narrow" w:hAnsi="Arial Narrow" w:cs="Arial"/>
        </w:rPr>
        <w:t xml:space="preserve"> members or their spouses conduct</w:t>
      </w:r>
      <w:r w:rsidRPr="00967623">
        <w:rPr>
          <w:rFonts w:ascii="Arial Narrow" w:hAnsi="Arial Narrow" w:cs="Arial"/>
        </w:rPr>
        <w:t xml:space="preserve"> </w:t>
      </w:r>
    </w:p>
    <w:p w14:paraId="5A6F8EC2" w14:textId="77777777" w:rsidR="005777FE" w:rsidRPr="00967623" w:rsidRDefault="005777FE" w:rsidP="00E27DCF">
      <w:pPr>
        <w:spacing w:after="0"/>
        <w:ind w:firstLine="720"/>
        <w:rPr>
          <w:rFonts w:ascii="Arial Narrow" w:hAnsi="Arial Narrow" w:cs="Arial"/>
        </w:rPr>
      </w:pPr>
      <w:r>
        <w:rPr>
          <w:rFonts w:ascii="Arial Narrow" w:hAnsi="Arial Narrow" w:cs="Arial"/>
        </w:rPr>
        <w:t>b</w:t>
      </w:r>
      <w:r w:rsidRPr="00967623">
        <w:rPr>
          <w:rFonts w:ascii="Arial Narrow" w:hAnsi="Arial Narrow" w:cs="Arial"/>
        </w:rPr>
        <w:t>usiness</w:t>
      </w:r>
      <w:r>
        <w:rPr>
          <w:rFonts w:ascii="Arial Narrow" w:hAnsi="Arial Narrow" w:cs="Arial"/>
        </w:rPr>
        <w:t xml:space="preserve"> </w:t>
      </w:r>
      <w:r w:rsidRPr="00967623">
        <w:rPr>
          <w:rFonts w:ascii="Arial Narrow" w:hAnsi="Arial Narrow" w:cs="Arial"/>
        </w:rPr>
        <w:t>with the state in the previous twelve months?</w:t>
      </w:r>
    </w:p>
    <w:p w14:paraId="04C493C7" w14:textId="77777777" w:rsidR="005777FE" w:rsidRPr="00CC7CA3" w:rsidRDefault="005777FE" w:rsidP="00E27DCF">
      <w:pPr>
        <w:spacing w:after="0"/>
        <w:rPr>
          <w:rFonts w:ascii="Arial Narrow" w:hAnsi="Arial Narrow"/>
          <w:color w:val="FF0000"/>
        </w:rPr>
      </w:pPr>
    </w:p>
    <w:p w14:paraId="0465F0F8" w14:textId="77777777" w:rsidR="005777FE" w:rsidRDefault="005777FE" w:rsidP="00C703E0">
      <w:pPr>
        <w:numPr>
          <w:ilvl w:val="2"/>
          <w:numId w:val="12"/>
        </w:numPr>
        <w:spacing w:after="0" w:line="240" w:lineRule="auto"/>
        <w:rPr>
          <w:rFonts w:ascii="Arial Narrow" w:hAnsi="Arial Narrow" w:cs="Arial"/>
        </w:rPr>
      </w:pPr>
      <w:r w:rsidRPr="00967623">
        <w:rPr>
          <w:rFonts w:ascii="Arial Narrow" w:hAnsi="Arial Narrow" w:cs="Arial"/>
        </w:rPr>
        <w:t xml:space="preserve">If so, </w:t>
      </w:r>
      <w:r>
        <w:rPr>
          <w:rFonts w:ascii="Arial Narrow" w:hAnsi="Arial Narrow" w:cs="Arial"/>
        </w:rPr>
        <w:t>furnish particulars:</w:t>
      </w:r>
    </w:p>
    <w:p w14:paraId="55DA0BFF" w14:textId="77777777" w:rsidR="005777FE" w:rsidRDefault="005777FE" w:rsidP="00E27DCF">
      <w:pPr>
        <w:tabs>
          <w:tab w:val="left" w:pos="6521"/>
        </w:tabs>
        <w:spacing w:after="0"/>
        <w:ind w:left="720"/>
        <w:rPr>
          <w:rFonts w:ascii="Arial Narrow" w:hAnsi="Arial Narrow" w:cs="Arial"/>
        </w:rPr>
      </w:pPr>
      <w:r>
        <w:rPr>
          <w:rFonts w:ascii="Arial Narrow" w:hAnsi="Arial Narrow" w:cs="Arial"/>
        </w:rPr>
        <w:t>…………………………………………………………………..</w:t>
      </w:r>
    </w:p>
    <w:p w14:paraId="290B0E6E" w14:textId="77777777" w:rsidR="005777FE" w:rsidRDefault="005777FE" w:rsidP="00E27DCF">
      <w:pPr>
        <w:spacing w:after="0"/>
        <w:ind w:left="720"/>
        <w:rPr>
          <w:rFonts w:ascii="Arial Narrow" w:hAnsi="Arial Narrow" w:cs="Arial"/>
        </w:rPr>
      </w:pPr>
      <w:r>
        <w:rPr>
          <w:rFonts w:ascii="Arial Narrow" w:hAnsi="Arial Narrow" w:cs="Arial"/>
        </w:rPr>
        <w:t xml:space="preserve">………………………………………………………………….. </w:t>
      </w:r>
    </w:p>
    <w:p w14:paraId="28354ECE" w14:textId="77777777" w:rsidR="005777FE" w:rsidRDefault="005777FE" w:rsidP="00E27DCF">
      <w:pPr>
        <w:spacing w:after="0"/>
        <w:ind w:left="720"/>
        <w:rPr>
          <w:rFonts w:ascii="Arial Narrow" w:hAnsi="Arial Narrow" w:cs="Arial"/>
        </w:rPr>
      </w:pPr>
      <w:r>
        <w:rPr>
          <w:rFonts w:ascii="Arial Narrow" w:hAnsi="Arial Narrow" w:cs="Arial"/>
        </w:rPr>
        <w:t>…………………………………………………………………...</w:t>
      </w:r>
    </w:p>
    <w:p w14:paraId="201CFB32" w14:textId="77777777" w:rsidR="005777FE" w:rsidRDefault="005777FE" w:rsidP="00E27DCF">
      <w:pPr>
        <w:spacing w:after="0"/>
        <w:ind w:left="720"/>
        <w:rPr>
          <w:rFonts w:ascii="Arial Narrow" w:hAnsi="Arial Narrow" w:cs="Arial"/>
        </w:rPr>
      </w:pPr>
    </w:p>
    <w:p w14:paraId="12DD7626" w14:textId="77777777" w:rsidR="005777FE" w:rsidRDefault="005777FE" w:rsidP="00C703E0">
      <w:pPr>
        <w:widowControl w:val="0"/>
        <w:numPr>
          <w:ilvl w:val="1"/>
          <w:numId w:val="12"/>
        </w:numPr>
        <w:tabs>
          <w:tab w:val="clear" w:pos="435"/>
          <w:tab w:val="num" w:pos="709"/>
          <w:tab w:val="left" w:pos="2250"/>
          <w:tab w:val="left" w:pos="6521"/>
          <w:tab w:val="right" w:pos="9752"/>
        </w:tabs>
        <w:spacing w:after="0" w:line="240" w:lineRule="auto"/>
        <w:ind w:left="709" w:hanging="709"/>
        <w:jc w:val="both"/>
        <w:rPr>
          <w:rFonts w:ascii="Arial Narrow" w:hAnsi="Arial Narrow"/>
          <w:lang w:val="en-GB"/>
        </w:rPr>
      </w:pPr>
      <w:r w:rsidRPr="00967623">
        <w:rPr>
          <w:rFonts w:ascii="Arial Narrow" w:hAnsi="Arial Narrow"/>
          <w:lang w:val="en-GB"/>
        </w:rPr>
        <w:t>Do you, or any person connected with the bidder, have</w:t>
      </w:r>
      <w:r>
        <w:rPr>
          <w:rFonts w:ascii="Arial Narrow" w:hAnsi="Arial Narrow"/>
          <w:lang w:val="en-GB"/>
        </w:rPr>
        <w:tab/>
      </w:r>
      <w:r w:rsidRPr="00BC58DB">
        <w:rPr>
          <w:rFonts w:ascii="Arial Narrow" w:hAnsi="Arial Narrow"/>
          <w:b/>
          <w:lang w:val="en-GB"/>
        </w:rPr>
        <w:t>YES / NO</w:t>
      </w:r>
    </w:p>
    <w:p w14:paraId="550A4022" w14:textId="77777777" w:rsidR="005777FE" w:rsidRDefault="005777FE" w:rsidP="00E27DCF">
      <w:pPr>
        <w:tabs>
          <w:tab w:val="left" w:pos="709"/>
          <w:tab w:val="left" w:pos="2250"/>
          <w:tab w:val="right" w:pos="9752"/>
        </w:tabs>
        <w:spacing w:after="0"/>
        <w:ind w:left="709" w:hanging="709"/>
        <w:jc w:val="both"/>
        <w:rPr>
          <w:rFonts w:ascii="Arial Narrow" w:hAnsi="Arial Narrow"/>
          <w:lang w:val="en-GB"/>
        </w:rPr>
      </w:pPr>
      <w:r>
        <w:rPr>
          <w:rFonts w:ascii="Arial Narrow" w:hAnsi="Arial Narrow"/>
          <w:lang w:val="en-GB"/>
        </w:rPr>
        <w:tab/>
      </w:r>
      <w:r w:rsidRPr="00967623">
        <w:rPr>
          <w:rFonts w:ascii="Arial Narrow" w:hAnsi="Arial Narrow"/>
          <w:lang w:val="en-GB"/>
        </w:rPr>
        <w:t xml:space="preserve">any relationship (family, friend, other) with a person </w:t>
      </w:r>
      <w:r>
        <w:rPr>
          <w:rFonts w:ascii="Arial Narrow" w:hAnsi="Arial Narrow"/>
          <w:lang w:val="en-GB"/>
        </w:rPr>
        <w:tab/>
      </w:r>
    </w:p>
    <w:p w14:paraId="054B3844" w14:textId="77777777" w:rsidR="005777FE" w:rsidRDefault="005777FE" w:rsidP="00E27DCF">
      <w:pPr>
        <w:tabs>
          <w:tab w:val="left" w:pos="709"/>
          <w:tab w:val="left" w:pos="2250"/>
          <w:tab w:val="right" w:pos="9752"/>
        </w:tabs>
        <w:spacing w:after="0"/>
        <w:jc w:val="both"/>
        <w:rPr>
          <w:rFonts w:ascii="Arial Narrow" w:hAnsi="Arial Narrow"/>
          <w:lang w:val="en-GB"/>
        </w:rPr>
      </w:pPr>
      <w:r>
        <w:rPr>
          <w:rFonts w:ascii="Arial Narrow" w:hAnsi="Arial Narrow"/>
          <w:lang w:val="en-GB"/>
        </w:rPr>
        <w:tab/>
        <w:t xml:space="preserve">employed </w:t>
      </w:r>
      <w:r w:rsidRPr="00967623">
        <w:rPr>
          <w:rFonts w:ascii="Arial Narrow" w:hAnsi="Arial Narrow"/>
          <w:lang w:val="en-GB"/>
        </w:rPr>
        <w:t>by the</w:t>
      </w:r>
      <w:r w:rsidRPr="00967623">
        <w:rPr>
          <w:rFonts w:ascii="Arial Narrow" w:hAnsi="Arial Narrow"/>
          <w:b/>
          <w:lang w:val="en-GB"/>
        </w:rPr>
        <w:t xml:space="preserve"> </w:t>
      </w:r>
      <w:r w:rsidRPr="00967623">
        <w:rPr>
          <w:rFonts w:ascii="Arial Narrow" w:hAnsi="Arial Narrow"/>
          <w:lang w:val="en-GB"/>
        </w:rPr>
        <w:t xml:space="preserve">state and who may be involved with </w:t>
      </w:r>
    </w:p>
    <w:p w14:paraId="31BA2900" w14:textId="77777777" w:rsidR="005777FE" w:rsidRPr="00F74B8D" w:rsidRDefault="005777FE" w:rsidP="00E27DCF">
      <w:pPr>
        <w:tabs>
          <w:tab w:val="left" w:pos="709"/>
          <w:tab w:val="left" w:pos="2250"/>
          <w:tab w:val="right" w:pos="9752"/>
        </w:tabs>
        <w:spacing w:after="0"/>
        <w:jc w:val="both"/>
        <w:rPr>
          <w:rFonts w:ascii="Arial Narrow" w:hAnsi="Arial Narrow"/>
          <w:lang w:val="en-GB"/>
        </w:rPr>
      </w:pPr>
      <w:r>
        <w:rPr>
          <w:rFonts w:ascii="Arial Narrow" w:hAnsi="Arial Narrow"/>
          <w:lang w:val="en-GB"/>
        </w:rPr>
        <w:tab/>
      </w:r>
      <w:r w:rsidRPr="00967623">
        <w:rPr>
          <w:rFonts w:ascii="Arial Narrow" w:hAnsi="Arial Narrow"/>
          <w:lang w:val="en-GB"/>
        </w:rPr>
        <w:t>the evaluation and or adjudication of this bid?</w:t>
      </w:r>
    </w:p>
    <w:p w14:paraId="4DC3A37D" w14:textId="77777777" w:rsidR="005777FE" w:rsidRDefault="005777FE" w:rsidP="00E27DCF">
      <w:pPr>
        <w:tabs>
          <w:tab w:val="left" w:pos="0"/>
          <w:tab w:val="left" w:pos="2250"/>
          <w:tab w:val="right" w:pos="9752"/>
        </w:tabs>
        <w:spacing w:after="0"/>
        <w:ind w:hanging="567"/>
        <w:jc w:val="both"/>
        <w:rPr>
          <w:rFonts w:ascii="Arial Narrow" w:hAnsi="Arial Narrow"/>
          <w:color w:val="000000"/>
          <w:lang w:val="en-GB"/>
        </w:rPr>
      </w:pPr>
      <w:r>
        <w:rPr>
          <w:rFonts w:ascii="Arial Narrow" w:hAnsi="Arial Narrow"/>
          <w:color w:val="000000"/>
          <w:lang w:val="en-GB"/>
        </w:rPr>
        <w:tab/>
        <w:t>2.9.1If so, furnish particulars.</w:t>
      </w:r>
    </w:p>
    <w:p w14:paraId="6563DEFB" w14:textId="77777777" w:rsidR="005777FE" w:rsidRDefault="005777FE" w:rsidP="00E27DCF">
      <w:pPr>
        <w:tabs>
          <w:tab w:val="left" w:pos="284"/>
          <w:tab w:val="left" w:pos="2250"/>
          <w:tab w:val="right" w:pos="9752"/>
        </w:tabs>
        <w:spacing w:after="0"/>
        <w:ind w:left="900" w:hanging="900"/>
        <w:jc w:val="both"/>
        <w:rPr>
          <w:rFonts w:ascii="Arial Narrow" w:hAnsi="Arial Narrow"/>
          <w:color w:val="000000"/>
          <w:lang w:val="en-GB"/>
        </w:rPr>
      </w:pPr>
      <w:r>
        <w:rPr>
          <w:rFonts w:ascii="Arial Narrow" w:hAnsi="Arial Narrow"/>
          <w:color w:val="000000"/>
          <w:lang w:val="en-GB"/>
        </w:rPr>
        <w:lastRenderedPageBreak/>
        <w:tab/>
        <w:t>……………………………………………………………...</w:t>
      </w:r>
    </w:p>
    <w:p w14:paraId="436E2497" w14:textId="77777777" w:rsidR="005777FE" w:rsidRDefault="005777FE" w:rsidP="00E27DCF">
      <w:pPr>
        <w:tabs>
          <w:tab w:val="left" w:pos="284"/>
          <w:tab w:val="left" w:pos="2250"/>
          <w:tab w:val="right" w:pos="9752"/>
        </w:tabs>
        <w:spacing w:after="0"/>
        <w:ind w:left="900" w:hanging="900"/>
        <w:jc w:val="both"/>
        <w:rPr>
          <w:rFonts w:ascii="Arial Narrow" w:hAnsi="Arial Narrow"/>
          <w:color w:val="000000"/>
          <w:lang w:val="en-GB"/>
        </w:rPr>
      </w:pPr>
      <w:r>
        <w:rPr>
          <w:rFonts w:ascii="Arial Narrow" w:hAnsi="Arial Narrow"/>
          <w:color w:val="000000"/>
          <w:lang w:val="en-GB"/>
        </w:rPr>
        <w:tab/>
        <w:t>…………………………………………………………..….</w:t>
      </w:r>
    </w:p>
    <w:p w14:paraId="737E93C9" w14:textId="77777777" w:rsidR="005777FE" w:rsidRDefault="005777FE" w:rsidP="00E27DCF">
      <w:pPr>
        <w:tabs>
          <w:tab w:val="left" w:pos="284"/>
          <w:tab w:val="right" w:pos="9752"/>
        </w:tabs>
        <w:spacing w:after="0"/>
        <w:ind w:firstLine="284"/>
        <w:rPr>
          <w:rFonts w:ascii="Arial Narrow" w:hAnsi="Arial Narrow"/>
          <w:color w:val="000000"/>
          <w:lang w:val="en-GB"/>
        </w:rPr>
      </w:pPr>
      <w:r>
        <w:rPr>
          <w:rFonts w:ascii="Arial Narrow" w:hAnsi="Arial Narrow"/>
          <w:color w:val="000000"/>
          <w:lang w:val="en-GB"/>
        </w:rPr>
        <w:t>………………………………………………………………</w:t>
      </w:r>
    </w:p>
    <w:p w14:paraId="59F88B8A" w14:textId="77777777" w:rsidR="005777FE" w:rsidRDefault="005777FE" w:rsidP="00E27DCF">
      <w:pPr>
        <w:tabs>
          <w:tab w:val="left" w:pos="900"/>
          <w:tab w:val="left" w:pos="2250"/>
          <w:tab w:val="right" w:pos="9752"/>
        </w:tabs>
        <w:spacing w:after="0"/>
        <w:jc w:val="both"/>
        <w:rPr>
          <w:rFonts w:ascii="Arial Narrow" w:hAnsi="Arial Narrow"/>
          <w:color w:val="000000"/>
          <w:lang w:val="en-GB"/>
        </w:rPr>
      </w:pPr>
    </w:p>
    <w:p w14:paraId="2F0E2159" w14:textId="77777777" w:rsidR="005777FE" w:rsidRPr="00CC74ED" w:rsidRDefault="005777FE" w:rsidP="00E27DCF">
      <w:pPr>
        <w:tabs>
          <w:tab w:val="left" w:pos="284"/>
          <w:tab w:val="left" w:pos="2250"/>
        </w:tabs>
        <w:spacing w:after="0"/>
        <w:ind w:hanging="567"/>
        <w:rPr>
          <w:rFonts w:ascii="Arial Narrow" w:hAnsi="Arial Narrow"/>
          <w:color w:val="000000"/>
          <w:lang w:val="en-GB"/>
        </w:rPr>
      </w:pPr>
      <w:r>
        <w:rPr>
          <w:rFonts w:ascii="Arial Narrow" w:hAnsi="Arial Narrow"/>
          <w:lang w:val="en-GB"/>
        </w:rPr>
        <w:t>2.10</w:t>
      </w:r>
      <w:r w:rsidRPr="00967623">
        <w:rPr>
          <w:rFonts w:ascii="Arial Narrow" w:hAnsi="Arial Narrow"/>
          <w:lang w:val="en-GB"/>
        </w:rPr>
        <w:tab/>
        <w:t xml:space="preserve"> Are you, or any person connected with the bidder,</w:t>
      </w:r>
      <w:r>
        <w:rPr>
          <w:rFonts w:ascii="Arial Narrow" w:hAnsi="Arial Narrow"/>
          <w:lang w:val="en-GB"/>
        </w:rPr>
        <w:tab/>
      </w:r>
      <w:r>
        <w:rPr>
          <w:rFonts w:ascii="Arial Narrow" w:hAnsi="Arial Narrow"/>
          <w:lang w:val="en-GB"/>
        </w:rPr>
        <w:tab/>
      </w:r>
      <w:r>
        <w:rPr>
          <w:rFonts w:ascii="Arial Narrow" w:hAnsi="Arial Narrow"/>
          <w:lang w:val="en-GB"/>
        </w:rPr>
        <w:tab/>
      </w:r>
      <w:r w:rsidRPr="00BC58DB">
        <w:rPr>
          <w:rFonts w:ascii="Arial Narrow" w:hAnsi="Arial Narrow"/>
          <w:b/>
          <w:lang w:val="en-GB"/>
        </w:rPr>
        <w:t>YES/NO</w:t>
      </w:r>
    </w:p>
    <w:p w14:paraId="4C22229B" w14:textId="77777777" w:rsidR="005777FE" w:rsidRDefault="005777FE" w:rsidP="00E27DCF">
      <w:pPr>
        <w:tabs>
          <w:tab w:val="left" w:pos="284"/>
          <w:tab w:val="left" w:pos="2250"/>
          <w:tab w:val="right" w:pos="9752"/>
        </w:tabs>
        <w:spacing w:after="0"/>
        <w:jc w:val="both"/>
        <w:rPr>
          <w:rFonts w:ascii="Arial Narrow" w:hAnsi="Arial Narrow"/>
          <w:lang w:val="en-GB"/>
        </w:rPr>
      </w:pPr>
      <w:r>
        <w:rPr>
          <w:rFonts w:ascii="Arial Narrow" w:hAnsi="Arial Narrow"/>
          <w:lang w:val="en-GB"/>
        </w:rPr>
        <w:tab/>
        <w:t>aware</w:t>
      </w:r>
      <w:r w:rsidRPr="00967623">
        <w:rPr>
          <w:rFonts w:ascii="Arial Narrow" w:hAnsi="Arial Narrow"/>
          <w:lang w:val="en-GB"/>
        </w:rPr>
        <w:t xml:space="preserve"> of any relationship (family, friend, other) between </w:t>
      </w:r>
    </w:p>
    <w:p w14:paraId="549674E4" w14:textId="77777777" w:rsidR="005777FE" w:rsidRDefault="005777FE" w:rsidP="00E27DCF">
      <w:pPr>
        <w:tabs>
          <w:tab w:val="left" w:pos="284"/>
          <w:tab w:val="left" w:pos="426"/>
          <w:tab w:val="left" w:pos="2250"/>
          <w:tab w:val="right" w:pos="9752"/>
        </w:tabs>
        <w:spacing w:after="0"/>
        <w:ind w:left="284"/>
        <w:jc w:val="both"/>
        <w:rPr>
          <w:rFonts w:ascii="Arial Narrow" w:hAnsi="Arial Narrow" w:cs="Arial"/>
          <w:lang w:val="en-GB"/>
        </w:rPr>
      </w:pPr>
      <w:r>
        <w:rPr>
          <w:rFonts w:ascii="Arial Narrow" w:hAnsi="Arial Narrow"/>
          <w:lang w:val="en-GB"/>
        </w:rPr>
        <w:t>any o</w:t>
      </w:r>
      <w:r w:rsidRPr="00967623">
        <w:rPr>
          <w:rFonts w:ascii="Arial Narrow" w:hAnsi="Arial Narrow"/>
          <w:lang w:val="en-GB"/>
        </w:rPr>
        <w:t>the</w:t>
      </w:r>
      <w:r>
        <w:rPr>
          <w:rFonts w:ascii="Arial Narrow" w:hAnsi="Arial Narrow"/>
          <w:lang w:val="en-GB"/>
        </w:rPr>
        <w:t>r</w:t>
      </w:r>
      <w:r w:rsidRPr="00967623">
        <w:rPr>
          <w:rFonts w:ascii="Arial Narrow" w:hAnsi="Arial Narrow"/>
          <w:lang w:val="en-GB"/>
        </w:rPr>
        <w:t xml:space="preserve"> bidder and any person employed by </w:t>
      </w:r>
      <w:r w:rsidRPr="00BC58DB">
        <w:rPr>
          <w:rFonts w:ascii="Arial Narrow" w:hAnsi="Arial Narrow"/>
          <w:lang w:val="en-GB"/>
        </w:rPr>
        <w:t xml:space="preserve">the </w:t>
      </w:r>
      <w:r w:rsidRPr="00BC58DB">
        <w:rPr>
          <w:rFonts w:ascii="Arial Narrow" w:hAnsi="Arial Narrow" w:cs="Arial"/>
          <w:lang w:val="en-GB"/>
        </w:rPr>
        <w:t>state</w:t>
      </w:r>
    </w:p>
    <w:p w14:paraId="2B0F2DD7" w14:textId="77777777" w:rsidR="005777FE" w:rsidRDefault="005777FE" w:rsidP="00E27DCF">
      <w:pPr>
        <w:tabs>
          <w:tab w:val="left" w:pos="284"/>
          <w:tab w:val="left" w:pos="426"/>
          <w:tab w:val="left" w:pos="2250"/>
          <w:tab w:val="right" w:pos="9752"/>
        </w:tabs>
        <w:spacing w:after="0"/>
        <w:ind w:left="284"/>
        <w:jc w:val="both"/>
        <w:rPr>
          <w:rFonts w:ascii="Arial Narrow" w:hAnsi="Arial Narrow"/>
          <w:lang w:val="en-GB"/>
        </w:rPr>
      </w:pPr>
      <w:r w:rsidRPr="00BC58DB">
        <w:rPr>
          <w:rFonts w:ascii="Arial Narrow" w:hAnsi="Arial Narrow"/>
          <w:lang w:val="en-GB"/>
        </w:rPr>
        <w:t>who</w:t>
      </w:r>
      <w:r w:rsidRPr="00967623">
        <w:rPr>
          <w:rFonts w:ascii="Arial Narrow" w:hAnsi="Arial Narrow"/>
          <w:lang w:val="en-GB"/>
        </w:rPr>
        <w:t xml:space="preserve"> may be involved with the evaluation and or adjudication</w:t>
      </w:r>
    </w:p>
    <w:p w14:paraId="005E50E0" w14:textId="77777777" w:rsidR="005777FE" w:rsidRPr="00967623" w:rsidRDefault="005777FE" w:rsidP="00E27DCF">
      <w:pPr>
        <w:tabs>
          <w:tab w:val="left" w:pos="284"/>
          <w:tab w:val="left" w:pos="426"/>
          <w:tab w:val="left" w:pos="2250"/>
          <w:tab w:val="right" w:pos="9752"/>
        </w:tabs>
        <w:spacing w:after="0"/>
        <w:ind w:left="284"/>
        <w:jc w:val="both"/>
        <w:rPr>
          <w:rFonts w:ascii="Arial Narrow" w:hAnsi="Arial Narrow"/>
          <w:lang w:val="en-GB"/>
        </w:rPr>
      </w:pPr>
      <w:r w:rsidRPr="00967623">
        <w:rPr>
          <w:rFonts w:ascii="Arial Narrow" w:hAnsi="Arial Narrow"/>
          <w:lang w:val="en-GB"/>
        </w:rPr>
        <w:t>of this bid?</w:t>
      </w:r>
    </w:p>
    <w:p w14:paraId="3D514497" w14:textId="77777777" w:rsidR="005777FE" w:rsidRDefault="005777FE" w:rsidP="00E27DCF">
      <w:pPr>
        <w:tabs>
          <w:tab w:val="left" w:pos="900"/>
          <w:tab w:val="left" w:pos="2250"/>
          <w:tab w:val="right" w:pos="9752"/>
        </w:tabs>
        <w:spacing w:after="0"/>
        <w:ind w:left="900" w:hanging="900"/>
        <w:rPr>
          <w:rFonts w:ascii="Arial Narrow" w:hAnsi="Arial Narrow"/>
          <w:lang w:val="en-GB"/>
        </w:rPr>
      </w:pPr>
      <w:r w:rsidRPr="00967623">
        <w:rPr>
          <w:rFonts w:ascii="Arial Narrow" w:hAnsi="Arial Narrow"/>
          <w:lang w:val="en-GB"/>
        </w:rPr>
        <w:tab/>
      </w:r>
    </w:p>
    <w:p w14:paraId="71C13CEE" w14:textId="77777777" w:rsidR="005777FE" w:rsidRDefault="005777FE" w:rsidP="00E27DCF">
      <w:pPr>
        <w:tabs>
          <w:tab w:val="left" w:pos="284"/>
          <w:tab w:val="left" w:pos="2250"/>
          <w:tab w:val="right" w:pos="9752"/>
        </w:tabs>
        <w:spacing w:after="0"/>
        <w:ind w:hanging="567"/>
        <w:rPr>
          <w:rFonts w:ascii="Arial Narrow" w:hAnsi="Arial Narrow" w:cs="Arial"/>
          <w:b/>
        </w:rPr>
      </w:pPr>
      <w:r>
        <w:rPr>
          <w:rFonts w:ascii="Arial Narrow" w:hAnsi="Arial Narrow"/>
          <w:lang w:val="en-GB"/>
        </w:rPr>
        <w:t>2.10.1</w:t>
      </w:r>
      <w:r>
        <w:rPr>
          <w:rFonts w:ascii="Arial Narrow" w:hAnsi="Arial Narrow"/>
          <w:lang w:val="en-GB"/>
        </w:rPr>
        <w:tab/>
      </w:r>
      <w:r w:rsidRPr="00967623">
        <w:rPr>
          <w:rFonts w:ascii="Arial Narrow" w:hAnsi="Arial Narrow"/>
          <w:lang w:val="en-GB"/>
        </w:rPr>
        <w:t xml:space="preserve">If so, </w:t>
      </w:r>
      <w:r>
        <w:rPr>
          <w:rFonts w:ascii="Arial Narrow" w:hAnsi="Arial Narrow"/>
          <w:lang w:val="en-GB"/>
        </w:rPr>
        <w:t>furnish</w:t>
      </w:r>
      <w:r w:rsidRPr="00967623">
        <w:rPr>
          <w:rFonts w:ascii="Arial Narrow" w:hAnsi="Arial Narrow"/>
          <w:lang w:val="en-GB"/>
        </w:rPr>
        <w:t xml:space="preserve"> particulars</w:t>
      </w:r>
      <w:r w:rsidRPr="00967623">
        <w:rPr>
          <w:rFonts w:ascii="Arial Narrow" w:hAnsi="Arial Narrow"/>
          <w:b/>
          <w:lang w:val="en-GB"/>
        </w:rPr>
        <w:t>.</w:t>
      </w:r>
    </w:p>
    <w:p w14:paraId="1D4B6A27" w14:textId="77777777" w:rsidR="005777FE" w:rsidRDefault="005777FE" w:rsidP="00E27DCF">
      <w:pPr>
        <w:spacing w:after="0"/>
        <w:ind w:left="284"/>
        <w:jc w:val="both"/>
        <w:rPr>
          <w:rFonts w:ascii="Arial Narrow" w:hAnsi="Arial Narrow" w:cs="Arial"/>
        </w:rPr>
      </w:pPr>
      <w:r>
        <w:rPr>
          <w:rFonts w:ascii="Arial Narrow" w:hAnsi="Arial Narrow" w:cs="Arial"/>
        </w:rPr>
        <w:t>………………………………………………………………</w:t>
      </w:r>
    </w:p>
    <w:p w14:paraId="71341F06" w14:textId="77777777" w:rsidR="005777FE" w:rsidRDefault="005777FE" w:rsidP="00E27DCF">
      <w:pPr>
        <w:spacing w:after="0"/>
        <w:ind w:left="284"/>
        <w:jc w:val="both"/>
        <w:rPr>
          <w:rFonts w:ascii="Arial Narrow" w:hAnsi="Arial Narrow" w:cs="Arial"/>
        </w:rPr>
      </w:pPr>
      <w:r>
        <w:rPr>
          <w:rFonts w:ascii="Arial Narrow" w:hAnsi="Arial Narrow" w:cs="Arial"/>
        </w:rPr>
        <w:t>………………………………………………………………</w:t>
      </w:r>
    </w:p>
    <w:p w14:paraId="7797269B" w14:textId="77777777" w:rsidR="005777FE" w:rsidRPr="005E7D70" w:rsidRDefault="005777FE" w:rsidP="00E27DCF">
      <w:pPr>
        <w:spacing w:after="0"/>
        <w:ind w:left="284"/>
        <w:jc w:val="both"/>
        <w:rPr>
          <w:rFonts w:ascii="Arial Narrow" w:hAnsi="Arial Narrow" w:cs="Arial"/>
        </w:rPr>
      </w:pPr>
      <w:r>
        <w:rPr>
          <w:rFonts w:ascii="Arial Narrow" w:hAnsi="Arial Narrow" w:cs="Arial"/>
        </w:rPr>
        <w:t>………………………………………………………………</w:t>
      </w:r>
    </w:p>
    <w:p w14:paraId="7CB10B34" w14:textId="77777777" w:rsidR="005777FE" w:rsidRDefault="005777FE" w:rsidP="00E27DCF">
      <w:pPr>
        <w:spacing w:after="0"/>
        <w:ind w:left="720" w:hanging="720"/>
        <w:jc w:val="both"/>
        <w:rPr>
          <w:rFonts w:ascii="Arial Narrow" w:hAnsi="Arial Narrow" w:cs="Arial"/>
        </w:rPr>
      </w:pPr>
    </w:p>
    <w:p w14:paraId="2F07D6AF" w14:textId="77777777" w:rsidR="005777FE" w:rsidRDefault="005777FE" w:rsidP="00E27DCF">
      <w:pPr>
        <w:spacing w:after="0"/>
        <w:ind w:hanging="567"/>
        <w:rPr>
          <w:rFonts w:ascii="Arial Narrow" w:hAnsi="Arial Narrow" w:cs="Arial"/>
        </w:rPr>
      </w:pPr>
      <w:r>
        <w:rPr>
          <w:rFonts w:ascii="Arial Narrow" w:hAnsi="Arial Narrow" w:cs="Arial"/>
        </w:rPr>
        <w:t>2.11</w:t>
      </w:r>
      <w:r>
        <w:rPr>
          <w:rFonts w:ascii="Arial Narrow" w:hAnsi="Arial Narrow" w:cs="Arial"/>
        </w:rPr>
        <w:tab/>
      </w:r>
      <w:r w:rsidRPr="00967623">
        <w:rPr>
          <w:rFonts w:ascii="Arial Narrow" w:hAnsi="Arial Narrow" w:cs="Arial"/>
        </w:rPr>
        <w:t>Do you or any of the directors</w:t>
      </w:r>
      <w:r>
        <w:rPr>
          <w:rFonts w:ascii="Arial Narrow" w:hAnsi="Arial Narrow" w:cs="Arial"/>
        </w:rPr>
        <w:t xml:space="preserve"> / trustees </w:t>
      </w:r>
      <w:r w:rsidRPr="00967623">
        <w:rPr>
          <w:rFonts w:ascii="Arial Narrow" w:hAnsi="Arial Narrow" w:cs="Arial"/>
        </w:rPr>
        <w:t>/</w:t>
      </w:r>
      <w:r>
        <w:rPr>
          <w:rFonts w:ascii="Arial Narrow" w:hAnsi="Arial Narrow" w:cs="Arial"/>
        </w:rPr>
        <w:t xml:space="preserve"> </w:t>
      </w:r>
      <w:r w:rsidRPr="00967623">
        <w:rPr>
          <w:rFonts w:ascii="Arial Narrow" w:hAnsi="Arial Narrow" w:cs="Arial"/>
        </w:rPr>
        <w:t>shareholders</w:t>
      </w:r>
      <w:r>
        <w:rPr>
          <w:rFonts w:ascii="Arial Narrow" w:hAnsi="Arial Narrow" w:cs="Arial"/>
        </w:rPr>
        <w:t xml:space="preserve"> / members </w:t>
      </w:r>
      <w:r>
        <w:rPr>
          <w:rFonts w:ascii="Arial Narrow" w:hAnsi="Arial Narrow" w:cs="Arial"/>
        </w:rPr>
        <w:tab/>
      </w:r>
      <w:r w:rsidRPr="00BC58DB">
        <w:rPr>
          <w:rFonts w:ascii="Arial Narrow" w:hAnsi="Arial Narrow" w:cs="Arial"/>
          <w:b/>
        </w:rPr>
        <w:t>YES/NO</w:t>
      </w:r>
    </w:p>
    <w:p w14:paraId="5AC3B6BD" w14:textId="77777777" w:rsidR="005777FE" w:rsidRDefault="005777FE" w:rsidP="00E27DCF">
      <w:pPr>
        <w:spacing w:after="0"/>
        <w:rPr>
          <w:rFonts w:ascii="Arial Narrow" w:hAnsi="Arial Narrow" w:cs="Arial"/>
        </w:rPr>
      </w:pPr>
      <w:r>
        <w:rPr>
          <w:rFonts w:ascii="Arial Narrow" w:hAnsi="Arial Narrow" w:cs="Arial"/>
        </w:rPr>
        <w:t>of the company</w:t>
      </w:r>
      <w:r w:rsidRPr="00967623">
        <w:rPr>
          <w:rFonts w:ascii="Arial Narrow" w:hAnsi="Arial Narrow" w:cs="Arial"/>
        </w:rPr>
        <w:t xml:space="preserve"> have</w:t>
      </w:r>
      <w:r>
        <w:rPr>
          <w:rFonts w:ascii="Arial Narrow" w:hAnsi="Arial Narrow" w:cs="Arial"/>
        </w:rPr>
        <w:t xml:space="preserve"> any</w:t>
      </w:r>
      <w:r w:rsidRPr="00967623">
        <w:rPr>
          <w:rFonts w:ascii="Arial Narrow" w:hAnsi="Arial Narrow" w:cs="Arial"/>
        </w:rPr>
        <w:t xml:space="preserve"> interest</w:t>
      </w:r>
      <w:r>
        <w:rPr>
          <w:rFonts w:ascii="Arial Narrow" w:hAnsi="Arial Narrow" w:cs="Arial"/>
        </w:rPr>
        <w:t xml:space="preserve"> in any other related companies </w:t>
      </w:r>
    </w:p>
    <w:p w14:paraId="21464F39" w14:textId="77777777" w:rsidR="005777FE" w:rsidRPr="00967623" w:rsidRDefault="005777FE" w:rsidP="00E27DCF">
      <w:pPr>
        <w:spacing w:after="0"/>
        <w:rPr>
          <w:rFonts w:ascii="Arial Narrow" w:hAnsi="Arial Narrow" w:cs="Arial"/>
        </w:rPr>
      </w:pPr>
      <w:r>
        <w:rPr>
          <w:rFonts w:ascii="Arial Narrow" w:hAnsi="Arial Narrow" w:cs="Arial"/>
        </w:rPr>
        <w:t xml:space="preserve">whether or not they are </w:t>
      </w:r>
      <w:r w:rsidRPr="00967623">
        <w:rPr>
          <w:rFonts w:ascii="Arial Narrow" w:hAnsi="Arial Narrow" w:cs="Arial"/>
        </w:rPr>
        <w:t xml:space="preserve">bidding </w:t>
      </w:r>
      <w:r>
        <w:rPr>
          <w:rFonts w:ascii="Arial Narrow" w:hAnsi="Arial Narrow" w:cs="Arial"/>
        </w:rPr>
        <w:t>for this contract?</w:t>
      </w:r>
    </w:p>
    <w:p w14:paraId="2159FA07" w14:textId="77777777" w:rsidR="005777FE" w:rsidRDefault="005777FE" w:rsidP="00E27DCF">
      <w:pPr>
        <w:spacing w:after="0"/>
        <w:jc w:val="both"/>
        <w:rPr>
          <w:rFonts w:ascii="Arial Narrow" w:hAnsi="Arial Narrow"/>
        </w:rPr>
      </w:pPr>
    </w:p>
    <w:p w14:paraId="13D99A7D" w14:textId="77777777" w:rsidR="005777FE" w:rsidRDefault="005777FE" w:rsidP="00E27DCF">
      <w:pPr>
        <w:spacing w:after="0"/>
        <w:ind w:hanging="567"/>
        <w:jc w:val="both"/>
        <w:rPr>
          <w:rFonts w:ascii="Arial Narrow" w:hAnsi="Arial Narrow"/>
        </w:rPr>
      </w:pPr>
      <w:r>
        <w:rPr>
          <w:rFonts w:ascii="Arial Narrow" w:hAnsi="Arial Narrow"/>
        </w:rPr>
        <w:t>2.11.1</w:t>
      </w:r>
      <w:r>
        <w:rPr>
          <w:rFonts w:ascii="Arial Narrow" w:hAnsi="Arial Narrow"/>
        </w:rPr>
        <w:tab/>
      </w:r>
      <w:r w:rsidRPr="00967623">
        <w:rPr>
          <w:rFonts w:ascii="Arial Narrow" w:hAnsi="Arial Narrow" w:cs="Arial"/>
        </w:rPr>
        <w:t>If so</w:t>
      </w:r>
      <w:r>
        <w:rPr>
          <w:rFonts w:ascii="Arial Narrow" w:hAnsi="Arial Narrow" w:cs="Arial"/>
        </w:rPr>
        <w:t>, furnish particulars</w:t>
      </w:r>
      <w:r w:rsidRPr="00967623">
        <w:rPr>
          <w:rFonts w:ascii="Arial Narrow" w:hAnsi="Arial Narrow" w:cs="Arial"/>
        </w:rPr>
        <w:t>:</w:t>
      </w:r>
    </w:p>
    <w:p w14:paraId="1E086CE0" w14:textId="77777777" w:rsidR="005777FE" w:rsidRDefault="005777FE" w:rsidP="00E27DCF">
      <w:pPr>
        <w:spacing w:after="0"/>
        <w:jc w:val="both"/>
        <w:rPr>
          <w:rFonts w:ascii="Arial Narrow" w:hAnsi="Arial Narrow"/>
        </w:rPr>
      </w:pPr>
      <w:r>
        <w:rPr>
          <w:rFonts w:ascii="Arial Narrow" w:hAnsi="Arial Narrow"/>
        </w:rPr>
        <w:t>…………………………………………………………………………….</w:t>
      </w:r>
    </w:p>
    <w:p w14:paraId="4445A172" w14:textId="77777777" w:rsidR="005777FE" w:rsidRDefault="005777FE" w:rsidP="00E27DCF">
      <w:pPr>
        <w:spacing w:after="0"/>
        <w:jc w:val="both"/>
        <w:rPr>
          <w:rFonts w:ascii="Arial Narrow" w:hAnsi="Arial Narrow"/>
        </w:rPr>
      </w:pPr>
      <w:r>
        <w:rPr>
          <w:rFonts w:ascii="Arial Narrow" w:hAnsi="Arial Narrow"/>
        </w:rPr>
        <w:t>…………………………………………………………………………….</w:t>
      </w:r>
    </w:p>
    <w:p w14:paraId="3E4F649C" w14:textId="77777777" w:rsidR="005777FE" w:rsidRPr="007D30CF" w:rsidRDefault="005777FE" w:rsidP="00E27DCF">
      <w:pPr>
        <w:spacing w:after="0"/>
        <w:jc w:val="both"/>
        <w:rPr>
          <w:rFonts w:ascii="Arial Narrow" w:hAnsi="Arial Narrow"/>
        </w:rPr>
      </w:pPr>
      <w:r>
        <w:rPr>
          <w:rFonts w:ascii="Arial Narrow" w:hAnsi="Arial Narrow"/>
        </w:rPr>
        <w:t>…………………………………………………………………………….</w:t>
      </w:r>
    </w:p>
    <w:p w14:paraId="06D3987B" w14:textId="77777777" w:rsidR="005777FE" w:rsidRDefault="005777FE" w:rsidP="00E27DCF">
      <w:pPr>
        <w:tabs>
          <w:tab w:val="left" w:pos="1440"/>
          <w:tab w:val="left" w:pos="2250"/>
          <w:tab w:val="right" w:pos="9752"/>
        </w:tabs>
        <w:spacing w:after="0"/>
        <w:jc w:val="both"/>
        <w:rPr>
          <w:rFonts w:ascii="Arial Narrow" w:hAnsi="Arial Narrow"/>
          <w:lang w:val="en-GB"/>
        </w:rPr>
      </w:pPr>
    </w:p>
    <w:p w14:paraId="7E8D580F" w14:textId="77777777" w:rsidR="005777FE" w:rsidRDefault="005777FE" w:rsidP="00C703E0">
      <w:pPr>
        <w:pStyle w:val="Heading1"/>
        <w:numPr>
          <w:ilvl w:val="0"/>
          <w:numId w:val="12"/>
        </w:numPr>
        <w:tabs>
          <w:tab w:val="clear" w:pos="435"/>
          <w:tab w:val="clear" w:pos="720"/>
          <w:tab w:val="clear" w:pos="1944"/>
          <w:tab w:val="clear" w:pos="3384"/>
          <w:tab w:val="clear" w:pos="3744"/>
          <w:tab w:val="clear" w:pos="4644"/>
          <w:tab w:val="clear" w:pos="5760"/>
          <w:tab w:val="clear" w:pos="7920"/>
          <w:tab w:val="num" w:pos="-142"/>
          <w:tab w:val="left" w:pos="900"/>
          <w:tab w:val="left" w:pos="2250"/>
          <w:tab w:val="right" w:pos="9752"/>
        </w:tabs>
        <w:spacing w:line="240" w:lineRule="auto"/>
        <w:ind w:hanging="1002"/>
      </w:pPr>
      <w:bookmarkStart w:id="5" w:name="_Toc54085737"/>
      <w:r>
        <w:t>Full details of directors / trustees / members / shareholders.</w:t>
      </w:r>
      <w:bookmarkEnd w:id="5"/>
    </w:p>
    <w:p w14:paraId="0F782C31" w14:textId="77777777" w:rsidR="005777FE" w:rsidRDefault="005777FE" w:rsidP="00E27DCF">
      <w:pPr>
        <w:spacing w:after="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771"/>
        <w:gridCol w:w="2338"/>
        <w:gridCol w:w="2348"/>
      </w:tblGrid>
      <w:tr w:rsidR="005777FE" w:rsidRPr="00F314D0" w14:paraId="5AF0D5BC" w14:textId="77777777" w:rsidTr="00E27DCF">
        <w:tc>
          <w:tcPr>
            <w:tcW w:w="2893" w:type="dxa"/>
            <w:shd w:val="clear" w:color="auto" w:fill="auto"/>
          </w:tcPr>
          <w:p w14:paraId="10440748" w14:textId="77777777" w:rsidR="005777FE" w:rsidRPr="00F314D0" w:rsidRDefault="005777FE" w:rsidP="00E27DCF">
            <w:pPr>
              <w:spacing w:after="0"/>
              <w:jc w:val="both"/>
              <w:rPr>
                <w:b/>
                <w:lang w:val="en-GB"/>
              </w:rPr>
            </w:pPr>
            <w:r w:rsidRPr="00F314D0">
              <w:rPr>
                <w:b/>
                <w:lang w:val="en-GB"/>
              </w:rPr>
              <w:t>Full Name</w:t>
            </w:r>
          </w:p>
        </w:tc>
        <w:tc>
          <w:tcPr>
            <w:tcW w:w="1771" w:type="dxa"/>
            <w:shd w:val="clear" w:color="auto" w:fill="auto"/>
          </w:tcPr>
          <w:p w14:paraId="1CD80078" w14:textId="77777777" w:rsidR="005777FE" w:rsidRPr="00F314D0" w:rsidRDefault="005777FE" w:rsidP="00E27DCF">
            <w:pPr>
              <w:spacing w:after="0"/>
              <w:jc w:val="both"/>
              <w:rPr>
                <w:b/>
                <w:lang w:val="en-GB"/>
              </w:rPr>
            </w:pPr>
            <w:r w:rsidRPr="00F314D0">
              <w:rPr>
                <w:b/>
                <w:lang w:val="en-GB"/>
              </w:rPr>
              <w:t>Identity Number</w:t>
            </w:r>
          </w:p>
        </w:tc>
        <w:tc>
          <w:tcPr>
            <w:tcW w:w="2338" w:type="dxa"/>
            <w:shd w:val="clear" w:color="auto" w:fill="auto"/>
          </w:tcPr>
          <w:p w14:paraId="2596AE9F" w14:textId="77777777" w:rsidR="005777FE" w:rsidRPr="00F314D0" w:rsidRDefault="005777FE" w:rsidP="00E27DCF">
            <w:pPr>
              <w:spacing w:after="0"/>
              <w:jc w:val="both"/>
              <w:rPr>
                <w:b/>
                <w:lang w:val="en-GB"/>
              </w:rPr>
            </w:pPr>
            <w:r w:rsidRPr="00F314D0">
              <w:rPr>
                <w:b/>
                <w:lang w:val="en-GB"/>
              </w:rPr>
              <w:t>Personal Tax Reference Number</w:t>
            </w:r>
          </w:p>
        </w:tc>
        <w:tc>
          <w:tcPr>
            <w:tcW w:w="2348" w:type="dxa"/>
            <w:shd w:val="clear" w:color="auto" w:fill="auto"/>
          </w:tcPr>
          <w:p w14:paraId="20B5D7FD" w14:textId="77777777" w:rsidR="005777FE" w:rsidRPr="00F314D0" w:rsidRDefault="005777FE" w:rsidP="00E27DCF">
            <w:pPr>
              <w:spacing w:after="0"/>
              <w:jc w:val="both"/>
              <w:rPr>
                <w:b/>
                <w:lang w:val="en-GB"/>
              </w:rPr>
            </w:pPr>
            <w:r w:rsidRPr="00F314D0">
              <w:rPr>
                <w:b/>
                <w:lang w:val="en-GB"/>
              </w:rPr>
              <w:t xml:space="preserve">State Employee Number / Persal Number </w:t>
            </w:r>
          </w:p>
          <w:p w14:paraId="7B2BD0A9" w14:textId="77777777" w:rsidR="005777FE" w:rsidRPr="00F314D0" w:rsidRDefault="005777FE" w:rsidP="00E27DCF">
            <w:pPr>
              <w:spacing w:after="0"/>
              <w:jc w:val="both"/>
              <w:rPr>
                <w:b/>
                <w:lang w:val="en-GB"/>
              </w:rPr>
            </w:pPr>
          </w:p>
        </w:tc>
      </w:tr>
      <w:tr w:rsidR="005777FE" w:rsidRPr="00F314D0" w14:paraId="3BDC5AB2" w14:textId="77777777" w:rsidTr="00E27DCF">
        <w:tc>
          <w:tcPr>
            <w:tcW w:w="2893" w:type="dxa"/>
            <w:shd w:val="clear" w:color="auto" w:fill="auto"/>
          </w:tcPr>
          <w:p w14:paraId="64446E54" w14:textId="77777777" w:rsidR="005777FE" w:rsidRPr="00F314D0" w:rsidRDefault="005777FE" w:rsidP="00E27DCF">
            <w:pPr>
              <w:spacing w:after="0"/>
              <w:rPr>
                <w:lang w:val="en-GB"/>
              </w:rPr>
            </w:pPr>
          </w:p>
        </w:tc>
        <w:tc>
          <w:tcPr>
            <w:tcW w:w="1771" w:type="dxa"/>
            <w:shd w:val="clear" w:color="auto" w:fill="auto"/>
          </w:tcPr>
          <w:p w14:paraId="30496EF9" w14:textId="77777777" w:rsidR="005777FE" w:rsidRPr="00F314D0" w:rsidRDefault="005777FE" w:rsidP="00E27DCF">
            <w:pPr>
              <w:spacing w:after="0"/>
              <w:rPr>
                <w:lang w:val="en-GB"/>
              </w:rPr>
            </w:pPr>
          </w:p>
        </w:tc>
        <w:tc>
          <w:tcPr>
            <w:tcW w:w="2338" w:type="dxa"/>
            <w:shd w:val="clear" w:color="auto" w:fill="auto"/>
          </w:tcPr>
          <w:p w14:paraId="0C3313DD" w14:textId="77777777" w:rsidR="005777FE" w:rsidRPr="00F314D0" w:rsidRDefault="005777FE" w:rsidP="00E27DCF">
            <w:pPr>
              <w:spacing w:after="0"/>
              <w:rPr>
                <w:lang w:val="en-GB"/>
              </w:rPr>
            </w:pPr>
          </w:p>
        </w:tc>
        <w:tc>
          <w:tcPr>
            <w:tcW w:w="2348" w:type="dxa"/>
            <w:shd w:val="clear" w:color="auto" w:fill="auto"/>
          </w:tcPr>
          <w:p w14:paraId="1E8DAAC0" w14:textId="77777777" w:rsidR="005777FE" w:rsidRPr="00F314D0" w:rsidRDefault="005777FE" w:rsidP="00E27DCF">
            <w:pPr>
              <w:spacing w:after="0"/>
              <w:rPr>
                <w:lang w:val="en-GB"/>
              </w:rPr>
            </w:pPr>
          </w:p>
        </w:tc>
      </w:tr>
      <w:tr w:rsidR="005777FE" w:rsidRPr="00F314D0" w14:paraId="46EF2668" w14:textId="77777777" w:rsidTr="00E27DCF">
        <w:tc>
          <w:tcPr>
            <w:tcW w:w="2893" w:type="dxa"/>
            <w:shd w:val="clear" w:color="auto" w:fill="auto"/>
          </w:tcPr>
          <w:p w14:paraId="0F903B6E" w14:textId="77777777" w:rsidR="005777FE" w:rsidRPr="00F314D0" w:rsidRDefault="005777FE" w:rsidP="00E27DCF">
            <w:pPr>
              <w:spacing w:after="0"/>
              <w:rPr>
                <w:lang w:val="en-GB"/>
              </w:rPr>
            </w:pPr>
          </w:p>
        </w:tc>
        <w:tc>
          <w:tcPr>
            <w:tcW w:w="1771" w:type="dxa"/>
            <w:shd w:val="clear" w:color="auto" w:fill="auto"/>
          </w:tcPr>
          <w:p w14:paraId="2B44997E" w14:textId="77777777" w:rsidR="005777FE" w:rsidRPr="00F314D0" w:rsidRDefault="005777FE" w:rsidP="00E27DCF">
            <w:pPr>
              <w:spacing w:after="0"/>
              <w:rPr>
                <w:lang w:val="en-GB"/>
              </w:rPr>
            </w:pPr>
          </w:p>
        </w:tc>
        <w:tc>
          <w:tcPr>
            <w:tcW w:w="2338" w:type="dxa"/>
            <w:shd w:val="clear" w:color="auto" w:fill="auto"/>
          </w:tcPr>
          <w:p w14:paraId="01C148E6" w14:textId="77777777" w:rsidR="005777FE" w:rsidRPr="00F314D0" w:rsidRDefault="005777FE" w:rsidP="00E27DCF">
            <w:pPr>
              <w:spacing w:after="0"/>
              <w:rPr>
                <w:lang w:val="en-GB"/>
              </w:rPr>
            </w:pPr>
          </w:p>
        </w:tc>
        <w:tc>
          <w:tcPr>
            <w:tcW w:w="2348" w:type="dxa"/>
            <w:shd w:val="clear" w:color="auto" w:fill="auto"/>
          </w:tcPr>
          <w:p w14:paraId="6F165606" w14:textId="77777777" w:rsidR="005777FE" w:rsidRPr="00F314D0" w:rsidRDefault="005777FE" w:rsidP="00E27DCF">
            <w:pPr>
              <w:spacing w:after="0"/>
              <w:rPr>
                <w:lang w:val="en-GB"/>
              </w:rPr>
            </w:pPr>
          </w:p>
        </w:tc>
      </w:tr>
      <w:tr w:rsidR="005777FE" w:rsidRPr="00F314D0" w14:paraId="6060C7DB" w14:textId="77777777" w:rsidTr="00E27DCF">
        <w:tc>
          <w:tcPr>
            <w:tcW w:w="2893" w:type="dxa"/>
            <w:shd w:val="clear" w:color="auto" w:fill="auto"/>
          </w:tcPr>
          <w:p w14:paraId="5FA148DC" w14:textId="77777777" w:rsidR="005777FE" w:rsidRPr="00F314D0" w:rsidRDefault="005777FE" w:rsidP="00E27DCF">
            <w:pPr>
              <w:spacing w:after="0"/>
              <w:rPr>
                <w:lang w:val="en-GB"/>
              </w:rPr>
            </w:pPr>
          </w:p>
        </w:tc>
        <w:tc>
          <w:tcPr>
            <w:tcW w:w="1771" w:type="dxa"/>
            <w:shd w:val="clear" w:color="auto" w:fill="auto"/>
          </w:tcPr>
          <w:p w14:paraId="4974FB09" w14:textId="77777777" w:rsidR="005777FE" w:rsidRPr="00F314D0" w:rsidRDefault="005777FE" w:rsidP="00E27DCF">
            <w:pPr>
              <w:spacing w:after="0"/>
              <w:rPr>
                <w:lang w:val="en-GB"/>
              </w:rPr>
            </w:pPr>
          </w:p>
        </w:tc>
        <w:tc>
          <w:tcPr>
            <w:tcW w:w="2338" w:type="dxa"/>
            <w:shd w:val="clear" w:color="auto" w:fill="auto"/>
          </w:tcPr>
          <w:p w14:paraId="27CF5D51" w14:textId="77777777" w:rsidR="005777FE" w:rsidRPr="00F314D0" w:rsidRDefault="005777FE" w:rsidP="00E27DCF">
            <w:pPr>
              <w:spacing w:after="0"/>
              <w:rPr>
                <w:lang w:val="en-GB"/>
              </w:rPr>
            </w:pPr>
          </w:p>
        </w:tc>
        <w:tc>
          <w:tcPr>
            <w:tcW w:w="2348" w:type="dxa"/>
            <w:shd w:val="clear" w:color="auto" w:fill="auto"/>
          </w:tcPr>
          <w:p w14:paraId="593BA61F" w14:textId="77777777" w:rsidR="005777FE" w:rsidRPr="00F314D0" w:rsidRDefault="005777FE" w:rsidP="00E27DCF">
            <w:pPr>
              <w:spacing w:after="0"/>
              <w:rPr>
                <w:lang w:val="en-GB"/>
              </w:rPr>
            </w:pPr>
          </w:p>
        </w:tc>
      </w:tr>
      <w:tr w:rsidR="005777FE" w:rsidRPr="00F314D0" w14:paraId="51950C84" w14:textId="77777777" w:rsidTr="00E27DCF">
        <w:tc>
          <w:tcPr>
            <w:tcW w:w="2893" w:type="dxa"/>
            <w:shd w:val="clear" w:color="auto" w:fill="auto"/>
          </w:tcPr>
          <w:p w14:paraId="7BDFF92B" w14:textId="77777777" w:rsidR="005777FE" w:rsidRPr="00F314D0" w:rsidRDefault="005777FE" w:rsidP="00E27DCF">
            <w:pPr>
              <w:spacing w:after="0"/>
              <w:rPr>
                <w:lang w:val="en-GB"/>
              </w:rPr>
            </w:pPr>
          </w:p>
        </w:tc>
        <w:tc>
          <w:tcPr>
            <w:tcW w:w="1771" w:type="dxa"/>
            <w:shd w:val="clear" w:color="auto" w:fill="auto"/>
          </w:tcPr>
          <w:p w14:paraId="5A66D3F1" w14:textId="77777777" w:rsidR="005777FE" w:rsidRPr="00F314D0" w:rsidRDefault="005777FE" w:rsidP="00E27DCF">
            <w:pPr>
              <w:spacing w:after="0"/>
              <w:rPr>
                <w:lang w:val="en-GB"/>
              </w:rPr>
            </w:pPr>
          </w:p>
        </w:tc>
        <w:tc>
          <w:tcPr>
            <w:tcW w:w="2338" w:type="dxa"/>
            <w:shd w:val="clear" w:color="auto" w:fill="auto"/>
          </w:tcPr>
          <w:p w14:paraId="35DD9EFD" w14:textId="77777777" w:rsidR="005777FE" w:rsidRPr="00F314D0" w:rsidRDefault="005777FE" w:rsidP="00E27DCF">
            <w:pPr>
              <w:spacing w:after="0"/>
              <w:rPr>
                <w:lang w:val="en-GB"/>
              </w:rPr>
            </w:pPr>
          </w:p>
        </w:tc>
        <w:tc>
          <w:tcPr>
            <w:tcW w:w="2348" w:type="dxa"/>
            <w:shd w:val="clear" w:color="auto" w:fill="auto"/>
          </w:tcPr>
          <w:p w14:paraId="122932F8" w14:textId="77777777" w:rsidR="005777FE" w:rsidRPr="00F314D0" w:rsidRDefault="005777FE" w:rsidP="00E27DCF">
            <w:pPr>
              <w:spacing w:after="0"/>
              <w:rPr>
                <w:lang w:val="en-GB"/>
              </w:rPr>
            </w:pPr>
          </w:p>
        </w:tc>
      </w:tr>
      <w:tr w:rsidR="005777FE" w:rsidRPr="00F314D0" w14:paraId="377C6EFF" w14:textId="77777777" w:rsidTr="00E27DCF">
        <w:tc>
          <w:tcPr>
            <w:tcW w:w="2893" w:type="dxa"/>
            <w:shd w:val="clear" w:color="auto" w:fill="auto"/>
          </w:tcPr>
          <w:p w14:paraId="5E0DF52D" w14:textId="77777777" w:rsidR="005777FE" w:rsidRPr="00F314D0" w:rsidRDefault="005777FE" w:rsidP="00E27DCF">
            <w:pPr>
              <w:spacing w:after="0"/>
              <w:rPr>
                <w:lang w:val="en-GB"/>
              </w:rPr>
            </w:pPr>
          </w:p>
        </w:tc>
        <w:tc>
          <w:tcPr>
            <w:tcW w:w="1771" w:type="dxa"/>
            <w:shd w:val="clear" w:color="auto" w:fill="auto"/>
          </w:tcPr>
          <w:p w14:paraId="5883954A" w14:textId="77777777" w:rsidR="005777FE" w:rsidRPr="00F314D0" w:rsidRDefault="005777FE" w:rsidP="00E27DCF">
            <w:pPr>
              <w:spacing w:after="0"/>
              <w:rPr>
                <w:lang w:val="en-GB"/>
              </w:rPr>
            </w:pPr>
          </w:p>
        </w:tc>
        <w:tc>
          <w:tcPr>
            <w:tcW w:w="2338" w:type="dxa"/>
            <w:shd w:val="clear" w:color="auto" w:fill="auto"/>
          </w:tcPr>
          <w:p w14:paraId="4B031ED5" w14:textId="77777777" w:rsidR="005777FE" w:rsidRPr="00F314D0" w:rsidRDefault="005777FE" w:rsidP="00E27DCF">
            <w:pPr>
              <w:spacing w:after="0"/>
              <w:rPr>
                <w:lang w:val="en-GB"/>
              </w:rPr>
            </w:pPr>
          </w:p>
        </w:tc>
        <w:tc>
          <w:tcPr>
            <w:tcW w:w="2348" w:type="dxa"/>
            <w:shd w:val="clear" w:color="auto" w:fill="auto"/>
          </w:tcPr>
          <w:p w14:paraId="51C2C13F" w14:textId="77777777" w:rsidR="005777FE" w:rsidRPr="00F314D0" w:rsidRDefault="005777FE" w:rsidP="00E27DCF">
            <w:pPr>
              <w:spacing w:after="0"/>
              <w:rPr>
                <w:lang w:val="en-GB"/>
              </w:rPr>
            </w:pPr>
          </w:p>
        </w:tc>
      </w:tr>
      <w:tr w:rsidR="005777FE" w:rsidRPr="00F314D0" w14:paraId="40DFEE20" w14:textId="77777777" w:rsidTr="00E27DCF">
        <w:tc>
          <w:tcPr>
            <w:tcW w:w="2893" w:type="dxa"/>
            <w:shd w:val="clear" w:color="auto" w:fill="auto"/>
          </w:tcPr>
          <w:p w14:paraId="3BBAEFB3" w14:textId="77777777" w:rsidR="005777FE" w:rsidRPr="00F314D0" w:rsidRDefault="005777FE" w:rsidP="00E27DCF">
            <w:pPr>
              <w:spacing w:after="0"/>
              <w:rPr>
                <w:lang w:val="en-GB"/>
              </w:rPr>
            </w:pPr>
          </w:p>
        </w:tc>
        <w:tc>
          <w:tcPr>
            <w:tcW w:w="1771" w:type="dxa"/>
            <w:shd w:val="clear" w:color="auto" w:fill="auto"/>
          </w:tcPr>
          <w:p w14:paraId="0D8A6F50" w14:textId="77777777" w:rsidR="005777FE" w:rsidRPr="00F314D0" w:rsidRDefault="005777FE" w:rsidP="00E27DCF">
            <w:pPr>
              <w:spacing w:after="0"/>
              <w:rPr>
                <w:lang w:val="en-GB"/>
              </w:rPr>
            </w:pPr>
          </w:p>
        </w:tc>
        <w:tc>
          <w:tcPr>
            <w:tcW w:w="2338" w:type="dxa"/>
            <w:shd w:val="clear" w:color="auto" w:fill="auto"/>
          </w:tcPr>
          <w:p w14:paraId="12DCF5E8" w14:textId="77777777" w:rsidR="005777FE" w:rsidRPr="00F314D0" w:rsidRDefault="005777FE" w:rsidP="00E27DCF">
            <w:pPr>
              <w:spacing w:after="0"/>
              <w:rPr>
                <w:lang w:val="en-GB"/>
              </w:rPr>
            </w:pPr>
          </w:p>
        </w:tc>
        <w:tc>
          <w:tcPr>
            <w:tcW w:w="2348" w:type="dxa"/>
            <w:shd w:val="clear" w:color="auto" w:fill="auto"/>
          </w:tcPr>
          <w:p w14:paraId="41D26E58" w14:textId="77777777" w:rsidR="005777FE" w:rsidRPr="00F314D0" w:rsidRDefault="005777FE" w:rsidP="00E27DCF">
            <w:pPr>
              <w:spacing w:after="0"/>
              <w:rPr>
                <w:lang w:val="en-GB"/>
              </w:rPr>
            </w:pPr>
          </w:p>
        </w:tc>
      </w:tr>
      <w:tr w:rsidR="005777FE" w:rsidRPr="00F314D0" w14:paraId="1C041DB9" w14:textId="77777777" w:rsidTr="00E27DCF">
        <w:tc>
          <w:tcPr>
            <w:tcW w:w="2893" w:type="dxa"/>
            <w:shd w:val="clear" w:color="auto" w:fill="auto"/>
          </w:tcPr>
          <w:p w14:paraId="69BF1864" w14:textId="77777777" w:rsidR="005777FE" w:rsidRPr="00F314D0" w:rsidRDefault="005777FE" w:rsidP="00E27DCF">
            <w:pPr>
              <w:spacing w:after="0"/>
              <w:rPr>
                <w:lang w:val="en-GB"/>
              </w:rPr>
            </w:pPr>
          </w:p>
        </w:tc>
        <w:tc>
          <w:tcPr>
            <w:tcW w:w="1771" w:type="dxa"/>
            <w:shd w:val="clear" w:color="auto" w:fill="auto"/>
          </w:tcPr>
          <w:p w14:paraId="63179B34" w14:textId="77777777" w:rsidR="005777FE" w:rsidRPr="00F314D0" w:rsidRDefault="005777FE" w:rsidP="00E27DCF">
            <w:pPr>
              <w:spacing w:after="0"/>
              <w:rPr>
                <w:lang w:val="en-GB"/>
              </w:rPr>
            </w:pPr>
          </w:p>
        </w:tc>
        <w:tc>
          <w:tcPr>
            <w:tcW w:w="2338" w:type="dxa"/>
            <w:shd w:val="clear" w:color="auto" w:fill="auto"/>
          </w:tcPr>
          <w:p w14:paraId="1BAA02CB" w14:textId="77777777" w:rsidR="005777FE" w:rsidRPr="00F314D0" w:rsidRDefault="005777FE" w:rsidP="00E27DCF">
            <w:pPr>
              <w:spacing w:after="0"/>
              <w:rPr>
                <w:lang w:val="en-GB"/>
              </w:rPr>
            </w:pPr>
          </w:p>
        </w:tc>
        <w:tc>
          <w:tcPr>
            <w:tcW w:w="2348" w:type="dxa"/>
            <w:shd w:val="clear" w:color="auto" w:fill="auto"/>
          </w:tcPr>
          <w:p w14:paraId="6439E49C" w14:textId="77777777" w:rsidR="005777FE" w:rsidRPr="00F314D0" w:rsidRDefault="005777FE" w:rsidP="00E27DCF">
            <w:pPr>
              <w:spacing w:after="0"/>
              <w:rPr>
                <w:lang w:val="en-GB"/>
              </w:rPr>
            </w:pPr>
          </w:p>
        </w:tc>
      </w:tr>
    </w:tbl>
    <w:p w14:paraId="64F50F02" w14:textId="77777777" w:rsidR="00E27DCF" w:rsidRDefault="00E27DCF">
      <w:pPr>
        <w:rPr>
          <w:rFonts w:ascii="Arial Narrow" w:hAnsi="Arial Narrow"/>
          <w:lang w:val="en-GB"/>
        </w:rPr>
      </w:pPr>
    </w:p>
    <w:p w14:paraId="284DA089" w14:textId="77777777" w:rsidR="00E27DCF" w:rsidRDefault="00E27DCF">
      <w:pPr>
        <w:rPr>
          <w:rFonts w:ascii="Arial Narrow" w:eastAsia="Times New Roman" w:hAnsi="Arial Narrow" w:cs="Times New Roman"/>
          <w:b/>
          <w:snapToGrid w:val="0"/>
          <w:sz w:val="24"/>
          <w:szCs w:val="20"/>
          <w:lang w:val="en-GB"/>
        </w:rPr>
      </w:pPr>
      <w:r>
        <w:br w:type="page"/>
      </w:r>
    </w:p>
    <w:p w14:paraId="45147552" w14:textId="77777777" w:rsidR="005777FE" w:rsidRPr="00E651E9" w:rsidRDefault="005777FE" w:rsidP="00E651E9">
      <w:pPr>
        <w:rPr>
          <w:rFonts w:ascii="Arial Narrow" w:hAnsi="Arial Narrow"/>
          <w:lang w:val="en-GB"/>
        </w:rPr>
      </w:pPr>
    </w:p>
    <w:p w14:paraId="3CE5A48E" w14:textId="77777777" w:rsidR="005777FE" w:rsidRDefault="005777FE" w:rsidP="00E27DCF">
      <w:pPr>
        <w:pStyle w:val="Heading1"/>
        <w:tabs>
          <w:tab w:val="left" w:pos="567"/>
        </w:tabs>
        <w:jc w:val="left"/>
      </w:pPr>
      <w:bookmarkStart w:id="6" w:name="_Toc54085738"/>
      <w:r>
        <w:t>4</w:t>
      </w:r>
      <w:r>
        <w:tab/>
        <w:t>DECLARATION</w:t>
      </w:r>
      <w:bookmarkEnd w:id="6"/>
    </w:p>
    <w:p w14:paraId="50E6A64A" w14:textId="77777777" w:rsidR="005777FE" w:rsidRDefault="005777FE" w:rsidP="00E27DCF">
      <w:pPr>
        <w:tabs>
          <w:tab w:val="left" w:pos="900"/>
          <w:tab w:val="left" w:pos="2250"/>
          <w:tab w:val="right" w:pos="9752"/>
        </w:tabs>
        <w:spacing w:after="0"/>
        <w:ind w:firstLine="540"/>
        <w:jc w:val="center"/>
        <w:rPr>
          <w:rFonts w:ascii="Arial Narrow" w:hAnsi="Arial Narrow"/>
          <w:b/>
          <w:lang w:val="en-GB"/>
        </w:rPr>
      </w:pPr>
    </w:p>
    <w:p w14:paraId="3B864265" w14:textId="77777777" w:rsidR="005777FE" w:rsidRDefault="005777FE" w:rsidP="00E27DCF">
      <w:pPr>
        <w:tabs>
          <w:tab w:val="left" w:pos="567"/>
          <w:tab w:val="right" w:pos="9752"/>
        </w:tabs>
        <w:spacing w:after="0"/>
        <w:ind w:left="567"/>
        <w:jc w:val="both"/>
        <w:rPr>
          <w:rFonts w:ascii="Arial Narrow" w:hAnsi="Arial Narrow"/>
          <w:lang w:val="en-GB"/>
        </w:rPr>
      </w:pPr>
      <w:r>
        <w:rPr>
          <w:rFonts w:ascii="Arial Narrow" w:hAnsi="Arial Narrow"/>
          <w:lang w:val="en-GB"/>
        </w:rPr>
        <w:t>I, THE UNDERSIGNED (NAME)………………………………………………………………………</w:t>
      </w:r>
    </w:p>
    <w:p w14:paraId="28ADEA8B" w14:textId="77777777" w:rsidR="005777FE" w:rsidRDefault="005777FE" w:rsidP="00E27DCF">
      <w:pPr>
        <w:tabs>
          <w:tab w:val="left" w:pos="1418"/>
          <w:tab w:val="right" w:pos="9752"/>
        </w:tabs>
        <w:spacing w:after="0"/>
        <w:jc w:val="both"/>
        <w:rPr>
          <w:rFonts w:ascii="Arial Narrow" w:hAnsi="Arial Narrow"/>
          <w:lang w:val="en-GB"/>
        </w:rPr>
      </w:pPr>
    </w:p>
    <w:p w14:paraId="330BA5C5" w14:textId="77777777" w:rsidR="005777FE" w:rsidRDefault="005777FE" w:rsidP="00E27DCF">
      <w:pPr>
        <w:tabs>
          <w:tab w:val="left" w:pos="1418"/>
          <w:tab w:val="right" w:pos="9752"/>
        </w:tabs>
        <w:spacing w:after="0"/>
        <w:ind w:left="567"/>
        <w:jc w:val="both"/>
        <w:rPr>
          <w:rFonts w:ascii="Arial Narrow" w:hAnsi="Arial Narrow"/>
          <w:lang w:val="en-GB"/>
        </w:rPr>
      </w:pPr>
      <w:r>
        <w:rPr>
          <w:rFonts w:ascii="Arial Narrow" w:hAnsi="Arial Narrow"/>
          <w:lang w:val="en-GB"/>
        </w:rPr>
        <w:t xml:space="preserve">CERTIFY THAT THE INFORMATION FURNISHED IN </w:t>
      </w:r>
      <w:r w:rsidRPr="00967623">
        <w:rPr>
          <w:rFonts w:ascii="Arial Narrow" w:hAnsi="Arial Narrow"/>
          <w:lang w:val="en-GB"/>
        </w:rPr>
        <w:t xml:space="preserve">PARAGRAPHS </w:t>
      </w:r>
      <w:r>
        <w:rPr>
          <w:rFonts w:ascii="Arial Narrow" w:hAnsi="Arial Narrow"/>
          <w:lang w:val="en-GB"/>
        </w:rPr>
        <w:t>2 and 3</w:t>
      </w:r>
      <w:r w:rsidRPr="00967623">
        <w:rPr>
          <w:rFonts w:ascii="Arial Narrow" w:hAnsi="Arial Narrow"/>
          <w:lang w:val="en-GB"/>
        </w:rPr>
        <w:t xml:space="preserve"> ABOVE</w:t>
      </w:r>
      <w:r>
        <w:rPr>
          <w:rFonts w:ascii="Arial Narrow" w:hAnsi="Arial Narrow"/>
          <w:lang w:val="en-GB"/>
        </w:rPr>
        <w:t xml:space="preserve"> IS CORRECT. </w:t>
      </w:r>
    </w:p>
    <w:p w14:paraId="60E35726" w14:textId="77777777" w:rsidR="005777FE" w:rsidRDefault="005777FE" w:rsidP="00E27DCF">
      <w:pPr>
        <w:pStyle w:val="BodyTextIndent2"/>
      </w:pPr>
      <w:r>
        <w:t>I ACCEPT THAT THE STATE</w:t>
      </w:r>
      <w:r w:rsidRPr="00C40436">
        <w:t xml:space="preserve"> </w:t>
      </w:r>
      <w:r>
        <w:t xml:space="preserve">MAY REJECT THE BID OR ACT AGAINST ME IN TERMS OF PARAGRAPH 23 OF THE GENERAL CONDITIONS OF CONTRACT SHOULD THIS DECLARATION PROVE TO BE FALSE.  </w:t>
      </w:r>
    </w:p>
    <w:p w14:paraId="0C932BD1" w14:textId="77777777" w:rsidR="005777FE" w:rsidRDefault="005777FE" w:rsidP="00E27DCF">
      <w:pPr>
        <w:tabs>
          <w:tab w:val="left" w:pos="900"/>
          <w:tab w:val="left" w:pos="2250"/>
          <w:tab w:val="right" w:pos="9752"/>
        </w:tabs>
        <w:spacing w:after="0"/>
        <w:ind w:firstLine="540"/>
        <w:jc w:val="both"/>
        <w:rPr>
          <w:rFonts w:ascii="Arial Narrow" w:hAnsi="Arial Narrow"/>
          <w:lang w:val="en-GB"/>
        </w:rPr>
      </w:pPr>
    </w:p>
    <w:p w14:paraId="0504B0B2" w14:textId="77777777" w:rsidR="005777FE" w:rsidRDefault="005777FE" w:rsidP="00E27DCF">
      <w:pPr>
        <w:tabs>
          <w:tab w:val="left" w:pos="900"/>
          <w:tab w:val="left" w:pos="2250"/>
          <w:tab w:val="right" w:pos="9752"/>
        </w:tabs>
        <w:spacing w:after="0"/>
        <w:ind w:firstLine="540"/>
        <w:jc w:val="both"/>
        <w:rPr>
          <w:rFonts w:ascii="Arial Narrow" w:hAnsi="Arial Narrow"/>
          <w:lang w:val="en-GB"/>
        </w:rPr>
      </w:pPr>
    </w:p>
    <w:p w14:paraId="1FFB3FE2" w14:textId="77777777" w:rsidR="005777FE" w:rsidRDefault="005777FE" w:rsidP="00E651E9">
      <w:pPr>
        <w:tabs>
          <w:tab w:val="left" w:pos="4395"/>
          <w:tab w:val="left" w:pos="7020"/>
          <w:tab w:val="right" w:pos="9752"/>
        </w:tabs>
        <w:spacing w:after="0"/>
        <w:ind w:left="540"/>
        <w:jc w:val="both"/>
        <w:rPr>
          <w:rFonts w:ascii="Arial Narrow" w:hAnsi="Arial Narrow"/>
          <w:lang w:val="en-GB"/>
        </w:rPr>
      </w:pPr>
      <w:r>
        <w:rPr>
          <w:rFonts w:ascii="Arial Narrow" w:hAnsi="Arial Narrow"/>
          <w:lang w:val="en-GB"/>
        </w:rPr>
        <w:t>…………………………………..</w:t>
      </w:r>
      <w:r>
        <w:rPr>
          <w:rFonts w:ascii="Arial Narrow" w:hAnsi="Arial Narrow"/>
          <w:lang w:val="en-GB"/>
        </w:rPr>
        <w:tab/>
        <w:t xml:space="preserve"> </w:t>
      </w:r>
      <w:r w:rsidR="00E651E9">
        <w:rPr>
          <w:rFonts w:ascii="Arial Narrow" w:hAnsi="Arial Narrow"/>
          <w:lang w:val="en-GB"/>
        </w:rPr>
        <w:t>..……………………………………………</w:t>
      </w:r>
    </w:p>
    <w:p w14:paraId="04CE82D1" w14:textId="77777777" w:rsidR="005777FE" w:rsidRDefault="005777FE" w:rsidP="00E651E9">
      <w:pPr>
        <w:tabs>
          <w:tab w:val="left" w:pos="1080"/>
          <w:tab w:val="left" w:pos="4395"/>
          <w:tab w:val="left" w:pos="7920"/>
          <w:tab w:val="right" w:pos="9752"/>
        </w:tabs>
        <w:spacing w:after="0"/>
        <w:ind w:left="540"/>
        <w:jc w:val="both"/>
        <w:rPr>
          <w:rFonts w:ascii="Arial Narrow" w:hAnsi="Arial Narrow"/>
          <w:lang w:val="en-GB"/>
        </w:rPr>
      </w:pPr>
      <w:r>
        <w:rPr>
          <w:rFonts w:ascii="Arial Narrow" w:hAnsi="Arial Narrow"/>
          <w:lang w:val="en-GB"/>
        </w:rPr>
        <w:t>Sign</w:t>
      </w:r>
      <w:r w:rsidR="00E651E9">
        <w:rPr>
          <w:rFonts w:ascii="Arial Narrow" w:hAnsi="Arial Narrow"/>
          <w:lang w:val="en-GB"/>
        </w:rPr>
        <w:t>ature</w:t>
      </w:r>
      <w:r w:rsidR="00E651E9">
        <w:rPr>
          <w:rFonts w:ascii="Arial Narrow" w:hAnsi="Arial Narrow"/>
          <w:lang w:val="en-GB"/>
        </w:rPr>
        <w:tab/>
      </w:r>
      <w:r>
        <w:rPr>
          <w:rFonts w:ascii="Arial Narrow" w:hAnsi="Arial Narrow"/>
          <w:lang w:val="en-GB"/>
        </w:rPr>
        <w:t>Date</w:t>
      </w:r>
    </w:p>
    <w:p w14:paraId="017D4ADF" w14:textId="77777777" w:rsidR="005777FE" w:rsidRDefault="005777FE" w:rsidP="00E27DCF">
      <w:pPr>
        <w:tabs>
          <w:tab w:val="left" w:pos="3960"/>
          <w:tab w:val="left" w:pos="7020"/>
          <w:tab w:val="right" w:pos="9752"/>
        </w:tabs>
        <w:spacing w:after="0"/>
        <w:ind w:left="540"/>
        <w:jc w:val="both"/>
        <w:rPr>
          <w:rFonts w:ascii="Arial Narrow" w:hAnsi="Arial Narrow"/>
          <w:lang w:val="en-GB"/>
        </w:rPr>
      </w:pPr>
    </w:p>
    <w:p w14:paraId="3EADF04E" w14:textId="77777777" w:rsidR="005777FE" w:rsidRDefault="005777FE" w:rsidP="00E651E9">
      <w:pPr>
        <w:tabs>
          <w:tab w:val="left" w:pos="4536"/>
          <w:tab w:val="right" w:pos="9752"/>
        </w:tabs>
        <w:spacing w:after="0"/>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31E8A905" w14:textId="77777777" w:rsidR="005777FE" w:rsidRDefault="005777FE">
      <w:pPr>
        <w:tabs>
          <w:tab w:val="left" w:pos="1080"/>
          <w:tab w:val="left" w:pos="5760"/>
          <w:tab w:val="left" w:pos="7020"/>
          <w:tab w:val="right" w:pos="9752"/>
        </w:tabs>
        <w:ind w:left="540"/>
        <w:jc w:val="both"/>
        <w:rPr>
          <w:rFonts w:ascii="Arial Narrow" w:hAnsi="Arial Narrow"/>
          <w:lang w:val="en-GB"/>
        </w:rPr>
      </w:pPr>
      <w:r>
        <w:rPr>
          <w:rFonts w:ascii="Arial Narrow" w:hAnsi="Arial Narrow"/>
          <w:lang w:val="en-GB"/>
        </w:rPr>
        <w:t xml:space="preserve">Position </w:t>
      </w:r>
      <w:r>
        <w:rPr>
          <w:rFonts w:ascii="Arial Narrow" w:hAnsi="Arial Narrow"/>
          <w:lang w:val="en-GB"/>
        </w:rPr>
        <w:tab/>
        <w:t>Name of bidder</w:t>
      </w:r>
    </w:p>
    <w:p w14:paraId="45A8EB19" w14:textId="77777777" w:rsidR="005777FE" w:rsidRDefault="005777FE">
      <w:pPr>
        <w:tabs>
          <w:tab w:val="left" w:pos="1080"/>
          <w:tab w:val="left" w:pos="5760"/>
          <w:tab w:val="left" w:pos="7020"/>
          <w:tab w:val="right" w:pos="9752"/>
        </w:tabs>
        <w:ind w:left="540"/>
        <w:jc w:val="both"/>
        <w:rPr>
          <w:rFonts w:ascii="Arial Narrow" w:hAnsi="Arial Narrow"/>
          <w:lang w:val="en-GB"/>
        </w:rPr>
      </w:pPr>
    </w:p>
    <w:p w14:paraId="7C500674" w14:textId="77777777" w:rsidR="005777FE" w:rsidRDefault="005777FE" w:rsidP="0057058B">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14:paraId="25149152" w14:textId="77777777" w:rsidR="00E651E9" w:rsidRDefault="00E651E9" w:rsidP="0057058B">
      <w:pPr>
        <w:tabs>
          <w:tab w:val="left" w:pos="1080"/>
          <w:tab w:val="left" w:pos="5760"/>
          <w:tab w:val="left" w:pos="7020"/>
          <w:tab w:val="right" w:pos="9752"/>
        </w:tabs>
        <w:ind w:left="540"/>
        <w:jc w:val="right"/>
        <w:rPr>
          <w:rFonts w:ascii="Arial Narrow" w:hAnsi="Arial Narrow"/>
          <w:sz w:val="18"/>
          <w:szCs w:val="18"/>
          <w:lang w:val="en-GB"/>
        </w:rPr>
        <w:sectPr w:rsidR="00E651E9" w:rsidSect="0057058B">
          <w:pgSz w:w="12240" w:h="15840"/>
          <w:pgMar w:top="1440" w:right="1440" w:bottom="1440" w:left="1440" w:header="708" w:footer="708" w:gutter="0"/>
          <w:cols w:space="708"/>
          <w:docGrid w:linePitch="360"/>
        </w:sectPr>
      </w:pPr>
    </w:p>
    <w:p w14:paraId="2117AFF6" w14:textId="77777777" w:rsidR="00E651E9" w:rsidRPr="00F45EE3" w:rsidRDefault="00E651E9" w:rsidP="00E651E9">
      <w:pPr>
        <w:tabs>
          <w:tab w:val="left" w:pos="1080"/>
          <w:tab w:val="left" w:pos="5760"/>
          <w:tab w:val="left" w:pos="7020"/>
          <w:tab w:val="right" w:pos="9752"/>
        </w:tabs>
        <w:spacing w:after="0"/>
        <w:ind w:left="540"/>
        <w:jc w:val="right"/>
        <w:rPr>
          <w:rFonts w:ascii="Arial Narrow" w:hAnsi="Arial Narrow"/>
          <w:sz w:val="18"/>
          <w:szCs w:val="18"/>
          <w:lang w:val="en-GB"/>
        </w:rPr>
      </w:pPr>
    </w:p>
    <w:p w14:paraId="24C63A8C" w14:textId="77777777" w:rsidR="005777FE" w:rsidRPr="00FE4EF1" w:rsidRDefault="005777FE" w:rsidP="00FE4EF1">
      <w:pPr>
        <w:tabs>
          <w:tab w:val="left" w:pos="900"/>
          <w:tab w:val="left" w:pos="2880"/>
          <w:tab w:val="left" w:pos="5760"/>
          <w:tab w:val="left" w:pos="7920"/>
        </w:tabs>
        <w:spacing w:after="0"/>
        <w:jc w:val="right"/>
        <w:outlineLvl w:val="0"/>
        <w:rPr>
          <w:rFonts w:ascii="Arial Narrow" w:hAnsi="Arial Narrow" w:cs="Arial"/>
          <w:b/>
          <w:color w:val="000080"/>
          <w:sz w:val="24"/>
          <w:szCs w:val="24"/>
          <w:lang w:val="en-GB"/>
        </w:rPr>
      </w:pPr>
      <w:r w:rsidRPr="00E44F1F">
        <w:rPr>
          <w:rFonts w:ascii="Arial" w:hAnsi="Arial" w:cs="Arial"/>
          <w:color w:val="000080"/>
          <w:lang w:val="en-GB"/>
        </w:rPr>
        <w:tab/>
      </w:r>
      <w:r w:rsidRPr="00E44F1F">
        <w:rPr>
          <w:rFonts w:ascii="Arial" w:hAnsi="Arial" w:cs="Arial"/>
          <w:color w:val="000080"/>
          <w:lang w:val="en-GB"/>
        </w:rPr>
        <w:tab/>
      </w:r>
      <w:r w:rsidRPr="00E44F1F">
        <w:rPr>
          <w:rFonts w:ascii="Arial" w:hAnsi="Arial" w:cs="Arial"/>
          <w:color w:val="000080"/>
          <w:lang w:val="en-GB"/>
        </w:rPr>
        <w:tab/>
      </w:r>
      <w:r w:rsidRPr="00E44F1F">
        <w:rPr>
          <w:rFonts w:ascii="Arial" w:hAnsi="Arial" w:cs="Arial"/>
          <w:color w:val="000080"/>
          <w:lang w:val="en-GB"/>
        </w:rPr>
        <w:tab/>
      </w:r>
      <w:bookmarkStart w:id="7" w:name="_Toc54085739"/>
      <w:r w:rsidRPr="00FE4EF1">
        <w:rPr>
          <w:rFonts w:ascii="Arial Narrow" w:hAnsi="Arial Narrow" w:cs="Arial"/>
          <w:b/>
          <w:sz w:val="24"/>
          <w:szCs w:val="24"/>
          <w:lang w:val="en-GB"/>
        </w:rPr>
        <w:t>SBD 6.1</w:t>
      </w:r>
      <w:bookmarkEnd w:id="7"/>
    </w:p>
    <w:p w14:paraId="63C0DFF4" w14:textId="77777777" w:rsidR="005777FE" w:rsidRPr="00E44F1F" w:rsidRDefault="005777FE" w:rsidP="00E651E9">
      <w:pPr>
        <w:tabs>
          <w:tab w:val="left" w:pos="900"/>
          <w:tab w:val="left" w:pos="2880"/>
          <w:tab w:val="left" w:pos="5760"/>
          <w:tab w:val="left" w:pos="7920"/>
        </w:tabs>
        <w:spacing w:after="0"/>
        <w:outlineLvl w:val="0"/>
        <w:rPr>
          <w:rFonts w:ascii="Arial" w:hAnsi="Arial" w:cs="Arial"/>
          <w:b/>
          <w:lang w:val="en-GB"/>
        </w:rPr>
      </w:pPr>
    </w:p>
    <w:p w14:paraId="795C7E56" w14:textId="77777777" w:rsidR="005777FE" w:rsidRPr="00E44F1F" w:rsidRDefault="005777FE" w:rsidP="00E651E9">
      <w:pPr>
        <w:tabs>
          <w:tab w:val="left" w:pos="900"/>
          <w:tab w:val="left" w:pos="2880"/>
          <w:tab w:val="left" w:pos="5760"/>
          <w:tab w:val="left" w:pos="7920"/>
        </w:tabs>
        <w:spacing w:after="0"/>
        <w:jc w:val="center"/>
        <w:rPr>
          <w:rFonts w:ascii="Arial" w:hAnsi="Arial" w:cs="Arial"/>
          <w:b/>
          <w:lang w:val="en-GB"/>
        </w:rPr>
      </w:pPr>
      <w:r w:rsidRPr="00E44F1F">
        <w:rPr>
          <w:rFonts w:ascii="Arial" w:hAnsi="Arial" w:cs="Arial"/>
          <w:b/>
          <w:lang w:val="en-GB"/>
        </w:rPr>
        <w:t>PREFERENCE POINTS CLAIM FORM IN TERMS OF THE PREFERENTIAL PROCUREMENT REGULATIONS 20</w:t>
      </w:r>
      <w:r>
        <w:rPr>
          <w:rFonts w:ascii="Arial" w:hAnsi="Arial" w:cs="Arial"/>
          <w:b/>
          <w:lang w:val="en-GB"/>
        </w:rPr>
        <w:t>17</w:t>
      </w:r>
    </w:p>
    <w:p w14:paraId="6C679C41" w14:textId="77777777" w:rsidR="005777FE" w:rsidRPr="00E44F1F" w:rsidRDefault="005777FE" w:rsidP="00E651E9">
      <w:pPr>
        <w:pStyle w:val="Heading4"/>
        <w:rPr>
          <w:rFonts w:cs="Arial"/>
          <w:sz w:val="22"/>
          <w:szCs w:val="22"/>
        </w:rPr>
      </w:pPr>
    </w:p>
    <w:p w14:paraId="5DE262EC" w14:textId="77777777" w:rsidR="005777FE" w:rsidRPr="00E44F1F" w:rsidRDefault="005777FE" w:rsidP="00E651E9">
      <w:pPr>
        <w:spacing w:after="0"/>
        <w:jc w:val="center"/>
        <w:rPr>
          <w:rFonts w:ascii="Arial" w:hAnsi="Arial" w:cs="Arial"/>
        </w:rPr>
      </w:pPr>
    </w:p>
    <w:p w14:paraId="50F9D492" w14:textId="77777777" w:rsidR="005777FE" w:rsidRPr="00E44F1F" w:rsidRDefault="005777FE" w:rsidP="00E651E9">
      <w:pPr>
        <w:tabs>
          <w:tab w:val="left" w:pos="900"/>
          <w:tab w:val="left" w:pos="2880"/>
          <w:tab w:val="left" w:pos="5760"/>
          <w:tab w:val="left" w:pos="7920"/>
        </w:tabs>
        <w:spacing w:after="0"/>
        <w:rPr>
          <w:rFonts w:ascii="Arial" w:hAnsi="Arial" w:cs="Arial"/>
        </w:rPr>
      </w:pPr>
      <w:r w:rsidRPr="00E44F1F">
        <w:rPr>
          <w:rFonts w:ascii="Arial" w:hAnsi="Arial" w:cs="Arial"/>
        </w:rPr>
        <w:t xml:space="preserve">This preference form must form part of all bids invited.  It contains general information and serves as a claim form for preference points for Broad-Based Black Economic Empowerment (B-BBEE) Status Level of Contribution </w:t>
      </w:r>
    </w:p>
    <w:p w14:paraId="1B5CC0E7" w14:textId="77777777" w:rsidR="005777FE" w:rsidRPr="00E44F1F" w:rsidRDefault="005777FE" w:rsidP="00E651E9">
      <w:pPr>
        <w:tabs>
          <w:tab w:val="left" w:pos="900"/>
          <w:tab w:val="left" w:pos="2880"/>
          <w:tab w:val="left" w:pos="5760"/>
          <w:tab w:val="left" w:pos="7920"/>
        </w:tabs>
        <w:spacing w:after="0"/>
        <w:rPr>
          <w:rFonts w:ascii="Arial" w:hAnsi="Arial" w:cs="Arial"/>
          <w:lang w:val="en-GB"/>
        </w:rPr>
      </w:pPr>
    </w:p>
    <w:p w14:paraId="50612BEB" w14:textId="77777777" w:rsidR="005777FE" w:rsidRPr="00E44F1F" w:rsidRDefault="005777FE" w:rsidP="00E651E9">
      <w:pPr>
        <w:tabs>
          <w:tab w:val="left" w:pos="900"/>
          <w:tab w:val="left" w:pos="2880"/>
          <w:tab w:val="left" w:pos="5760"/>
          <w:tab w:val="left" w:pos="7920"/>
        </w:tabs>
        <w:spacing w:after="0"/>
        <w:ind w:left="900" w:hanging="900"/>
        <w:jc w:val="both"/>
        <w:rPr>
          <w:rFonts w:ascii="Arial" w:hAnsi="Arial" w:cs="Arial"/>
          <w:lang w:val="en-GB"/>
        </w:rPr>
      </w:pPr>
      <w:r w:rsidRPr="00E44F1F">
        <w:rPr>
          <w:rFonts w:ascii="Arial" w:hAnsi="Arial" w:cs="Arial"/>
          <w:b/>
          <w:lang w:val="en-GB"/>
        </w:rPr>
        <w:t>NB:</w:t>
      </w:r>
      <w:r w:rsidRPr="00E44F1F">
        <w:rPr>
          <w:rFonts w:ascii="Arial" w:hAnsi="Arial" w:cs="Arial"/>
          <w:b/>
          <w:lang w:val="en-GB"/>
        </w:rPr>
        <w:tab/>
        <w:t>BEFORE COMPLETING THIS FORM, BIDDERS MUST STUDY THE GENERAL CONDITIONS, DEFINITIONS AND DIRECTIVES APPLICABLE IN RESPECT OF B-BBEE, AS PRESCRIBED IN THE PREFERENTIAL PROCUREMENT REGULATIONS, 20</w:t>
      </w:r>
      <w:r>
        <w:rPr>
          <w:rFonts w:ascii="Arial" w:hAnsi="Arial" w:cs="Arial"/>
          <w:b/>
          <w:lang w:val="en-GB"/>
        </w:rPr>
        <w:t>17</w:t>
      </w:r>
      <w:r w:rsidRPr="00E44F1F">
        <w:rPr>
          <w:rFonts w:ascii="Arial" w:hAnsi="Arial" w:cs="Arial"/>
          <w:b/>
          <w:lang w:val="en-GB"/>
        </w:rPr>
        <w:t xml:space="preserve">. </w:t>
      </w:r>
    </w:p>
    <w:p w14:paraId="3ADEB395" w14:textId="77777777" w:rsidR="005777FE" w:rsidRPr="00E44F1F" w:rsidRDefault="005777FE" w:rsidP="00E651E9">
      <w:pPr>
        <w:pBdr>
          <w:bottom w:val="single" w:sz="6" w:space="1" w:color="auto"/>
        </w:pBdr>
        <w:tabs>
          <w:tab w:val="left" w:pos="900"/>
          <w:tab w:val="left" w:pos="2880"/>
          <w:tab w:val="left" w:pos="5760"/>
          <w:tab w:val="left" w:pos="7920"/>
        </w:tabs>
        <w:spacing w:after="0"/>
        <w:ind w:left="900" w:hanging="900"/>
        <w:jc w:val="both"/>
        <w:rPr>
          <w:rFonts w:ascii="Arial" w:hAnsi="Arial" w:cs="Arial"/>
          <w:lang w:val="en-GB"/>
        </w:rPr>
      </w:pPr>
    </w:p>
    <w:p w14:paraId="0C9C3379" w14:textId="77777777" w:rsidR="005777FE" w:rsidRPr="00E44F1F" w:rsidRDefault="005777FE" w:rsidP="00E651E9">
      <w:pPr>
        <w:tabs>
          <w:tab w:val="left" w:pos="900"/>
          <w:tab w:val="left" w:pos="2880"/>
          <w:tab w:val="left" w:pos="5760"/>
          <w:tab w:val="left" w:pos="7920"/>
        </w:tabs>
        <w:spacing w:after="0"/>
        <w:ind w:left="900" w:hanging="900"/>
        <w:jc w:val="both"/>
        <w:rPr>
          <w:rFonts w:ascii="Arial" w:hAnsi="Arial" w:cs="Arial"/>
          <w:lang w:val="en-GB"/>
        </w:rPr>
      </w:pPr>
    </w:p>
    <w:p w14:paraId="5F6F625A" w14:textId="77777777" w:rsidR="005777FE" w:rsidRPr="00E44F1F" w:rsidRDefault="005777FE" w:rsidP="00C703E0">
      <w:pPr>
        <w:widowControl w:val="0"/>
        <w:numPr>
          <w:ilvl w:val="0"/>
          <w:numId w:val="13"/>
        </w:numPr>
        <w:tabs>
          <w:tab w:val="clear" w:pos="900"/>
          <w:tab w:val="num" w:pos="720"/>
          <w:tab w:val="left" w:pos="2880"/>
          <w:tab w:val="left" w:pos="5760"/>
          <w:tab w:val="left" w:pos="7920"/>
        </w:tabs>
        <w:spacing w:after="0" w:line="240" w:lineRule="auto"/>
        <w:ind w:left="720" w:hanging="720"/>
        <w:jc w:val="both"/>
        <w:rPr>
          <w:rFonts w:ascii="Arial" w:hAnsi="Arial" w:cs="Arial"/>
          <w:b/>
          <w:lang w:val="en-GB"/>
        </w:rPr>
      </w:pPr>
      <w:r w:rsidRPr="00E44F1F">
        <w:rPr>
          <w:rFonts w:ascii="Arial" w:hAnsi="Arial" w:cs="Arial"/>
          <w:b/>
          <w:lang w:val="en-GB"/>
        </w:rPr>
        <w:t>GENERAL CONDITIONS</w:t>
      </w:r>
    </w:p>
    <w:p w14:paraId="4F1CF5C7" w14:textId="77777777" w:rsidR="005777FE" w:rsidRPr="00E44F1F" w:rsidRDefault="005777FE" w:rsidP="00C703E0">
      <w:pPr>
        <w:widowControl w:val="0"/>
        <w:numPr>
          <w:ilvl w:val="1"/>
          <w:numId w:val="13"/>
        </w:numPr>
        <w:tabs>
          <w:tab w:val="clear" w:pos="900"/>
          <w:tab w:val="num" w:pos="720"/>
          <w:tab w:val="left" w:pos="2880"/>
          <w:tab w:val="left" w:pos="5760"/>
          <w:tab w:val="left" w:pos="7920"/>
        </w:tabs>
        <w:spacing w:after="0" w:line="240" w:lineRule="auto"/>
        <w:ind w:left="720" w:hanging="720"/>
        <w:jc w:val="both"/>
        <w:rPr>
          <w:rFonts w:ascii="Arial" w:hAnsi="Arial" w:cs="Arial"/>
          <w:lang w:val="en-GB"/>
        </w:rPr>
      </w:pPr>
      <w:r w:rsidRPr="00E44F1F">
        <w:rPr>
          <w:rFonts w:ascii="Arial" w:hAnsi="Arial" w:cs="Arial"/>
          <w:lang w:val="en-GB"/>
        </w:rPr>
        <w:t>The following preference point systems are applicable to all bids:</w:t>
      </w:r>
    </w:p>
    <w:p w14:paraId="250DC064" w14:textId="77777777" w:rsidR="005777FE" w:rsidRPr="00E44F1F" w:rsidRDefault="005777FE" w:rsidP="00C703E0">
      <w:pPr>
        <w:pStyle w:val="BodyTextIndent3"/>
        <w:numPr>
          <w:ilvl w:val="0"/>
          <w:numId w:val="14"/>
        </w:numPr>
        <w:rPr>
          <w:rFonts w:cs="Arial"/>
          <w:color w:val="auto"/>
          <w:sz w:val="22"/>
          <w:szCs w:val="22"/>
        </w:rPr>
      </w:pPr>
      <w:r w:rsidRPr="00E44F1F">
        <w:rPr>
          <w:rFonts w:cs="Arial"/>
          <w:color w:val="auto"/>
          <w:sz w:val="22"/>
          <w:szCs w:val="22"/>
        </w:rPr>
        <w:t>the 80/20 system for requiremen</w:t>
      </w:r>
      <w:r>
        <w:rPr>
          <w:rFonts w:cs="Arial"/>
          <w:color w:val="auto"/>
          <w:sz w:val="22"/>
          <w:szCs w:val="22"/>
        </w:rPr>
        <w:t>ts with a Rand value of up to R50</w:t>
      </w:r>
      <w:r w:rsidRPr="00E44F1F">
        <w:rPr>
          <w:rFonts w:cs="Arial"/>
          <w:color w:val="auto"/>
          <w:sz w:val="22"/>
          <w:szCs w:val="22"/>
        </w:rPr>
        <w:t xml:space="preserve"> 000 000 (all applicable taxes included); and </w:t>
      </w:r>
    </w:p>
    <w:p w14:paraId="1B9A81CA" w14:textId="77777777" w:rsidR="005777FE" w:rsidRPr="00E44F1F" w:rsidRDefault="005777FE" w:rsidP="00C703E0">
      <w:pPr>
        <w:pStyle w:val="BodyTextIndent3"/>
        <w:numPr>
          <w:ilvl w:val="0"/>
          <w:numId w:val="14"/>
        </w:numPr>
        <w:rPr>
          <w:rFonts w:cs="Arial"/>
          <w:color w:val="auto"/>
          <w:sz w:val="22"/>
          <w:szCs w:val="22"/>
        </w:rPr>
      </w:pPr>
      <w:r w:rsidRPr="00E44F1F">
        <w:rPr>
          <w:rFonts w:cs="Arial"/>
          <w:color w:val="auto"/>
          <w:sz w:val="22"/>
          <w:szCs w:val="22"/>
        </w:rPr>
        <w:t>the 90/10 system for requirements with a Ran</w:t>
      </w:r>
      <w:r>
        <w:rPr>
          <w:rFonts w:cs="Arial"/>
          <w:color w:val="auto"/>
          <w:sz w:val="22"/>
          <w:szCs w:val="22"/>
        </w:rPr>
        <w:t xml:space="preserve">d value above R50 </w:t>
      </w:r>
      <w:r w:rsidRPr="00E44F1F">
        <w:rPr>
          <w:rFonts w:cs="Arial"/>
          <w:color w:val="auto"/>
          <w:sz w:val="22"/>
          <w:szCs w:val="22"/>
        </w:rPr>
        <w:t>000 000 (all applicable taxes included).</w:t>
      </w:r>
    </w:p>
    <w:p w14:paraId="1171E479" w14:textId="77777777" w:rsidR="005777FE" w:rsidRDefault="005777FE" w:rsidP="00C703E0">
      <w:pPr>
        <w:widowControl w:val="0"/>
        <w:numPr>
          <w:ilvl w:val="1"/>
          <w:numId w:val="13"/>
        </w:numPr>
        <w:tabs>
          <w:tab w:val="clear" w:pos="900"/>
          <w:tab w:val="num" w:pos="993"/>
          <w:tab w:val="left" w:pos="2880"/>
          <w:tab w:val="left" w:pos="5760"/>
          <w:tab w:val="left" w:pos="7920"/>
        </w:tabs>
        <w:spacing w:after="0" w:line="240" w:lineRule="auto"/>
        <w:ind w:left="993" w:hanging="993"/>
        <w:jc w:val="both"/>
        <w:rPr>
          <w:rFonts w:ascii="Arial" w:hAnsi="Arial" w:cs="Arial"/>
          <w:lang w:val="en-GB"/>
        </w:rPr>
      </w:pPr>
    </w:p>
    <w:p w14:paraId="5956B160" w14:textId="77777777" w:rsidR="005777FE" w:rsidRDefault="005777FE" w:rsidP="00E651E9">
      <w:pPr>
        <w:tabs>
          <w:tab w:val="left" w:pos="2880"/>
          <w:tab w:val="left" w:pos="5760"/>
          <w:tab w:val="left" w:pos="7920"/>
        </w:tabs>
        <w:spacing w:after="0"/>
        <w:ind w:left="993" w:hanging="284"/>
        <w:jc w:val="both"/>
        <w:rPr>
          <w:rFonts w:ascii="Arial" w:hAnsi="Arial" w:cs="Arial"/>
          <w:lang w:val="en-GB"/>
        </w:rPr>
      </w:pPr>
      <w:r w:rsidRPr="0080026B">
        <w:rPr>
          <w:rFonts w:ascii="Arial" w:hAnsi="Arial" w:cs="Arial"/>
          <w:lang w:val="en-GB"/>
        </w:rPr>
        <w:t xml:space="preserve">a) The value of this bid is estimated to </w:t>
      </w:r>
      <w:r w:rsidRPr="0080026B">
        <w:rPr>
          <w:rFonts w:ascii="Arial" w:hAnsi="Arial" w:cs="Arial"/>
          <w:color w:val="FF0000"/>
          <w:lang w:val="en-GB"/>
        </w:rPr>
        <w:t>exceed/not exceed</w:t>
      </w:r>
      <w:r w:rsidRPr="0080026B">
        <w:rPr>
          <w:rFonts w:ascii="Arial" w:hAnsi="Arial" w:cs="Arial"/>
          <w:lang w:val="en-GB"/>
        </w:rPr>
        <w:t xml:space="preserve"> </w:t>
      </w:r>
      <w:r w:rsidRPr="0080026B">
        <w:rPr>
          <w:rFonts w:ascii="Arial" w:hAnsi="Arial" w:cs="Arial"/>
        </w:rPr>
        <w:t>R50 000 000 (all applicable taxes included)</w:t>
      </w:r>
      <w:r w:rsidRPr="0080026B">
        <w:rPr>
          <w:rFonts w:ascii="Arial" w:hAnsi="Arial" w:cs="Arial"/>
          <w:lang w:val="en-GB"/>
        </w:rPr>
        <w:t xml:space="preserve"> and therefore the</w:t>
      </w:r>
      <w:r>
        <w:rPr>
          <w:rFonts w:ascii="Arial" w:hAnsi="Arial" w:cs="Arial"/>
          <w:shd w:val="clear" w:color="auto" w:fill="FFFF00"/>
          <w:lang w:val="en-GB"/>
        </w:rPr>
        <w:t xml:space="preserve"> </w:t>
      </w:r>
      <w:r w:rsidRPr="0080026B">
        <w:rPr>
          <w:rFonts w:ascii="Arial" w:hAnsi="Arial" w:cs="Arial"/>
          <w:shd w:val="clear" w:color="auto" w:fill="FFFF00"/>
          <w:lang w:val="en-GB"/>
        </w:rPr>
        <w:t>…………..</w:t>
      </w:r>
      <w:r w:rsidRPr="00E44F1F">
        <w:rPr>
          <w:rFonts w:ascii="Arial" w:hAnsi="Arial" w:cs="Arial"/>
          <w:lang w:val="en-GB"/>
        </w:rPr>
        <w:t xml:space="preserve"> preference point </w:t>
      </w:r>
      <w:r>
        <w:rPr>
          <w:rFonts w:ascii="Arial" w:hAnsi="Arial" w:cs="Arial"/>
          <w:lang w:val="en-GB"/>
        </w:rPr>
        <w:t xml:space="preserve">system shall be applicable; or </w:t>
      </w:r>
    </w:p>
    <w:p w14:paraId="6DDF8B49" w14:textId="77777777" w:rsidR="005777FE" w:rsidRDefault="005777FE" w:rsidP="00E651E9">
      <w:pPr>
        <w:tabs>
          <w:tab w:val="left" w:pos="2880"/>
          <w:tab w:val="left" w:pos="5760"/>
          <w:tab w:val="left" w:pos="7920"/>
        </w:tabs>
        <w:spacing w:after="0"/>
        <w:ind w:left="993" w:hanging="273"/>
        <w:jc w:val="both"/>
        <w:rPr>
          <w:rFonts w:ascii="Arial" w:hAnsi="Arial" w:cs="Arial"/>
          <w:lang w:val="en-GB"/>
        </w:rPr>
      </w:pPr>
      <w:r>
        <w:rPr>
          <w:rFonts w:ascii="Arial" w:hAnsi="Arial" w:cs="Arial"/>
          <w:lang w:val="en-GB"/>
        </w:rPr>
        <w:t>b) Either the 80/20 or 90/10 preference point system will be applicable to this tender (</w:t>
      </w:r>
      <w:r w:rsidRPr="00FB1C38">
        <w:rPr>
          <w:rFonts w:ascii="Arial" w:hAnsi="Arial" w:cs="Arial"/>
          <w:i/>
          <w:lang w:val="en-GB"/>
        </w:rPr>
        <w:t>delete whichever is not applicable for this tender</w:t>
      </w:r>
      <w:r>
        <w:rPr>
          <w:rFonts w:ascii="Arial" w:hAnsi="Arial" w:cs="Arial"/>
          <w:lang w:val="en-GB"/>
        </w:rPr>
        <w:t>).</w:t>
      </w:r>
    </w:p>
    <w:p w14:paraId="33EF6070" w14:textId="77777777" w:rsidR="005777FE" w:rsidRPr="00E44F1F" w:rsidRDefault="005777FE" w:rsidP="00E651E9">
      <w:pPr>
        <w:tabs>
          <w:tab w:val="left" w:pos="2880"/>
          <w:tab w:val="left" w:pos="5760"/>
          <w:tab w:val="left" w:pos="7920"/>
        </w:tabs>
        <w:spacing w:after="0"/>
        <w:jc w:val="both"/>
        <w:rPr>
          <w:rFonts w:ascii="Arial" w:hAnsi="Arial" w:cs="Arial"/>
          <w:lang w:val="en-GB"/>
        </w:rPr>
      </w:pPr>
    </w:p>
    <w:p w14:paraId="01537857" w14:textId="77777777" w:rsidR="005777FE" w:rsidRPr="00E44F1F" w:rsidRDefault="005777FE" w:rsidP="00C703E0">
      <w:pPr>
        <w:widowControl w:val="0"/>
        <w:numPr>
          <w:ilvl w:val="1"/>
          <w:numId w:val="13"/>
        </w:numPr>
        <w:tabs>
          <w:tab w:val="clear" w:pos="900"/>
          <w:tab w:val="num" w:pos="720"/>
          <w:tab w:val="left" w:pos="2880"/>
          <w:tab w:val="left" w:pos="5760"/>
          <w:tab w:val="left" w:pos="7920"/>
        </w:tabs>
        <w:spacing w:after="0" w:line="240" w:lineRule="auto"/>
        <w:ind w:left="720" w:hanging="720"/>
        <w:jc w:val="both"/>
        <w:rPr>
          <w:rFonts w:ascii="Arial" w:hAnsi="Arial" w:cs="Arial"/>
          <w:lang w:val="en-GB"/>
        </w:rPr>
      </w:pPr>
      <w:r w:rsidRPr="00E44F1F">
        <w:rPr>
          <w:rFonts w:ascii="Arial" w:hAnsi="Arial" w:cs="Arial"/>
          <w:lang w:val="en-GB"/>
        </w:rPr>
        <w:t>P</w:t>
      </w:r>
      <w:r>
        <w:rPr>
          <w:rFonts w:ascii="Arial" w:hAnsi="Arial" w:cs="Arial"/>
          <w:lang w:val="en-GB"/>
        </w:rPr>
        <w:t xml:space="preserve">oints </w:t>
      </w:r>
      <w:r w:rsidRPr="00E44F1F">
        <w:rPr>
          <w:rFonts w:ascii="Arial" w:hAnsi="Arial" w:cs="Arial"/>
          <w:lang w:val="en-GB"/>
        </w:rPr>
        <w:t xml:space="preserve">for this bid shall be awarded for: </w:t>
      </w:r>
    </w:p>
    <w:p w14:paraId="7A3C584D" w14:textId="77777777" w:rsidR="005777FE" w:rsidRPr="00E44F1F" w:rsidRDefault="005777FE" w:rsidP="00C703E0">
      <w:pPr>
        <w:widowControl w:val="0"/>
        <w:numPr>
          <w:ilvl w:val="0"/>
          <w:numId w:val="15"/>
        </w:numPr>
        <w:tabs>
          <w:tab w:val="clear" w:pos="1440"/>
          <w:tab w:val="num" w:pos="1080"/>
          <w:tab w:val="left" w:pos="7920"/>
        </w:tabs>
        <w:spacing w:after="0" w:line="240" w:lineRule="auto"/>
        <w:ind w:left="1080" w:hanging="360"/>
        <w:jc w:val="both"/>
        <w:rPr>
          <w:rFonts w:ascii="Arial" w:hAnsi="Arial" w:cs="Arial"/>
          <w:lang w:val="en-GB"/>
        </w:rPr>
      </w:pPr>
      <w:r w:rsidRPr="00E44F1F">
        <w:rPr>
          <w:rFonts w:ascii="Arial" w:hAnsi="Arial" w:cs="Arial"/>
          <w:lang w:val="en-GB"/>
        </w:rPr>
        <w:t>Price; and</w:t>
      </w:r>
    </w:p>
    <w:p w14:paraId="781472BD" w14:textId="77777777" w:rsidR="005777FE" w:rsidRPr="00E44F1F" w:rsidRDefault="005777FE" w:rsidP="00C703E0">
      <w:pPr>
        <w:widowControl w:val="0"/>
        <w:numPr>
          <w:ilvl w:val="0"/>
          <w:numId w:val="15"/>
        </w:numPr>
        <w:tabs>
          <w:tab w:val="clear" w:pos="1440"/>
          <w:tab w:val="num" w:pos="1080"/>
          <w:tab w:val="left" w:pos="7920"/>
        </w:tabs>
        <w:spacing w:after="0" w:line="240" w:lineRule="auto"/>
        <w:ind w:left="1080" w:hanging="360"/>
        <w:jc w:val="both"/>
        <w:rPr>
          <w:rFonts w:ascii="Arial" w:hAnsi="Arial" w:cs="Arial"/>
          <w:lang w:val="en-GB"/>
        </w:rPr>
      </w:pPr>
      <w:r w:rsidRPr="00E44F1F">
        <w:rPr>
          <w:rFonts w:ascii="Arial" w:hAnsi="Arial" w:cs="Arial"/>
          <w:lang w:val="en-GB"/>
        </w:rPr>
        <w:t>B-B</w:t>
      </w:r>
      <w:r>
        <w:rPr>
          <w:rFonts w:ascii="Arial" w:hAnsi="Arial" w:cs="Arial"/>
          <w:lang w:val="en-GB"/>
        </w:rPr>
        <w:t>BEE Status Level of Contributor</w:t>
      </w:r>
      <w:r w:rsidRPr="00E44F1F">
        <w:rPr>
          <w:rFonts w:ascii="Arial" w:hAnsi="Arial" w:cs="Arial"/>
          <w:lang w:val="en-GB"/>
        </w:rPr>
        <w:t>.</w:t>
      </w:r>
    </w:p>
    <w:p w14:paraId="4382B046" w14:textId="77777777" w:rsidR="005777FE" w:rsidRPr="00E44F1F" w:rsidRDefault="005777FE" w:rsidP="00C703E0">
      <w:pPr>
        <w:widowControl w:val="0"/>
        <w:numPr>
          <w:ilvl w:val="1"/>
          <w:numId w:val="13"/>
        </w:numPr>
        <w:tabs>
          <w:tab w:val="clear" w:pos="900"/>
          <w:tab w:val="num" w:pos="720"/>
          <w:tab w:val="left" w:pos="2880"/>
          <w:tab w:val="left" w:pos="5760"/>
          <w:tab w:val="left" w:pos="7920"/>
        </w:tabs>
        <w:spacing w:after="0" w:line="240" w:lineRule="auto"/>
        <w:ind w:left="720" w:hanging="720"/>
        <w:jc w:val="both"/>
        <w:rPr>
          <w:rFonts w:ascii="Arial" w:hAnsi="Arial" w:cs="Arial"/>
          <w:lang w:val="en-GB"/>
        </w:rPr>
      </w:pPr>
      <w:r w:rsidRPr="00E44F1F">
        <w:rPr>
          <w:rFonts w:ascii="Arial" w:hAnsi="Arial" w:cs="Arial"/>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5777FE" w:rsidRPr="00E44F1F" w14:paraId="15A05BBF" w14:textId="77777777" w:rsidTr="0057058B">
        <w:tc>
          <w:tcPr>
            <w:tcW w:w="5130" w:type="dxa"/>
            <w:shd w:val="clear" w:color="auto" w:fill="C00000"/>
            <w:vAlign w:val="bottom"/>
          </w:tcPr>
          <w:p w14:paraId="07B151C3" w14:textId="77777777" w:rsidR="005777FE" w:rsidRPr="00E44F1F" w:rsidRDefault="005777FE" w:rsidP="00E651E9">
            <w:pPr>
              <w:tabs>
                <w:tab w:val="left" w:pos="2880"/>
                <w:tab w:val="left" w:pos="5760"/>
                <w:tab w:val="left" w:pos="7920"/>
              </w:tabs>
              <w:spacing w:after="0"/>
              <w:jc w:val="center"/>
              <w:rPr>
                <w:rFonts w:ascii="Arial" w:hAnsi="Arial" w:cs="Arial"/>
                <w:b/>
                <w:lang w:val="en-GB"/>
              </w:rPr>
            </w:pPr>
          </w:p>
        </w:tc>
        <w:tc>
          <w:tcPr>
            <w:tcW w:w="1800" w:type="dxa"/>
            <w:shd w:val="clear" w:color="auto" w:fill="C00000"/>
            <w:vAlign w:val="bottom"/>
          </w:tcPr>
          <w:p w14:paraId="389A61A2" w14:textId="77777777" w:rsidR="005777FE" w:rsidRPr="00E44F1F" w:rsidRDefault="005777FE" w:rsidP="00E651E9">
            <w:pPr>
              <w:tabs>
                <w:tab w:val="left" w:pos="2880"/>
                <w:tab w:val="left" w:pos="5760"/>
                <w:tab w:val="left" w:pos="7920"/>
              </w:tabs>
              <w:spacing w:after="0"/>
              <w:jc w:val="center"/>
              <w:rPr>
                <w:rFonts w:ascii="Arial" w:hAnsi="Arial" w:cs="Arial"/>
                <w:b/>
                <w:lang w:val="en-GB"/>
              </w:rPr>
            </w:pPr>
            <w:r w:rsidRPr="00E44F1F">
              <w:rPr>
                <w:rFonts w:ascii="Arial" w:hAnsi="Arial" w:cs="Arial"/>
                <w:b/>
                <w:lang w:val="en-GB"/>
              </w:rPr>
              <w:t>POINTS</w:t>
            </w:r>
          </w:p>
        </w:tc>
      </w:tr>
      <w:tr w:rsidR="005777FE" w:rsidRPr="00E44F1F" w14:paraId="3AA432C9" w14:textId="77777777" w:rsidTr="0057058B">
        <w:tc>
          <w:tcPr>
            <w:tcW w:w="5130" w:type="dxa"/>
            <w:shd w:val="clear" w:color="auto" w:fill="auto"/>
            <w:vAlign w:val="bottom"/>
          </w:tcPr>
          <w:p w14:paraId="43EC6456" w14:textId="77777777" w:rsidR="005777FE" w:rsidRPr="00E44F1F" w:rsidRDefault="005777FE" w:rsidP="00E651E9">
            <w:pPr>
              <w:tabs>
                <w:tab w:val="left" w:pos="2880"/>
                <w:tab w:val="left" w:pos="5760"/>
                <w:tab w:val="left" w:pos="7920"/>
              </w:tabs>
              <w:spacing w:after="0"/>
              <w:rPr>
                <w:rFonts w:ascii="Arial" w:hAnsi="Arial" w:cs="Arial"/>
                <w:lang w:val="en-GB"/>
              </w:rPr>
            </w:pPr>
            <w:r w:rsidRPr="00E44F1F">
              <w:rPr>
                <w:rFonts w:ascii="Arial" w:hAnsi="Arial" w:cs="Arial"/>
                <w:b/>
                <w:lang w:val="en-GB"/>
              </w:rPr>
              <w:t>PRICE</w:t>
            </w:r>
          </w:p>
        </w:tc>
        <w:tc>
          <w:tcPr>
            <w:tcW w:w="1800" w:type="dxa"/>
            <w:shd w:val="clear" w:color="auto" w:fill="FFFF00"/>
          </w:tcPr>
          <w:p w14:paraId="5ED208B0" w14:textId="77777777" w:rsidR="005777FE" w:rsidRPr="00A54A9F" w:rsidRDefault="00A54A9F" w:rsidP="00E651E9">
            <w:pPr>
              <w:tabs>
                <w:tab w:val="left" w:pos="2880"/>
                <w:tab w:val="left" w:pos="5760"/>
                <w:tab w:val="left" w:pos="7920"/>
              </w:tabs>
              <w:spacing w:after="0"/>
              <w:jc w:val="center"/>
              <w:rPr>
                <w:rFonts w:ascii="Arial" w:hAnsi="Arial" w:cs="Arial"/>
                <w:b/>
                <w:highlight w:val="yellow"/>
                <w:lang w:val="en-GB"/>
              </w:rPr>
            </w:pPr>
            <w:r w:rsidRPr="00A54A9F">
              <w:rPr>
                <w:rFonts w:ascii="Arial" w:hAnsi="Arial" w:cs="Arial"/>
                <w:b/>
                <w:highlight w:val="yellow"/>
                <w:lang w:val="en-GB"/>
              </w:rPr>
              <w:t>80</w:t>
            </w:r>
          </w:p>
        </w:tc>
      </w:tr>
      <w:tr w:rsidR="005777FE" w:rsidRPr="00E44F1F" w14:paraId="4D757A84" w14:textId="77777777" w:rsidTr="0057058B">
        <w:tc>
          <w:tcPr>
            <w:tcW w:w="5130" w:type="dxa"/>
            <w:shd w:val="clear" w:color="auto" w:fill="auto"/>
            <w:vAlign w:val="bottom"/>
          </w:tcPr>
          <w:p w14:paraId="483D239C" w14:textId="77777777" w:rsidR="005777FE" w:rsidRPr="00E44F1F" w:rsidRDefault="005777FE" w:rsidP="00E651E9">
            <w:pPr>
              <w:tabs>
                <w:tab w:val="left" w:pos="2880"/>
                <w:tab w:val="left" w:pos="5760"/>
                <w:tab w:val="left" w:pos="7920"/>
              </w:tabs>
              <w:spacing w:after="0"/>
              <w:rPr>
                <w:rFonts w:ascii="Arial" w:hAnsi="Arial" w:cs="Arial"/>
                <w:lang w:val="en-GB"/>
              </w:rPr>
            </w:pPr>
            <w:r w:rsidRPr="00E44F1F">
              <w:rPr>
                <w:rFonts w:ascii="Arial" w:hAnsi="Arial" w:cs="Arial"/>
                <w:b/>
                <w:lang w:val="en-GB"/>
              </w:rPr>
              <w:t>B-BBEE STATUS LEVEL OF CONTRIBUT</w:t>
            </w:r>
            <w:r>
              <w:rPr>
                <w:rFonts w:ascii="Arial" w:hAnsi="Arial" w:cs="Arial"/>
                <w:b/>
                <w:lang w:val="en-GB"/>
              </w:rPr>
              <w:t>OR</w:t>
            </w:r>
          </w:p>
        </w:tc>
        <w:tc>
          <w:tcPr>
            <w:tcW w:w="1800" w:type="dxa"/>
            <w:shd w:val="clear" w:color="auto" w:fill="FFFF00"/>
          </w:tcPr>
          <w:p w14:paraId="6C8BE24C" w14:textId="77777777" w:rsidR="005777FE" w:rsidRPr="00A54A9F" w:rsidRDefault="00A54A9F" w:rsidP="00E651E9">
            <w:pPr>
              <w:tabs>
                <w:tab w:val="left" w:pos="2880"/>
                <w:tab w:val="left" w:pos="5760"/>
                <w:tab w:val="left" w:pos="7920"/>
              </w:tabs>
              <w:spacing w:after="0"/>
              <w:jc w:val="center"/>
              <w:rPr>
                <w:rFonts w:ascii="Arial" w:hAnsi="Arial" w:cs="Arial"/>
                <w:b/>
                <w:lang w:val="en-GB"/>
              </w:rPr>
            </w:pPr>
            <w:r w:rsidRPr="00A54A9F">
              <w:rPr>
                <w:rFonts w:ascii="Arial" w:hAnsi="Arial" w:cs="Arial"/>
                <w:b/>
                <w:lang w:val="en-GB"/>
              </w:rPr>
              <w:t>20</w:t>
            </w:r>
          </w:p>
        </w:tc>
      </w:tr>
      <w:tr w:rsidR="005777FE" w:rsidRPr="00E44F1F" w14:paraId="735BD1A1" w14:textId="77777777" w:rsidTr="0057058B">
        <w:tc>
          <w:tcPr>
            <w:tcW w:w="5130" w:type="dxa"/>
            <w:shd w:val="clear" w:color="auto" w:fill="auto"/>
            <w:vAlign w:val="bottom"/>
          </w:tcPr>
          <w:p w14:paraId="2EE9EC00" w14:textId="77777777" w:rsidR="005777FE" w:rsidRPr="00E44F1F" w:rsidRDefault="005777FE" w:rsidP="00E651E9">
            <w:pPr>
              <w:tabs>
                <w:tab w:val="left" w:pos="2880"/>
                <w:tab w:val="left" w:pos="5760"/>
                <w:tab w:val="left" w:pos="7920"/>
              </w:tabs>
              <w:spacing w:after="0"/>
              <w:rPr>
                <w:rFonts w:ascii="Arial" w:hAnsi="Arial" w:cs="Arial"/>
                <w:lang w:val="en-GB"/>
              </w:rPr>
            </w:pPr>
            <w:r w:rsidRPr="00E44F1F">
              <w:rPr>
                <w:rFonts w:ascii="Arial" w:hAnsi="Arial" w:cs="Arial"/>
                <w:b/>
                <w:lang w:val="en-GB"/>
              </w:rPr>
              <w:t>Total points for Price and B-BBEE must not exceed</w:t>
            </w:r>
          </w:p>
        </w:tc>
        <w:tc>
          <w:tcPr>
            <w:tcW w:w="1800" w:type="dxa"/>
            <w:shd w:val="clear" w:color="auto" w:fill="C00000"/>
          </w:tcPr>
          <w:p w14:paraId="5F0F91DE" w14:textId="77777777" w:rsidR="005777FE" w:rsidRPr="00E44F1F" w:rsidRDefault="005777FE" w:rsidP="00E651E9">
            <w:pPr>
              <w:tabs>
                <w:tab w:val="left" w:pos="2880"/>
                <w:tab w:val="left" w:pos="5760"/>
                <w:tab w:val="left" w:pos="7920"/>
              </w:tabs>
              <w:spacing w:after="0"/>
              <w:jc w:val="center"/>
              <w:rPr>
                <w:rFonts w:ascii="Arial" w:hAnsi="Arial" w:cs="Arial"/>
                <w:b/>
                <w:lang w:val="en-GB"/>
              </w:rPr>
            </w:pPr>
            <w:r w:rsidRPr="00E44F1F">
              <w:rPr>
                <w:rFonts w:ascii="Arial" w:hAnsi="Arial" w:cs="Arial"/>
                <w:b/>
                <w:lang w:val="en-GB"/>
              </w:rPr>
              <w:t>100</w:t>
            </w:r>
          </w:p>
        </w:tc>
      </w:tr>
    </w:tbl>
    <w:p w14:paraId="2486017B" w14:textId="77777777" w:rsidR="005777FE" w:rsidRPr="00E44F1F" w:rsidRDefault="005777FE" w:rsidP="00E651E9">
      <w:pPr>
        <w:tabs>
          <w:tab w:val="left" w:pos="2880"/>
          <w:tab w:val="left" w:pos="5760"/>
          <w:tab w:val="left" w:pos="7920"/>
        </w:tabs>
        <w:spacing w:after="0"/>
        <w:ind w:left="720"/>
        <w:jc w:val="both"/>
        <w:rPr>
          <w:rFonts w:ascii="Arial" w:hAnsi="Arial" w:cs="Arial"/>
          <w:lang w:val="en-GB"/>
        </w:rPr>
      </w:pPr>
    </w:p>
    <w:p w14:paraId="43F3860E" w14:textId="77777777" w:rsidR="005777FE" w:rsidRPr="00E44F1F" w:rsidRDefault="005777FE" w:rsidP="00C703E0">
      <w:pPr>
        <w:widowControl w:val="0"/>
        <w:numPr>
          <w:ilvl w:val="1"/>
          <w:numId w:val="13"/>
        </w:numPr>
        <w:tabs>
          <w:tab w:val="clear" w:pos="900"/>
          <w:tab w:val="num" w:pos="720"/>
          <w:tab w:val="left" w:pos="2880"/>
          <w:tab w:val="left" w:pos="5760"/>
          <w:tab w:val="left" w:pos="7920"/>
        </w:tabs>
        <w:spacing w:after="0" w:line="240" w:lineRule="auto"/>
        <w:ind w:left="720" w:hanging="720"/>
        <w:jc w:val="both"/>
        <w:rPr>
          <w:rFonts w:ascii="Arial" w:hAnsi="Arial" w:cs="Arial"/>
          <w:lang w:val="en-GB"/>
        </w:rPr>
      </w:pPr>
      <w:r w:rsidRPr="00E44F1F">
        <w:rPr>
          <w:rFonts w:ascii="Arial" w:hAnsi="Arial" w:cs="Arial"/>
          <w:lang w:val="en-GB"/>
        </w:rPr>
        <w:t xml:space="preserve">Failure on the part of a bidder to submit </w:t>
      </w:r>
      <w:r>
        <w:rPr>
          <w:rFonts w:ascii="Arial" w:hAnsi="Arial" w:cs="Arial"/>
          <w:lang w:val="en-GB"/>
        </w:rPr>
        <w:t xml:space="preserve">proof of </w:t>
      </w:r>
      <w:r w:rsidRPr="00E44F1F">
        <w:rPr>
          <w:rFonts w:ascii="Arial" w:hAnsi="Arial" w:cs="Arial"/>
          <w:lang w:val="en-GB"/>
        </w:rPr>
        <w:t xml:space="preserve">B-BBEE </w:t>
      </w:r>
      <w:r>
        <w:rPr>
          <w:rFonts w:ascii="Arial" w:hAnsi="Arial" w:cs="Arial"/>
          <w:lang w:val="en-GB"/>
        </w:rPr>
        <w:t>Status level of contributor together with the bid, will be interpreted to mean that preference points</w:t>
      </w:r>
      <w:r w:rsidRPr="00E44F1F">
        <w:rPr>
          <w:rFonts w:ascii="Arial" w:hAnsi="Arial" w:cs="Arial"/>
          <w:lang w:val="en-GB"/>
        </w:rPr>
        <w:t xml:space="preserve"> for B-BBEE status level of contribution are not claimed.</w:t>
      </w:r>
    </w:p>
    <w:p w14:paraId="706A8DAA" w14:textId="77777777" w:rsidR="005777FE" w:rsidRDefault="005777FE" w:rsidP="00C703E0">
      <w:pPr>
        <w:widowControl w:val="0"/>
        <w:numPr>
          <w:ilvl w:val="1"/>
          <w:numId w:val="13"/>
        </w:numPr>
        <w:tabs>
          <w:tab w:val="clear" w:pos="900"/>
          <w:tab w:val="num" w:pos="720"/>
          <w:tab w:val="left" w:pos="2880"/>
          <w:tab w:val="left" w:pos="5760"/>
          <w:tab w:val="left" w:pos="7920"/>
        </w:tabs>
        <w:spacing w:after="0" w:line="240" w:lineRule="auto"/>
        <w:ind w:left="720" w:hanging="720"/>
        <w:jc w:val="both"/>
        <w:rPr>
          <w:rFonts w:ascii="Arial" w:hAnsi="Arial" w:cs="Arial"/>
          <w:lang w:val="en-GB"/>
        </w:rPr>
      </w:pPr>
      <w:r w:rsidRPr="00E44F1F">
        <w:rPr>
          <w:rFonts w:ascii="Arial" w:hAnsi="Arial" w:cs="Arial"/>
          <w:lang w:val="en-GB"/>
        </w:rPr>
        <w:t>The purchaser reserves the right to require of a bidder, either before a bid is adjudicated or at any time subsequently, to substantiate any claim in regard to preferences, in any manner required by the purchaser.</w:t>
      </w:r>
    </w:p>
    <w:p w14:paraId="42C9B702" w14:textId="77777777" w:rsidR="005777FE" w:rsidRDefault="005777FE" w:rsidP="00E651E9">
      <w:pPr>
        <w:tabs>
          <w:tab w:val="left" w:pos="2880"/>
          <w:tab w:val="left" w:pos="5760"/>
          <w:tab w:val="left" w:pos="7920"/>
        </w:tabs>
        <w:spacing w:after="0"/>
        <w:jc w:val="both"/>
        <w:rPr>
          <w:rFonts w:ascii="Arial" w:hAnsi="Arial" w:cs="Arial"/>
          <w:lang w:val="en-GB"/>
        </w:rPr>
      </w:pPr>
    </w:p>
    <w:p w14:paraId="4F7E9221" w14:textId="77777777" w:rsidR="005777FE" w:rsidRDefault="005777FE" w:rsidP="00E651E9">
      <w:pPr>
        <w:tabs>
          <w:tab w:val="left" w:pos="2880"/>
          <w:tab w:val="left" w:pos="5760"/>
          <w:tab w:val="left" w:pos="7920"/>
        </w:tabs>
        <w:spacing w:after="0"/>
        <w:jc w:val="both"/>
        <w:rPr>
          <w:rFonts w:ascii="Arial" w:hAnsi="Arial" w:cs="Arial"/>
          <w:lang w:val="en-GB"/>
        </w:rPr>
      </w:pPr>
    </w:p>
    <w:p w14:paraId="45B8E3FD" w14:textId="77777777" w:rsidR="005777FE" w:rsidRPr="00E44F1F" w:rsidRDefault="005777FE" w:rsidP="00E651E9">
      <w:pPr>
        <w:tabs>
          <w:tab w:val="left" w:pos="2880"/>
          <w:tab w:val="left" w:pos="5760"/>
          <w:tab w:val="left" w:pos="7920"/>
        </w:tabs>
        <w:spacing w:after="0"/>
        <w:jc w:val="both"/>
        <w:rPr>
          <w:rFonts w:ascii="Arial" w:hAnsi="Arial" w:cs="Arial"/>
          <w:lang w:val="en-GB"/>
        </w:rPr>
      </w:pPr>
    </w:p>
    <w:p w14:paraId="610F3F3E" w14:textId="77777777" w:rsidR="005777FE" w:rsidRPr="00E44F1F" w:rsidRDefault="005777FE" w:rsidP="00C703E0">
      <w:pPr>
        <w:widowControl w:val="0"/>
        <w:numPr>
          <w:ilvl w:val="0"/>
          <w:numId w:val="13"/>
        </w:numPr>
        <w:tabs>
          <w:tab w:val="clear" w:pos="900"/>
          <w:tab w:val="num" w:pos="720"/>
          <w:tab w:val="left" w:pos="2880"/>
          <w:tab w:val="left" w:pos="5760"/>
          <w:tab w:val="left" w:pos="7920"/>
        </w:tabs>
        <w:spacing w:after="0" w:line="240" w:lineRule="auto"/>
        <w:ind w:left="720" w:hanging="720"/>
        <w:jc w:val="both"/>
        <w:rPr>
          <w:rFonts w:ascii="Arial" w:hAnsi="Arial" w:cs="Arial"/>
          <w:b/>
          <w:lang w:val="en-GB"/>
        </w:rPr>
      </w:pPr>
      <w:r w:rsidRPr="00E44F1F">
        <w:rPr>
          <w:rFonts w:ascii="Arial" w:hAnsi="Arial" w:cs="Arial"/>
          <w:b/>
          <w:lang w:val="en-GB"/>
        </w:rPr>
        <w:t>DEFINITIONS</w:t>
      </w:r>
    </w:p>
    <w:p w14:paraId="20FA21AA" w14:textId="77777777" w:rsidR="005777FE" w:rsidRPr="00E44F1F" w:rsidRDefault="005777FE" w:rsidP="00C703E0">
      <w:pPr>
        <w:widowControl w:val="0"/>
        <w:numPr>
          <w:ilvl w:val="0"/>
          <w:numId w:val="20"/>
        </w:numPr>
        <w:tabs>
          <w:tab w:val="clear" w:pos="1440"/>
          <w:tab w:val="left" w:pos="7920"/>
        </w:tabs>
        <w:spacing w:after="0" w:line="240" w:lineRule="auto"/>
        <w:ind w:left="1080" w:hanging="360"/>
        <w:jc w:val="both"/>
        <w:rPr>
          <w:rFonts w:ascii="Arial" w:hAnsi="Arial" w:cs="Arial"/>
        </w:rPr>
      </w:pPr>
      <w:r w:rsidRPr="00E44F1F">
        <w:rPr>
          <w:rFonts w:ascii="Arial" w:hAnsi="Arial" w:cs="Arial"/>
          <w:b/>
        </w:rPr>
        <w:t>“B-BBEE”</w:t>
      </w:r>
      <w:r w:rsidRPr="00E44F1F">
        <w:rPr>
          <w:rFonts w:ascii="Arial" w:hAnsi="Arial" w:cs="Arial"/>
        </w:rPr>
        <w:t xml:space="preserve"> means broad-based black economic empowerment as defined in section 1 of the Broad-Based Black Economic Empowerment Act;</w:t>
      </w:r>
    </w:p>
    <w:p w14:paraId="36EA3F11" w14:textId="77777777" w:rsidR="005777FE" w:rsidRPr="00E44F1F" w:rsidRDefault="005777FE" w:rsidP="00C703E0">
      <w:pPr>
        <w:widowControl w:val="0"/>
        <w:numPr>
          <w:ilvl w:val="0"/>
          <w:numId w:val="20"/>
        </w:numPr>
        <w:tabs>
          <w:tab w:val="clear" w:pos="1440"/>
          <w:tab w:val="left" w:pos="7920"/>
        </w:tabs>
        <w:spacing w:after="0" w:line="240" w:lineRule="auto"/>
        <w:ind w:left="1080" w:hanging="360"/>
        <w:jc w:val="both"/>
        <w:rPr>
          <w:rFonts w:ascii="Arial" w:hAnsi="Arial" w:cs="Arial"/>
        </w:rPr>
      </w:pPr>
      <w:r w:rsidRPr="00E44F1F">
        <w:rPr>
          <w:rFonts w:ascii="Arial" w:hAnsi="Arial" w:cs="Arial"/>
        </w:rPr>
        <w:t>“</w:t>
      </w:r>
      <w:r w:rsidRPr="00E44F1F">
        <w:rPr>
          <w:rFonts w:ascii="Arial" w:hAnsi="Arial" w:cs="Arial"/>
          <w:b/>
        </w:rPr>
        <w:t xml:space="preserve">B-BBEE status level of contributor” </w:t>
      </w:r>
      <w:r w:rsidRPr="00E44F1F">
        <w:rPr>
          <w:rFonts w:ascii="Arial" w:hAnsi="Arial" w:cs="Arial"/>
        </w:rPr>
        <w:t xml:space="preserve">means the B-BBEE status </w:t>
      </w:r>
      <w:r>
        <w:rPr>
          <w:rFonts w:ascii="Arial" w:hAnsi="Arial" w:cs="Arial"/>
        </w:rPr>
        <w:t xml:space="preserve">of an entity in terms of a code of good practice on black economic empowerment, issued in terms of </w:t>
      </w:r>
      <w:r w:rsidRPr="00E44F1F">
        <w:rPr>
          <w:rFonts w:ascii="Arial" w:hAnsi="Arial" w:cs="Arial"/>
        </w:rPr>
        <w:t>section 9(1) of the Broad-Based Black Economic Empowerment Act;</w:t>
      </w:r>
    </w:p>
    <w:p w14:paraId="53822D84" w14:textId="77777777" w:rsidR="005777FE" w:rsidRPr="00E44F1F" w:rsidRDefault="005777FE" w:rsidP="00C703E0">
      <w:pPr>
        <w:widowControl w:val="0"/>
        <w:numPr>
          <w:ilvl w:val="0"/>
          <w:numId w:val="20"/>
        </w:numPr>
        <w:tabs>
          <w:tab w:val="clear" w:pos="1440"/>
          <w:tab w:val="left" w:pos="7920"/>
        </w:tabs>
        <w:spacing w:after="0" w:line="240" w:lineRule="auto"/>
        <w:ind w:left="1080" w:hanging="360"/>
        <w:jc w:val="both"/>
        <w:rPr>
          <w:rFonts w:ascii="Arial" w:hAnsi="Arial" w:cs="Arial"/>
        </w:rPr>
      </w:pPr>
      <w:r w:rsidRPr="00E44F1F">
        <w:rPr>
          <w:rFonts w:ascii="Arial" w:hAnsi="Arial" w:cs="Arial"/>
          <w:b/>
        </w:rPr>
        <w:t>“bid”</w:t>
      </w:r>
      <w:r w:rsidRPr="00E44F1F">
        <w:rPr>
          <w:rFonts w:ascii="Arial" w:hAnsi="Arial" w:cs="Arial"/>
        </w:rPr>
        <w:t xml:space="preserve"> means a written offer in a prescribed or stipulated form in response to an invitation by an organ of state for the </w:t>
      </w:r>
      <w:r>
        <w:rPr>
          <w:rFonts w:ascii="Arial" w:hAnsi="Arial" w:cs="Arial"/>
        </w:rPr>
        <w:t xml:space="preserve">provision of </w:t>
      </w:r>
      <w:r w:rsidRPr="00E44F1F">
        <w:rPr>
          <w:rFonts w:ascii="Arial" w:hAnsi="Arial" w:cs="Arial"/>
        </w:rPr>
        <w:t>goods</w:t>
      </w:r>
      <w:r>
        <w:rPr>
          <w:rFonts w:ascii="Arial" w:hAnsi="Arial" w:cs="Arial"/>
        </w:rPr>
        <w:t xml:space="preserve"> or services</w:t>
      </w:r>
      <w:r w:rsidRPr="00E44F1F">
        <w:rPr>
          <w:rFonts w:ascii="Arial" w:hAnsi="Arial" w:cs="Arial"/>
        </w:rPr>
        <w:t xml:space="preserve">, through price quotations, advertised competitive bidding processes or proposals; </w:t>
      </w:r>
    </w:p>
    <w:p w14:paraId="4418FF96" w14:textId="77777777" w:rsidR="005777FE" w:rsidRPr="00E44F1F" w:rsidRDefault="005777FE" w:rsidP="00C703E0">
      <w:pPr>
        <w:widowControl w:val="0"/>
        <w:numPr>
          <w:ilvl w:val="0"/>
          <w:numId w:val="20"/>
        </w:numPr>
        <w:tabs>
          <w:tab w:val="clear" w:pos="1440"/>
          <w:tab w:val="left" w:pos="7920"/>
        </w:tabs>
        <w:spacing w:after="0" w:line="240" w:lineRule="auto"/>
        <w:ind w:left="1080" w:hanging="360"/>
        <w:jc w:val="both"/>
        <w:rPr>
          <w:rFonts w:ascii="Arial" w:hAnsi="Arial" w:cs="Arial"/>
        </w:rPr>
      </w:pPr>
      <w:r w:rsidRPr="00E44F1F">
        <w:rPr>
          <w:rFonts w:ascii="Arial" w:hAnsi="Arial" w:cs="Arial"/>
          <w:b/>
        </w:rPr>
        <w:t>“Broad-Based Black Economic Empowerment Act”</w:t>
      </w:r>
      <w:r w:rsidRPr="00E44F1F">
        <w:rPr>
          <w:rFonts w:ascii="Arial" w:hAnsi="Arial" w:cs="Arial"/>
        </w:rPr>
        <w:t xml:space="preserve"> means the Broad-Based Black Economic Empowerment Act, 2003 (Act No. 53 of 2003);</w:t>
      </w:r>
    </w:p>
    <w:p w14:paraId="0E120725" w14:textId="77777777" w:rsidR="005777FE" w:rsidRPr="00E44F1F" w:rsidRDefault="005777FE" w:rsidP="00C703E0">
      <w:pPr>
        <w:widowControl w:val="0"/>
        <w:numPr>
          <w:ilvl w:val="0"/>
          <w:numId w:val="20"/>
        </w:numPr>
        <w:tabs>
          <w:tab w:val="clear" w:pos="1440"/>
          <w:tab w:val="left" w:pos="7920"/>
        </w:tabs>
        <w:spacing w:after="0" w:line="240" w:lineRule="auto"/>
        <w:ind w:left="1080" w:hanging="360"/>
        <w:jc w:val="both"/>
        <w:rPr>
          <w:rFonts w:ascii="Arial" w:hAnsi="Arial" w:cs="Arial"/>
          <w:b/>
        </w:rPr>
      </w:pPr>
      <w:r w:rsidRPr="00E44F1F">
        <w:rPr>
          <w:rFonts w:ascii="Arial" w:hAnsi="Arial" w:cs="Arial"/>
          <w:b/>
        </w:rPr>
        <w:t xml:space="preserve"> “EME” </w:t>
      </w:r>
      <w:r w:rsidRPr="00E44F1F">
        <w:rPr>
          <w:rFonts w:ascii="Arial" w:hAnsi="Arial" w:cs="Arial"/>
        </w:rPr>
        <w:t xml:space="preserve">means an Exempted Micro Enterprise </w:t>
      </w:r>
      <w:r>
        <w:rPr>
          <w:rFonts w:ascii="Arial" w:hAnsi="Arial" w:cs="Arial"/>
        </w:rPr>
        <w:t>in terms of a code</w:t>
      </w:r>
      <w:r w:rsidRPr="00E44F1F">
        <w:rPr>
          <w:rFonts w:ascii="Arial" w:hAnsi="Arial" w:cs="Arial"/>
        </w:rPr>
        <w:t xml:space="preserve"> of </w:t>
      </w:r>
      <w:r>
        <w:rPr>
          <w:rFonts w:ascii="Arial" w:hAnsi="Arial" w:cs="Arial"/>
        </w:rPr>
        <w:t>good pr</w:t>
      </w:r>
      <w:r w:rsidRPr="00E44F1F">
        <w:rPr>
          <w:rFonts w:ascii="Arial" w:hAnsi="Arial" w:cs="Arial"/>
        </w:rPr>
        <w:t xml:space="preserve">actice </w:t>
      </w:r>
      <w:r>
        <w:rPr>
          <w:rFonts w:ascii="Arial" w:hAnsi="Arial" w:cs="Arial"/>
        </w:rPr>
        <w:t xml:space="preserve"> on black economic empowerment issued in terms of </w:t>
      </w:r>
      <w:r w:rsidRPr="00E44F1F">
        <w:rPr>
          <w:rFonts w:ascii="Arial" w:hAnsi="Arial" w:cs="Arial"/>
        </w:rPr>
        <w:t xml:space="preserve">section 9 (1) of the Broad-Based </w:t>
      </w:r>
      <w:r>
        <w:rPr>
          <w:rFonts w:ascii="Arial" w:hAnsi="Arial" w:cs="Arial"/>
        </w:rPr>
        <w:t>Black Economic Empowerment Act;</w:t>
      </w:r>
    </w:p>
    <w:p w14:paraId="64A8CE43" w14:textId="77777777" w:rsidR="005777FE" w:rsidRDefault="005777FE" w:rsidP="00C703E0">
      <w:pPr>
        <w:widowControl w:val="0"/>
        <w:numPr>
          <w:ilvl w:val="0"/>
          <w:numId w:val="20"/>
        </w:numPr>
        <w:tabs>
          <w:tab w:val="clear" w:pos="1440"/>
          <w:tab w:val="left" w:pos="7920"/>
        </w:tabs>
        <w:spacing w:after="0" w:line="240" w:lineRule="auto"/>
        <w:ind w:left="1080" w:hanging="360"/>
        <w:jc w:val="both"/>
        <w:rPr>
          <w:rFonts w:ascii="Arial" w:hAnsi="Arial" w:cs="Arial"/>
        </w:rPr>
      </w:pPr>
      <w:r w:rsidRPr="00E44F1F">
        <w:rPr>
          <w:rFonts w:ascii="Arial" w:hAnsi="Arial" w:cs="Arial"/>
          <w:b/>
        </w:rPr>
        <w:t xml:space="preserve"> “functionality” </w:t>
      </w:r>
      <w:r w:rsidRPr="00E44F1F">
        <w:rPr>
          <w:rFonts w:ascii="Arial" w:hAnsi="Arial" w:cs="Arial"/>
        </w:rPr>
        <w:t xml:space="preserve">means the </w:t>
      </w:r>
      <w:r>
        <w:rPr>
          <w:rFonts w:ascii="Arial" w:hAnsi="Arial" w:cs="Arial"/>
        </w:rPr>
        <w:t>ability of a tenderer to provide goods or services in accordance with specifications as set out in the tender documents.</w:t>
      </w:r>
    </w:p>
    <w:p w14:paraId="3AFDC68B" w14:textId="77777777" w:rsidR="005777FE" w:rsidRPr="00E44F1F" w:rsidRDefault="005777FE" w:rsidP="00C703E0">
      <w:pPr>
        <w:widowControl w:val="0"/>
        <w:numPr>
          <w:ilvl w:val="0"/>
          <w:numId w:val="20"/>
        </w:numPr>
        <w:tabs>
          <w:tab w:val="clear" w:pos="1440"/>
          <w:tab w:val="left" w:pos="7920"/>
        </w:tabs>
        <w:spacing w:after="0" w:line="240" w:lineRule="auto"/>
        <w:ind w:left="1080" w:hanging="360"/>
        <w:jc w:val="both"/>
        <w:rPr>
          <w:rFonts w:ascii="Arial" w:hAnsi="Arial" w:cs="Arial"/>
        </w:rPr>
      </w:pPr>
      <w:r w:rsidRPr="00E44F1F">
        <w:rPr>
          <w:rFonts w:ascii="Arial" w:hAnsi="Arial" w:cs="Arial"/>
          <w:b/>
        </w:rPr>
        <w:t xml:space="preserve"> </w:t>
      </w:r>
      <w:r>
        <w:rPr>
          <w:rFonts w:ascii="Arial" w:hAnsi="Arial" w:cs="Arial"/>
          <w:b/>
        </w:rPr>
        <w:t>“</w:t>
      </w:r>
      <w:r w:rsidRPr="00E44F1F">
        <w:rPr>
          <w:rFonts w:ascii="Arial" w:hAnsi="Arial" w:cs="Arial"/>
          <w:b/>
        </w:rPr>
        <w:t xml:space="preserve">prices” </w:t>
      </w:r>
      <w:r>
        <w:rPr>
          <w:rFonts w:ascii="Arial" w:hAnsi="Arial" w:cs="Arial"/>
        </w:rPr>
        <w:t xml:space="preserve">includes </w:t>
      </w:r>
      <w:r w:rsidRPr="00E44F1F">
        <w:rPr>
          <w:rFonts w:ascii="Arial" w:hAnsi="Arial" w:cs="Arial"/>
        </w:rPr>
        <w:t xml:space="preserve">all </w:t>
      </w:r>
      <w:r>
        <w:rPr>
          <w:rFonts w:ascii="Arial" w:hAnsi="Arial" w:cs="Arial"/>
        </w:rPr>
        <w:t xml:space="preserve">applicable taxes less all unconditional discounts; </w:t>
      </w:r>
      <w:r w:rsidRPr="00E44F1F">
        <w:rPr>
          <w:rFonts w:ascii="Arial" w:hAnsi="Arial" w:cs="Arial"/>
        </w:rPr>
        <w:t xml:space="preserve"> </w:t>
      </w:r>
    </w:p>
    <w:p w14:paraId="34B6930C" w14:textId="77777777" w:rsidR="005777FE" w:rsidRDefault="005777FE" w:rsidP="00C703E0">
      <w:pPr>
        <w:widowControl w:val="0"/>
        <w:numPr>
          <w:ilvl w:val="0"/>
          <w:numId w:val="20"/>
        </w:numPr>
        <w:tabs>
          <w:tab w:val="clear" w:pos="1440"/>
          <w:tab w:val="left" w:pos="7920"/>
        </w:tabs>
        <w:spacing w:after="0" w:line="240" w:lineRule="auto"/>
        <w:ind w:left="1080" w:hanging="360"/>
        <w:jc w:val="both"/>
        <w:rPr>
          <w:rFonts w:ascii="Arial" w:hAnsi="Arial" w:cs="Arial"/>
        </w:rPr>
      </w:pPr>
      <w:r w:rsidRPr="00E44F1F">
        <w:rPr>
          <w:rFonts w:ascii="Arial" w:hAnsi="Arial" w:cs="Arial"/>
          <w:b/>
        </w:rPr>
        <w:t>“p</w:t>
      </w:r>
      <w:r>
        <w:rPr>
          <w:rFonts w:ascii="Arial" w:hAnsi="Arial" w:cs="Arial"/>
          <w:b/>
        </w:rPr>
        <w:t>roof of B-BBEE status level of contributor</w:t>
      </w:r>
      <w:r w:rsidRPr="00E44F1F">
        <w:rPr>
          <w:rFonts w:ascii="Arial" w:hAnsi="Arial" w:cs="Arial"/>
          <w:b/>
        </w:rPr>
        <w:t>”</w:t>
      </w:r>
      <w:r>
        <w:rPr>
          <w:rFonts w:ascii="Arial" w:hAnsi="Arial" w:cs="Arial"/>
          <w:b/>
        </w:rPr>
        <w:t xml:space="preserve"> </w:t>
      </w:r>
      <w:r>
        <w:rPr>
          <w:rFonts w:ascii="Arial" w:hAnsi="Arial" w:cs="Arial"/>
        </w:rPr>
        <w:t>means:</w:t>
      </w:r>
    </w:p>
    <w:p w14:paraId="5B33F0F3" w14:textId="77777777" w:rsidR="005777FE" w:rsidRDefault="005777FE" w:rsidP="00C703E0">
      <w:pPr>
        <w:pStyle w:val="ListParagraph"/>
        <w:widowControl w:val="0"/>
        <w:numPr>
          <w:ilvl w:val="0"/>
          <w:numId w:val="21"/>
        </w:numPr>
        <w:tabs>
          <w:tab w:val="left" w:pos="7920"/>
        </w:tabs>
        <w:spacing w:after="0" w:line="240" w:lineRule="auto"/>
        <w:contextualSpacing w:val="0"/>
        <w:jc w:val="both"/>
        <w:rPr>
          <w:rFonts w:ascii="Arial" w:hAnsi="Arial" w:cs="Arial"/>
        </w:rPr>
      </w:pPr>
      <w:r>
        <w:rPr>
          <w:rFonts w:ascii="Arial" w:hAnsi="Arial" w:cs="Arial"/>
        </w:rPr>
        <w:t>B-BBEE Status level certificate issued by an authorized body or person;</w:t>
      </w:r>
    </w:p>
    <w:p w14:paraId="72AF7FF4" w14:textId="77777777" w:rsidR="005777FE" w:rsidRDefault="005777FE" w:rsidP="00C703E0">
      <w:pPr>
        <w:pStyle w:val="ListParagraph"/>
        <w:widowControl w:val="0"/>
        <w:numPr>
          <w:ilvl w:val="0"/>
          <w:numId w:val="21"/>
        </w:numPr>
        <w:tabs>
          <w:tab w:val="left" w:pos="7920"/>
        </w:tabs>
        <w:spacing w:after="0" w:line="240" w:lineRule="auto"/>
        <w:contextualSpacing w:val="0"/>
        <w:jc w:val="both"/>
        <w:rPr>
          <w:rFonts w:ascii="Arial" w:hAnsi="Arial" w:cs="Arial"/>
        </w:rPr>
      </w:pPr>
      <w:r>
        <w:rPr>
          <w:rFonts w:ascii="Arial" w:hAnsi="Arial" w:cs="Arial"/>
        </w:rPr>
        <w:t>A sworn affidavit as prescribed by the B-BBEE Codes of Good Practice;</w:t>
      </w:r>
    </w:p>
    <w:p w14:paraId="51CCA023" w14:textId="77777777" w:rsidR="005777FE" w:rsidRPr="00983817" w:rsidRDefault="005777FE" w:rsidP="00C703E0">
      <w:pPr>
        <w:pStyle w:val="ListParagraph"/>
        <w:widowControl w:val="0"/>
        <w:numPr>
          <w:ilvl w:val="0"/>
          <w:numId w:val="21"/>
        </w:numPr>
        <w:tabs>
          <w:tab w:val="left" w:pos="7920"/>
        </w:tabs>
        <w:spacing w:after="0" w:line="240" w:lineRule="auto"/>
        <w:contextualSpacing w:val="0"/>
        <w:jc w:val="both"/>
        <w:rPr>
          <w:rFonts w:ascii="Arial" w:hAnsi="Arial" w:cs="Arial"/>
        </w:rPr>
      </w:pPr>
      <w:r>
        <w:rPr>
          <w:rFonts w:ascii="Arial" w:hAnsi="Arial" w:cs="Arial"/>
        </w:rPr>
        <w:t>Any other requirement prescribed in terms of the B-BBEE Act;</w:t>
      </w:r>
    </w:p>
    <w:p w14:paraId="32283928" w14:textId="77777777" w:rsidR="005777FE" w:rsidRDefault="005777FE" w:rsidP="00C703E0">
      <w:pPr>
        <w:pStyle w:val="ListParagraph"/>
        <w:widowControl w:val="0"/>
        <w:numPr>
          <w:ilvl w:val="0"/>
          <w:numId w:val="20"/>
        </w:numPr>
        <w:tabs>
          <w:tab w:val="clear" w:pos="1440"/>
        </w:tabs>
        <w:spacing w:after="0" w:line="240" w:lineRule="auto"/>
        <w:ind w:left="1134" w:hanging="425"/>
        <w:contextualSpacing w:val="0"/>
        <w:rPr>
          <w:rFonts w:ascii="Arial" w:hAnsi="Arial" w:cs="Arial"/>
        </w:rPr>
      </w:pPr>
      <w:r w:rsidRPr="00983817">
        <w:rPr>
          <w:rFonts w:ascii="Arial" w:hAnsi="Arial" w:cs="Arial"/>
          <w:b/>
        </w:rPr>
        <w:t>“QSE”</w:t>
      </w:r>
      <w:r w:rsidRPr="00983817">
        <w:rPr>
          <w:rFonts w:ascii="Arial" w:hAnsi="Arial" w:cs="Arial"/>
        </w:rPr>
        <w:t xml:space="preserve"> means a </w:t>
      </w:r>
      <w:r>
        <w:rPr>
          <w:rFonts w:ascii="Arial" w:hAnsi="Arial" w:cs="Arial"/>
        </w:rPr>
        <w:t>q</w:t>
      </w:r>
      <w:r w:rsidRPr="00983817">
        <w:rPr>
          <w:rFonts w:ascii="Arial" w:hAnsi="Arial" w:cs="Arial"/>
        </w:rPr>
        <w:t xml:space="preserve">ualifying </w:t>
      </w:r>
      <w:r>
        <w:rPr>
          <w:rFonts w:ascii="Arial" w:hAnsi="Arial" w:cs="Arial"/>
        </w:rPr>
        <w:t>s</w:t>
      </w:r>
      <w:r w:rsidRPr="00983817">
        <w:rPr>
          <w:rFonts w:ascii="Arial" w:hAnsi="Arial" w:cs="Arial"/>
        </w:rPr>
        <w:t xml:space="preserve">mall </w:t>
      </w:r>
      <w:r>
        <w:rPr>
          <w:rFonts w:ascii="Arial" w:hAnsi="Arial" w:cs="Arial"/>
        </w:rPr>
        <w:t>business e</w:t>
      </w:r>
      <w:r w:rsidRPr="00983817">
        <w:rPr>
          <w:rFonts w:ascii="Arial" w:hAnsi="Arial" w:cs="Arial"/>
        </w:rPr>
        <w:t>nterprise in terms of a code of good practice  on black economic empowerment issued in terms of section 9 (1) of the Broad-Based Black Economic Empowerment Act;</w:t>
      </w:r>
    </w:p>
    <w:p w14:paraId="4C257039" w14:textId="77777777" w:rsidR="005777FE" w:rsidRPr="00983817" w:rsidRDefault="005777FE" w:rsidP="00E651E9">
      <w:pPr>
        <w:pStyle w:val="ListParagraph"/>
        <w:spacing w:after="0"/>
        <w:ind w:left="1134"/>
        <w:rPr>
          <w:rFonts w:ascii="Arial" w:hAnsi="Arial" w:cs="Arial"/>
        </w:rPr>
      </w:pPr>
    </w:p>
    <w:p w14:paraId="534F197E" w14:textId="77777777" w:rsidR="005777FE" w:rsidRPr="000E360D" w:rsidRDefault="005777FE" w:rsidP="00C703E0">
      <w:pPr>
        <w:widowControl w:val="0"/>
        <w:numPr>
          <w:ilvl w:val="0"/>
          <w:numId w:val="20"/>
        </w:numPr>
        <w:tabs>
          <w:tab w:val="clear" w:pos="1440"/>
          <w:tab w:val="left" w:pos="7920"/>
        </w:tabs>
        <w:spacing w:after="0" w:line="240" w:lineRule="auto"/>
        <w:ind w:left="1080" w:hanging="360"/>
        <w:jc w:val="both"/>
        <w:rPr>
          <w:rFonts w:ascii="Arial" w:hAnsi="Arial" w:cs="Arial"/>
          <w:i/>
        </w:rPr>
      </w:pPr>
      <w:r w:rsidRPr="00E44F1F">
        <w:rPr>
          <w:rFonts w:ascii="Arial" w:hAnsi="Arial" w:cs="Arial"/>
          <w:b/>
        </w:rPr>
        <w:t>“rand value”</w:t>
      </w:r>
      <w:r w:rsidRPr="00E44F1F">
        <w:rPr>
          <w:rFonts w:ascii="Arial" w:hAnsi="Arial" w:cs="Arial"/>
        </w:rPr>
        <w:t xml:space="preserve"> means the total estimated value of a contract in </w:t>
      </w:r>
      <w:r>
        <w:rPr>
          <w:rFonts w:ascii="Arial" w:hAnsi="Arial" w:cs="Arial"/>
        </w:rPr>
        <w:t xml:space="preserve">Rand, </w:t>
      </w:r>
      <w:r w:rsidRPr="00E44F1F">
        <w:rPr>
          <w:rFonts w:ascii="Arial" w:hAnsi="Arial" w:cs="Arial"/>
        </w:rPr>
        <w:t xml:space="preserve">calculated at </w:t>
      </w:r>
      <w:r>
        <w:rPr>
          <w:rFonts w:ascii="Arial" w:hAnsi="Arial" w:cs="Arial"/>
        </w:rPr>
        <w:t>the time of bid invitation</w:t>
      </w:r>
      <w:r w:rsidRPr="00E44F1F">
        <w:rPr>
          <w:rFonts w:ascii="Arial" w:hAnsi="Arial" w:cs="Arial"/>
        </w:rPr>
        <w:t>, and includes all applicable taxes</w:t>
      </w:r>
      <w:r>
        <w:rPr>
          <w:rFonts w:ascii="Arial" w:hAnsi="Arial" w:cs="Arial"/>
        </w:rPr>
        <w:t xml:space="preserve">; </w:t>
      </w:r>
    </w:p>
    <w:p w14:paraId="1C91C800" w14:textId="77777777" w:rsidR="005777FE" w:rsidRPr="00E44F1F" w:rsidRDefault="005777FE" w:rsidP="00E651E9">
      <w:pPr>
        <w:tabs>
          <w:tab w:val="left" w:pos="7920"/>
        </w:tabs>
        <w:spacing w:after="0"/>
        <w:ind w:left="1080"/>
        <w:jc w:val="both"/>
        <w:rPr>
          <w:rFonts w:ascii="Arial" w:hAnsi="Arial" w:cs="Arial"/>
          <w:i/>
        </w:rPr>
      </w:pPr>
    </w:p>
    <w:p w14:paraId="1FB25795" w14:textId="77777777" w:rsidR="005777FE" w:rsidRPr="000E360D" w:rsidRDefault="005777FE" w:rsidP="00C703E0">
      <w:pPr>
        <w:pStyle w:val="ListParagraph"/>
        <w:widowControl w:val="0"/>
        <w:numPr>
          <w:ilvl w:val="0"/>
          <w:numId w:val="13"/>
        </w:numPr>
        <w:tabs>
          <w:tab w:val="left" w:pos="2880"/>
          <w:tab w:val="left" w:pos="5760"/>
          <w:tab w:val="left" w:pos="7920"/>
        </w:tabs>
        <w:spacing w:after="0" w:line="240" w:lineRule="auto"/>
        <w:contextualSpacing w:val="0"/>
        <w:jc w:val="both"/>
        <w:rPr>
          <w:rFonts w:ascii="Arial" w:hAnsi="Arial" w:cs="Arial"/>
          <w:b/>
          <w:lang w:val="en-GB"/>
        </w:rPr>
      </w:pPr>
      <w:r w:rsidRPr="000E360D">
        <w:rPr>
          <w:rFonts w:ascii="Arial" w:hAnsi="Arial" w:cs="Arial"/>
          <w:b/>
          <w:lang w:val="en-GB"/>
        </w:rPr>
        <w:t>POINTS AWARDED FOR PRICE</w:t>
      </w:r>
    </w:p>
    <w:p w14:paraId="17D6AFB8" w14:textId="77777777" w:rsidR="005777FE" w:rsidRPr="00E44F1F" w:rsidRDefault="005777FE" w:rsidP="00C703E0">
      <w:pPr>
        <w:widowControl w:val="0"/>
        <w:numPr>
          <w:ilvl w:val="1"/>
          <w:numId w:val="13"/>
        </w:numPr>
        <w:tabs>
          <w:tab w:val="clear" w:pos="900"/>
          <w:tab w:val="num" w:pos="720"/>
          <w:tab w:val="left" w:pos="2880"/>
          <w:tab w:val="left" w:pos="5760"/>
          <w:tab w:val="left" w:pos="7920"/>
        </w:tabs>
        <w:spacing w:after="0" w:line="240" w:lineRule="auto"/>
        <w:ind w:left="720" w:hanging="720"/>
        <w:jc w:val="both"/>
        <w:rPr>
          <w:rFonts w:ascii="Arial" w:hAnsi="Arial" w:cs="Arial"/>
          <w:b/>
          <w:lang w:val="en-GB"/>
        </w:rPr>
      </w:pPr>
      <w:r w:rsidRPr="00E44F1F">
        <w:rPr>
          <w:rFonts w:ascii="Arial" w:hAnsi="Arial" w:cs="Arial"/>
          <w:b/>
          <w:lang w:val="en-GB"/>
        </w:rPr>
        <w:t xml:space="preserve">THE 80/20 OR 90/10 PREFERENCE POINT SYSTEMS </w:t>
      </w:r>
    </w:p>
    <w:p w14:paraId="221FEF5A" w14:textId="77777777" w:rsidR="005777FE" w:rsidRPr="00E44F1F" w:rsidRDefault="005777FE" w:rsidP="00E651E9">
      <w:pPr>
        <w:tabs>
          <w:tab w:val="left" w:pos="900"/>
          <w:tab w:val="left" w:pos="1260"/>
          <w:tab w:val="left" w:pos="2880"/>
          <w:tab w:val="left" w:pos="5760"/>
          <w:tab w:val="left" w:pos="7920"/>
        </w:tabs>
        <w:spacing w:after="0"/>
        <w:ind w:left="900" w:hanging="900"/>
        <w:jc w:val="both"/>
        <w:rPr>
          <w:rFonts w:ascii="Arial" w:hAnsi="Arial" w:cs="Arial"/>
          <w:lang w:val="en-GB"/>
        </w:rPr>
      </w:pPr>
      <w:r w:rsidRPr="00E44F1F">
        <w:rPr>
          <w:rFonts w:ascii="Arial" w:hAnsi="Arial" w:cs="Arial"/>
          <w:b/>
          <w:lang w:val="en-GB"/>
        </w:rPr>
        <w:tab/>
      </w:r>
      <w:r w:rsidRPr="00E44F1F">
        <w:rPr>
          <w:rFonts w:ascii="Arial" w:hAnsi="Arial" w:cs="Arial"/>
          <w:lang w:val="en-GB"/>
        </w:rPr>
        <w:t>A maximum of 80 or 90 points is allocated for price on the following basis:</w:t>
      </w:r>
    </w:p>
    <w:p w14:paraId="3E2E0A71" w14:textId="77777777" w:rsidR="005777FE" w:rsidRPr="00E44F1F" w:rsidRDefault="005777FE" w:rsidP="00E651E9">
      <w:pPr>
        <w:tabs>
          <w:tab w:val="left" w:pos="900"/>
          <w:tab w:val="left" w:pos="2160"/>
          <w:tab w:val="left" w:pos="4050"/>
          <w:tab w:val="left" w:pos="6570"/>
          <w:tab w:val="left" w:pos="6663"/>
          <w:tab w:val="left" w:pos="7920"/>
        </w:tabs>
        <w:spacing w:after="0"/>
        <w:jc w:val="both"/>
        <w:outlineLvl w:val="0"/>
        <w:rPr>
          <w:rFonts w:ascii="Arial" w:hAnsi="Arial" w:cs="Arial"/>
          <w:b/>
          <w:lang w:val="en-GB"/>
        </w:rPr>
      </w:pPr>
      <w:r w:rsidRPr="00E44F1F">
        <w:rPr>
          <w:rFonts w:ascii="Arial" w:hAnsi="Arial" w:cs="Arial"/>
          <w:b/>
          <w:lang w:val="en-GB"/>
        </w:rPr>
        <w:tab/>
      </w:r>
      <w:r w:rsidRPr="00E44F1F">
        <w:rPr>
          <w:rFonts w:ascii="Arial" w:hAnsi="Arial" w:cs="Arial"/>
          <w:b/>
          <w:lang w:val="en-GB"/>
        </w:rPr>
        <w:tab/>
      </w:r>
      <w:bookmarkStart w:id="8" w:name="_Toc54085740"/>
      <w:r w:rsidRPr="00E44F1F">
        <w:rPr>
          <w:rFonts w:ascii="Arial" w:hAnsi="Arial" w:cs="Arial"/>
          <w:b/>
          <w:lang w:val="en-GB"/>
        </w:rPr>
        <w:t>80/20</w:t>
      </w:r>
      <w:r w:rsidRPr="00E44F1F">
        <w:rPr>
          <w:rFonts w:ascii="Arial" w:hAnsi="Arial" w:cs="Arial"/>
          <w:b/>
          <w:lang w:val="en-GB"/>
        </w:rPr>
        <w:tab/>
        <w:t>or</w:t>
      </w:r>
      <w:r w:rsidRPr="00E44F1F">
        <w:rPr>
          <w:rFonts w:ascii="Arial" w:hAnsi="Arial" w:cs="Arial"/>
          <w:b/>
          <w:lang w:val="en-GB"/>
        </w:rPr>
        <w:tab/>
        <w:t>90/10</w:t>
      </w:r>
      <w:bookmarkEnd w:id="8"/>
      <w:r w:rsidRPr="00E44F1F">
        <w:rPr>
          <w:rFonts w:ascii="Arial" w:hAnsi="Arial" w:cs="Arial"/>
          <w:b/>
          <w:lang w:val="en-GB"/>
        </w:rPr>
        <w:tab/>
      </w:r>
    </w:p>
    <w:p w14:paraId="0753541E" w14:textId="77777777" w:rsidR="005777FE" w:rsidRPr="00E44F1F" w:rsidRDefault="005777FE" w:rsidP="00E651E9">
      <w:pPr>
        <w:tabs>
          <w:tab w:val="left" w:pos="900"/>
          <w:tab w:val="left" w:pos="1260"/>
          <w:tab w:val="left" w:pos="2880"/>
          <w:tab w:val="left" w:pos="5760"/>
          <w:tab w:val="left" w:pos="7920"/>
        </w:tabs>
        <w:spacing w:after="0"/>
        <w:ind w:left="900" w:hanging="900"/>
        <w:jc w:val="both"/>
        <w:rPr>
          <w:rFonts w:ascii="Arial" w:hAnsi="Arial" w:cs="Arial"/>
          <w:b/>
          <w:lang w:val="en-GB"/>
        </w:rPr>
      </w:pPr>
    </w:p>
    <w:p w14:paraId="22CEA5D1" w14:textId="77777777" w:rsidR="005777FE" w:rsidRPr="00E44F1F" w:rsidRDefault="005777FE" w:rsidP="00E651E9">
      <w:pPr>
        <w:tabs>
          <w:tab w:val="left" w:pos="900"/>
          <w:tab w:val="left" w:pos="1440"/>
          <w:tab w:val="left" w:pos="2340"/>
          <w:tab w:val="left" w:pos="4050"/>
          <w:tab w:val="left" w:pos="5310"/>
          <w:tab w:val="left" w:pos="7920"/>
        </w:tabs>
        <w:spacing w:after="0"/>
        <w:ind w:left="900" w:hanging="900"/>
        <w:jc w:val="both"/>
        <w:rPr>
          <w:rFonts w:ascii="Arial" w:hAnsi="Arial" w:cs="Arial"/>
          <w:lang w:val="en-GB"/>
        </w:rPr>
      </w:pPr>
      <w:r w:rsidRPr="00E44F1F">
        <w:rPr>
          <w:rFonts w:ascii="Arial" w:hAnsi="Arial" w:cs="Arial"/>
          <w:b/>
          <w:lang w:val="en-GB"/>
        </w:rPr>
        <w:tab/>
      </w:r>
      <w:r w:rsidRPr="00E44F1F">
        <w:rPr>
          <w:rFonts w:ascii="Arial" w:hAnsi="Arial" w:cs="Arial"/>
          <w:b/>
          <w:position w:val="-28"/>
          <w:lang w:val="en-GB"/>
        </w:rPr>
        <w:object w:dxaOrig="2420" w:dyaOrig="680" w14:anchorId="3BF2A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26" o:title=""/>
          </v:shape>
          <o:OLEObject Type="Embed" ProgID="Equation.3" ShapeID="_x0000_i1025" DrawAspect="Content" ObjectID="_1696665510" r:id="rId27"/>
        </w:object>
      </w:r>
      <w:r w:rsidRPr="00E44F1F">
        <w:rPr>
          <w:rFonts w:ascii="Arial" w:hAnsi="Arial" w:cs="Arial"/>
          <w:b/>
          <w:lang w:val="en-GB"/>
        </w:rPr>
        <w:tab/>
      </w:r>
      <w:r w:rsidRPr="00E44F1F">
        <w:rPr>
          <w:rFonts w:ascii="Arial" w:hAnsi="Arial" w:cs="Arial"/>
          <w:lang w:val="en-GB"/>
        </w:rPr>
        <w:t>or</w:t>
      </w:r>
      <w:r w:rsidRPr="00E44F1F">
        <w:rPr>
          <w:rFonts w:ascii="Arial" w:hAnsi="Arial" w:cs="Arial"/>
          <w:lang w:val="en-GB"/>
        </w:rPr>
        <w:tab/>
      </w:r>
      <w:r w:rsidRPr="00E44F1F">
        <w:rPr>
          <w:rFonts w:ascii="Arial" w:hAnsi="Arial" w:cs="Arial"/>
          <w:b/>
          <w:position w:val="-28"/>
          <w:lang w:val="en-GB"/>
        </w:rPr>
        <w:object w:dxaOrig="2439" w:dyaOrig="680" w14:anchorId="662C82D9">
          <v:shape id="_x0000_i1026" type="#_x0000_t75" style="width:122.25pt;height:33.75pt" o:ole="" fillcolor="window">
            <v:imagedata r:id="rId28" o:title=""/>
          </v:shape>
          <o:OLEObject Type="Embed" ProgID="Equation.3" ShapeID="_x0000_i1026" DrawAspect="Content" ObjectID="_1696665511" r:id="rId29"/>
        </w:object>
      </w:r>
    </w:p>
    <w:p w14:paraId="6CBC0F20" w14:textId="77777777" w:rsidR="005777FE" w:rsidRPr="00E44F1F" w:rsidRDefault="005777FE" w:rsidP="00E651E9">
      <w:pPr>
        <w:tabs>
          <w:tab w:val="left" w:pos="900"/>
          <w:tab w:val="left" w:pos="1620"/>
          <w:tab w:val="left" w:pos="2160"/>
          <w:tab w:val="left" w:pos="2700"/>
          <w:tab w:val="left" w:pos="7920"/>
        </w:tabs>
        <w:spacing w:after="0"/>
        <w:jc w:val="both"/>
        <w:rPr>
          <w:rFonts w:ascii="Arial" w:hAnsi="Arial" w:cs="Arial"/>
          <w:lang w:val="en-GB"/>
        </w:rPr>
      </w:pPr>
      <w:r w:rsidRPr="00E44F1F">
        <w:rPr>
          <w:rFonts w:ascii="Arial" w:hAnsi="Arial" w:cs="Arial"/>
          <w:lang w:val="en-GB"/>
        </w:rPr>
        <w:tab/>
        <w:t>Where</w:t>
      </w:r>
    </w:p>
    <w:p w14:paraId="059D346B" w14:textId="77777777" w:rsidR="005777FE" w:rsidRPr="00E44F1F" w:rsidRDefault="005777FE" w:rsidP="00E651E9">
      <w:pPr>
        <w:tabs>
          <w:tab w:val="left" w:pos="900"/>
          <w:tab w:val="left" w:pos="1620"/>
          <w:tab w:val="left" w:pos="2160"/>
          <w:tab w:val="left" w:pos="2700"/>
          <w:tab w:val="left" w:pos="7920"/>
        </w:tabs>
        <w:spacing w:after="0"/>
        <w:jc w:val="both"/>
        <w:rPr>
          <w:rFonts w:ascii="Arial" w:hAnsi="Arial" w:cs="Arial"/>
          <w:lang w:val="en-GB"/>
        </w:rPr>
      </w:pPr>
      <w:r w:rsidRPr="00E44F1F">
        <w:rPr>
          <w:rFonts w:ascii="Arial" w:hAnsi="Arial" w:cs="Arial"/>
          <w:lang w:val="en-GB"/>
        </w:rPr>
        <w:tab/>
        <w:t>Ps</w:t>
      </w:r>
      <w:r w:rsidRPr="00E44F1F">
        <w:rPr>
          <w:rFonts w:ascii="Arial" w:hAnsi="Arial" w:cs="Arial"/>
          <w:lang w:val="en-GB"/>
        </w:rPr>
        <w:tab/>
        <w:t>=</w:t>
      </w:r>
      <w:r w:rsidRPr="00E44F1F">
        <w:rPr>
          <w:rFonts w:ascii="Arial" w:hAnsi="Arial" w:cs="Arial"/>
          <w:lang w:val="en-GB"/>
        </w:rPr>
        <w:tab/>
        <w:t>Points scored for price of bid under consideration</w:t>
      </w:r>
    </w:p>
    <w:p w14:paraId="7AF08EA9" w14:textId="77777777" w:rsidR="005777FE" w:rsidRPr="00E44F1F" w:rsidRDefault="005777FE" w:rsidP="00E651E9">
      <w:pPr>
        <w:tabs>
          <w:tab w:val="left" w:pos="900"/>
          <w:tab w:val="left" w:pos="1620"/>
          <w:tab w:val="left" w:pos="2160"/>
          <w:tab w:val="left" w:pos="2700"/>
          <w:tab w:val="left" w:pos="7920"/>
        </w:tabs>
        <w:spacing w:after="0"/>
        <w:jc w:val="both"/>
        <w:rPr>
          <w:rFonts w:ascii="Arial" w:hAnsi="Arial" w:cs="Arial"/>
          <w:lang w:val="en-GB"/>
        </w:rPr>
      </w:pPr>
      <w:r w:rsidRPr="00E44F1F">
        <w:rPr>
          <w:rFonts w:ascii="Arial" w:hAnsi="Arial" w:cs="Arial"/>
          <w:lang w:val="en-GB"/>
        </w:rPr>
        <w:tab/>
        <w:t>Pt</w:t>
      </w:r>
      <w:r w:rsidRPr="00E44F1F">
        <w:rPr>
          <w:rFonts w:ascii="Arial" w:hAnsi="Arial" w:cs="Arial"/>
          <w:lang w:val="en-GB"/>
        </w:rPr>
        <w:tab/>
        <w:t>=</w:t>
      </w:r>
      <w:r w:rsidRPr="00E44F1F">
        <w:rPr>
          <w:rFonts w:ascii="Arial" w:hAnsi="Arial" w:cs="Arial"/>
          <w:lang w:val="en-GB"/>
        </w:rPr>
        <w:tab/>
      </w:r>
      <w:r>
        <w:rPr>
          <w:rFonts w:ascii="Arial" w:hAnsi="Arial" w:cs="Arial"/>
          <w:lang w:val="en-GB"/>
        </w:rPr>
        <w:t>P</w:t>
      </w:r>
      <w:r w:rsidRPr="00E44F1F">
        <w:rPr>
          <w:rFonts w:ascii="Arial" w:hAnsi="Arial" w:cs="Arial"/>
          <w:lang w:val="en-GB"/>
        </w:rPr>
        <w:t>rice of bid under consideration</w:t>
      </w:r>
    </w:p>
    <w:p w14:paraId="799DE686" w14:textId="77777777" w:rsidR="005777FE" w:rsidRDefault="005777FE" w:rsidP="00E651E9">
      <w:pPr>
        <w:tabs>
          <w:tab w:val="left" w:pos="900"/>
          <w:tab w:val="left" w:pos="1620"/>
          <w:tab w:val="left" w:pos="2160"/>
          <w:tab w:val="left" w:pos="2700"/>
          <w:tab w:val="left" w:pos="7920"/>
        </w:tabs>
        <w:spacing w:after="0"/>
        <w:jc w:val="both"/>
        <w:rPr>
          <w:rFonts w:ascii="Arial" w:hAnsi="Arial" w:cs="Arial"/>
          <w:lang w:val="en-GB"/>
        </w:rPr>
      </w:pPr>
      <w:r>
        <w:rPr>
          <w:rFonts w:ascii="Arial" w:hAnsi="Arial" w:cs="Arial"/>
          <w:lang w:val="en-GB"/>
        </w:rPr>
        <w:tab/>
        <w:t>Pmin</w:t>
      </w:r>
      <w:r>
        <w:rPr>
          <w:rFonts w:ascii="Arial" w:hAnsi="Arial" w:cs="Arial"/>
          <w:lang w:val="en-GB"/>
        </w:rPr>
        <w:tab/>
        <w:t>=</w:t>
      </w:r>
      <w:r>
        <w:rPr>
          <w:rFonts w:ascii="Arial" w:hAnsi="Arial" w:cs="Arial"/>
          <w:lang w:val="en-GB"/>
        </w:rPr>
        <w:tab/>
        <w:t>P</w:t>
      </w:r>
      <w:r w:rsidRPr="00E44F1F">
        <w:rPr>
          <w:rFonts w:ascii="Arial" w:hAnsi="Arial" w:cs="Arial"/>
          <w:lang w:val="en-GB"/>
        </w:rPr>
        <w:t>rice of lowest acceptable bid</w:t>
      </w:r>
    </w:p>
    <w:p w14:paraId="39A189B5" w14:textId="77777777" w:rsidR="005777FE" w:rsidRPr="00E44F1F" w:rsidRDefault="005777FE" w:rsidP="00E651E9">
      <w:pPr>
        <w:tabs>
          <w:tab w:val="left" w:pos="900"/>
          <w:tab w:val="left" w:pos="1620"/>
          <w:tab w:val="left" w:pos="2160"/>
          <w:tab w:val="left" w:pos="2700"/>
          <w:tab w:val="left" w:pos="7920"/>
        </w:tabs>
        <w:spacing w:after="0"/>
        <w:jc w:val="both"/>
        <w:rPr>
          <w:rFonts w:ascii="Arial" w:hAnsi="Arial" w:cs="Arial"/>
          <w:lang w:val="en-GB"/>
        </w:rPr>
      </w:pPr>
    </w:p>
    <w:p w14:paraId="052CB54E" w14:textId="77777777" w:rsidR="005777FE" w:rsidRPr="00077295" w:rsidRDefault="005777FE" w:rsidP="00C703E0">
      <w:pPr>
        <w:widowControl w:val="0"/>
        <w:numPr>
          <w:ilvl w:val="0"/>
          <w:numId w:val="13"/>
        </w:numPr>
        <w:tabs>
          <w:tab w:val="clear" w:pos="900"/>
          <w:tab w:val="num" w:pos="720"/>
          <w:tab w:val="left" w:pos="2880"/>
          <w:tab w:val="left" w:pos="5760"/>
          <w:tab w:val="left" w:pos="7920"/>
        </w:tabs>
        <w:spacing w:after="0" w:line="240" w:lineRule="auto"/>
        <w:ind w:left="720" w:hanging="720"/>
        <w:jc w:val="both"/>
        <w:rPr>
          <w:rFonts w:ascii="Arial" w:hAnsi="Arial" w:cs="Arial"/>
          <w:b/>
          <w:lang w:val="en-GB"/>
        </w:rPr>
      </w:pPr>
      <w:r w:rsidRPr="00077295">
        <w:rPr>
          <w:rFonts w:ascii="Arial" w:hAnsi="Arial" w:cs="Arial"/>
          <w:b/>
          <w:lang w:val="en-GB"/>
        </w:rPr>
        <w:t>POINTS AWARDED FOR B</w:t>
      </w:r>
      <w:r>
        <w:rPr>
          <w:rFonts w:ascii="Arial" w:hAnsi="Arial" w:cs="Arial"/>
          <w:b/>
          <w:lang w:val="en-GB"/>
        </w:rPr>
        <w:t>-BBEE STATUS LEVEL OF CONTRIBUT</w:t>
      </w:r>
      <w:r w:rsidRPr="00077295">
        <w:rPr>
          <w:rFonts w:ascii="Arial" w:hAnsi="Arial" w:cs="Arial"/>
          <w:b/>
          <w:lang w:val="en-GB"/>
        </w:rPr>
        <w:t>O</w:t>
      </w:r>
      <w:r>
        <w:rPr>
          <w:rFonts w:ascii="Arial" w:hAnsi="Arial" w:cs="Arial"/>
          <w:b/>
          <w:lang w:val="en-GB"/>
        </w:rPr>
        <w:t>R</w:t>
      </w:r>
    </w:p>
    <w:p w14:paraId="1F342EEE" w14:textId="77777777" w:rsidR="005777FE" w:rsidRPr="00E44F1F" w:rsidRDefault="005777FE" w:rsidP="00C703E0">
      <w:pPr>
        <w:numPr>
          <w:ilvl w:val="1"/>
          <w:numId w:val="13"/>
        </w:numPr>
        <w:tabs>
          <w:tab w:val="clear" w:pos="900"/>
          <w:tab w:val="num" w:pos="720"/>
        </w:tabs>
        <w:spacing w:after="0" w:line="240" w:lineRule="auto"/>
        <w:ind w:left="720" w:hanging="720"/>
        <w:jc w:val="both"/>
        <w:rPr>
          <w:rFonts w:ascii="Arial" w:hAnsi="Arial" w:cs="Arial"/>
          <w:lang w:val="en-GB"/>
        </w:rPr>
      </w:pPr>
      <w:r>
        <w:rPr>
          <w:rFonts w:ascii="Arial" w:hAnsi="Arial" w:cs="Arial"/>
          <w:lang w:val="en-GB"/>
        </w:rPr>
        <w:t>In terms of Regulation 6 (2) and 7</w:t>
      </w:r>
      <w:r w:rsidRPr="00E44F1F">
        <w:rPr>
          <w:rFonts w:ascii="Arial" w:hAnsi="Arial" w:cs="Arial"/>
          <w:lang w:val="en-GB"/>
        </w:rPr>
        <w:t xml:space="preserve"> (2) of the Preferential Procurement Regulations, preference points</w:t>
      </w:r>
      <w:r w:rsidRPr="00E44F1F">
        <w:rPr>
          <w:rFonts w:ascii="Arial" w:hAnsi="Arial" w:cs="Arial"/>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5777FE" w:rsidRPr="00E44F1F" w14:paraId="614711BB" w14:textId="77777777" w:rsidTr="0057058B">
        <w:trPr>
          <w:trHeight w:val="863"/>
        </w:trPr>
        <w:tc>
          <w:tcPr>
            <w:tcW w:w="2700" w:type="dxa"/>
            <w:shd w:val="clear" w:color="auto" w:fill="C00000"/>
            <w:vAlign w:val="center"/>
          </w:tcPr>
          <w:p w14:paraId="2FF91FC7" w14:textId="77777777" w:rsidR="005777FE" w:rsidRPr="00E44F1F" w:rsidRDefault="005777FE" w:rsidP="00E651E9">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lastRenderedPageBreak/>
              <w:t>B-BBEE Status Level of Contributor</w:t>
            </w:r>
          </w:p>
        </w:tc>
        <w:tc>
          <w:tcPr>
            <w:tcW w:w="2700" w:type="dxa"/>
            <w:shd w:val="clear" w:color="auto" w:fill="C00000"/>
            <w:vAlign w:val="center"/>
          </w:tcPr>
          <w:p w14:paraId="0344DB6E" w14:textId="77777777" w:rsidR="005777FE" w:rsidRPr="00E44F1F" w:rsidRDefault="005777FE" w:rsidP="00E651E9">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14:paraId="03A2BF0A" w14:textId="77777777" w:rsidR="005777FE" w:rsidRPr="00E44F1F" w:rsidRDefault="005777FE" w:rsidP="00E651E9">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(90/10 system)</w:t>
            </w:r>
          </w:p>
        </w:tc>
        <w:tc>
          <w:tcPr>
            <w:tcW w:w="2520" w:type="dxa"/>
            <w:shd w:val="clear" w:color="auto" w:fill="C00000"/>
            <w:vAlign w:val="center"/>
          </w:tcPr>
          <w:p w14:paraId="15879F54" w14:textId="77777777" w:rsidR="005777FE" w:rsidRPr="00E44F1F" w:rsidRDefault="005777FE" w:rsidP="00E651E9">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14:paraId="0EF828EF" w14:textId="77777777" w:rsidR="005777FE" w:rsidRPr="00E44F1F" w:rsidRDefault="005777FE" w:rsidP="00E651E9">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(80/20 system)</w:t>
            </w:r>
          </w:p>
        </w:tc>
      </w:tr>
      <w:tr w:rsidR="005777FE" w:rsidRPr="00E44F1F" w14:paraId="211E4781" w14:textId="77777777" w:rsidTr="0057058B">
        <w:trPr>
          <w:trHeight w:val="317"/>
        </w:trPr>
        <w:tc>
          <w:tcPr>
            <w:tcW w:w="2700" w:type="dxa"/>
            <w:shd w:val="clear" w:color="auto" w:fill="auto"/>
          </w:tcPr>
          <w:p w14:paraId="7E801E44"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700" w:type="dxa"/>
            <w:shd w:val="clear" w:color="auto" w:fill="auto"/>
          </w:tcPr>
          <w:p w14:paraId="14160B72"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10</w:t>
            </w:r>
          </w:p>
        </w:tc>
        <w:tc>
          <w:tcPr>
            <w:tcW w:w="2520" w:type="dxa"/>
            <w:shd w:val="clear" w:color="auto" w:fill="auto"/>
          </w:tcPr>
          <w:p w14:paraId="2CC1C7E4"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20</w:t>
            </w:r>
          </w:p>
        </w:tc>
      </w:tr>
      <w:tr w:rsidR="005777FE" w:rsidRPr="00E44F1F" w14:paraId="5C857315" w14:textId="77777777" w:rsidTr="0057058B">
        <w:trPr>
          <w:trHeight w:val="317"/>
        </w:trPr>
        <w:tc>
          <w:tcPr>
            <w:tcW w:w="2700" w:type="dxa"/>
            <w:shd w:val="clear" w:color="auto" w:fill="auto"/>
          </w:tcPr>
          <w:p w14:paraId="21A9D2E4"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700" w:type="dxa"/>
            <w:shd w:val="clear" w:color="auto" w:fill="auto"/>
          </w:tcPr>
          <w:p w14:paraId="0B0C430F"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9</w:t>
            </w:r>
          </w:p>
        </w:tc>
        <w:tc>
          <w:tcPr>
            <w:tcW w:w="2520" w:type="dxa"/>
            <w:shd w:val="clear" w:color="auto" w:fill="auto"/>
          </w:tcPr>
          <w:p w14:paraId="70753BD6"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18</w:t>
            </w:r>
          </w:p>
        </w:tc>
      </w:tr>
      <w:tr w:rsidR="005777FE" w:rsidRPr="00E44F1F" w14:paraId="63D0EF68" w14:textId="77777777" w:rsidTr="0057058B">
        <w:trPr>
          <w:trHeight w:val="317"/>
        </w:trPr>
        <w:tc>
          <w:tcPr>
            <w:tcW w:w="2700" w:type="dxa"/>
            <w:shd w:val="clear" w:color="auto" w:fill="auto"/>
          </w:tcPr>
          <w:p w14:paraId="069CCDAA"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700" w:type="dxa"/>
            <w:shd w:val="clear" w:color="auto" w:fill="auto"/>
          </w:tcPr>
          <w:p w14:paraId="488AAEDA"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shd w:val="clear" w:color="auto" w:fill="auto"/>
          </w:tcPr>
          <w:p w14:paraId="0B62AE9A"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r>
              <w:rPr>
                <w:rFonts w:ascii="Arial" w:hAnsi="Arial" w:cs="Arial"/>
                <w:kern w:val="24"/>
                <w:sz w:val="22"/>
                <w:szCs w:val="22"/>
              </w:rPr>
              <w:t>4</w:t>
            </w:r>
          </w:p>
        </w:tc>
      </w:tr>
      <w:tr w:rsidR="005777FE" w:rsidRPr="00E44F1F" w14:paraId="5FEC55DE" w14:textId="77777777" w:rsidTr="0057058B">
        <w:trPr>
          <w:trHeight w:val="317"/>
        </w:trPr>
        <w:tc>
          <w:tcPr>
            <w:tcW w:w="2700" w:type="dxa"/>
            <w:shd w:val="clear" w:color="auto" w:fill="auto"/>
          </w:tcPr>
          <w:p w14:paraId="617D6217"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700" w:type="dxa"/>
            <w:shd w:val="clear" w:color="auto" w:fill="auto"/>
          </w:tcPr>
          <w:p w14:paraId="2228E91E" w14:textId="77777777" w:rsidR="005777FE" w:rsidRPr="00E44F1F" w:rsidRDefault="005777FE" w:rsidP="00E651E9">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E44F1F">
              <w:rPr>
                <w:rFonts w:ascii="Arial" w:hAnsi="Arial" w:cs="Arial"/>
                <w:kern w:val="24"/>
                <w:sz w:val="22"/>
                <w:szCs w:val="22"/>
              </w:rPr>
              <w:tab/>
            </w:r>
            <w:r w:rsidRPr="00E44F1F">
              <w:rPr>
                <w:rFonts w:ascii="Arial" w:hAnsi="Arial" w:cs="Arial"/>
                <w:kern w:val="24"/>
                <w:sz w:val="22"/>
                <w:szCs w:val="22"/>
              </w:rPr>
              <w:tab/>
              <w:t>5</w:t>
            </w:r>
          </w:p>
        </w:tc>
        <w:tc>
          <w:tcPr>
            <w:tcW w:w="2520" w:type="dxa"/>
            <w:shd w:val="clear" w:color="auto" w:fill="auto"/>
          </w:tcPr>
          <w:p w14:paraId="1683F8CC"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12</w:t>
            </w:r>
          </w:p>
        </w:tc>
      </w:tr>
      <w:tr w:rsidR="005777FE" w:rsidRPr="00E44F1F" w14:paraId="6CFD6926" w14:textId="77777777" w:rsidTr="0057058B">
        <w:trPr>
          <w:trHeight w:val="317"/>
        </w:trPr>
        <w:tc>
          <w:tcPr>
            <w:tcW w:w="2700" w:type="dxa"/>
            <w:shd w:val="clear" w:color="auto" w:fill="auto"/>
          </w:tcPr>
          <w:p w14:paraId="08A7027D"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5</w:t>
            </w:r>
          </w:p>
        </w:tc>
        <w:tc>
          <w:tcPr>
            <w:tcW w:w="2700" w:type="dxa"/>
            <w:shd w:val="clear" w:color="auto" w:fill="auto"/>
          </w:tcPr>
          <w:p w14:paraId="0A172AEA"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520" w:type="dxa"/>
            <w:shd w:val="clear" w:color="auto" w:fill="auto"/>
          </w:tcPr>
          <w:p w14:paraId="35D5FAA5"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r>
      <w:tr w:rsidR="005777FE" w:rsidRPr="00E44F1F" w14:paraId="04B4247A" w14:textId="77777777" w:rsidTr="0057058B">
        <w:trPr>
          <w:trHeight w:val="317"/>
        </w:trPr>
        <w:tc>
          <w:tcPr>
            <w:tcW w:w="2700" w:type="dxa"/>
            <w:shd w:val="clear" w:color="auto" w:fill="auto"/>
          </w:tcPr>
          <w:p w14:paraId="50B7D582"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c>
          <w:tcPr>
            <w:tcW w:w="2700" w:type="dxa"/>
            <w:shd w:val="clear" w:color="auto" w:fill="auto"/>
          </w:tcPr>
          <w:p w14:paraId="3786BC10"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520" w:type="dxa"/>
            <w:shd w:val="clear" w:color="auto" w:fill="auto"/>
          </w:tcPr>
          <w:p w14:paraId="46E97180"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r>
      <w:tr w:rsidR="005777FE" w:rsidRPr="00E44F1F" w14:paraId="2539AC44" w14:textId="77777777" w:rsidTr="0057058B">
        <w:trPr>
          <w:trHeight w:val="317"/>
        </w:trPr>
        <w:tc>
          <w:tcPr>
            <w:tcW w:w="2700" w:type="dxa"/>
            <w:shd w:val="clear" w:color="auto" w:fill="auto"/>
          </w:tcPr>
          <w:p w14:paraId="0DE82228"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7</w:t>
            </w:r>
          </w:p>
        </w:tc>
        <w:tc>
          <w:tcPr>
            <w:tcW w:w="2700" w:type="dxa"/>
            <w:shd w:val="clear" w:color="auto" w:fill="auto"/>
          </w:tcPr>
          <w:p w14:paraId="1D731719"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520" w:type="dxa"/>
            <w:shd w:val="clear" w:color="auto" w:fill="auto"/>
          </w:tcPr>
          <w:p w14:paraId="6349E742"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r>
      <w:tr w:rsidR="005777FE" w:rsidRPr="00E44F1F" w14:paraId="02D9EB74" w14:textId="77777777" w:rsidTr="0057058B">
        <w:trPr>
          <w:trHeight w:val="317"/>
        </w:trPr>
        <w:tc>
          <w:tcPr>
            <w:tcW w:w="2700" w:type="dxa"/>
            <w:shd w:val="clear" w:color="auto" w:fill="auto"/>
          </w:tcPr>
          <w:p w14:paraId="309265A6"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c>
          <w:tcPr>
            <w:tcW w:w="2700" w:type="dxa"/>
            <w:shd w:val="clear" w:color="auto" w:fill="auto"/>
          </w:tcPr>
          <w:p w14:paraId="7B526CF0"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520" w:type="dxa"/>
            <w:shd w:val="clear" w:color="auto" w:fill="auto"/>
          </w:tcPr>
          <w:p w14:paraId="242A3903"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r>
      <w:tr w:rsidR="005777FE" w:rsidRPr="00E44F1F" w14:paraId="6ECCB999" w14:textId="77777777" w:rsidTr="0057058B">
        <w:trPr>
          <w:trHeight w:val="317"/>
        </w:trPr>
        <w:tc>
          <w:tcPr>
            <w:tcW w:w="2700" w:type="dxa"/>
            <w:shd w:val="clear" w:color="auto" w:fill="auto"/>
          </w:tcPr>
          <w:p w14:paraId="7D2A7FED"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Non-compliant contributor</w:t>
            </w:r>
          </w:p>
        </w:tc>
        <w:tc>
          <w:tcPr>
            <w:tcW w:w="2700" w:type="dxa"/>
            <w:shd w:val="clear" w:color="auto" w:fill="auto"/>
          </w:tcPr>
          <w:p w14:paraId="627AAF8B"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c>
          <w:tcPr>
            <w:tcW w:w="2520" w:type="dxa"/>
            <w:shd w:val="clear" w:color="auto" w:fill="auto"/>
          </w:tcPr>
          <w:p w14:paraId="17AD4F6D" w14:textId="77777777" w:rsidR="005777FE" w:rsidRPr="00E44F1F" w:rsidRDefault="005777FE" w:rsidP="00E651E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r>
    </w:tbl>
    <w:p w14:paraId="3EF91AD8" w14:textId="77777777" w:rsidR="005777FE" w:rsidRPr="00E44F1F" w:rsidRDefault="005777FE" w:rsidP="00E651E9">
      <w:pPr>
        <w:spacing w:after="0"/>
        <w:ind w:left="907"/>
        <w:jc w:val="both"/>
        <w:rPr>
          <w:rFonts w:ascii="Arial" w:hAnsi="Arial" w:cs="Arial"/>
        </w:rPr>
      </w:pPr>
    </w:p>
    <w:p w14:paraId="75879879" w14:textId="77777777" w:rsidR="005777FE" w:rsidRPr="00E44F1F" w:rsidRDefault="005777FE" w:rsidP="00C703E0">
      <w:pPr>
        <w:widowControl w:val="0"/>
        <w:numPr>
          <w:ilvl w:val="0"/>
          <w:numId w:val="13"/>
        </w:numPr>
        <w:tabs>
          <w:tab w:val="clear" w:pos="900"/>
          <w:tab w:val="num" w:pos="720"/>
          <w:tab w:val="left" w:pos="2880"/>
          <w:tab w:val="left" w:pos="5760"/>
          <w:tab w:val="left" w:pos="7920"/>
        </w:tabs>
        <w:spacing w:after="0" w:line="240" w:lineRule="auto"/>
        <w:ind w:left="720" w:hanging="720"/>
        <w:jc w:val="both"/>
        <w:rPr>
          <w:rFonts w:ascii="Arial" w:hAnsi="Arial" w:cs="Arial"/>
          <w:b/>
          <w:lang w:val="en-GB"/>
        </w:rPr>
      </w:pPr>
      <w:r w:rsidRPr="00E44F1F">
        <w:rPr>
          <w:rFonts w:ascii="Arial" w:hAnsi="Arial" w:cs="Arial"/>
          <w:b/>
          <w:lang w:val="en-GB"/>
        </w:rPr>
        <w:t>BID DECLARATION</w:t>
      </w:r>
    </w:p>
    <w:p w14:paraId="6DF14926" w14:textId="77777777" w:rsidR="005777FE" w:rsidRPr="00E44F1F" w:rsidRDefault="005777FE" w:rsidP="00C703E0">
      <w:pPr>
        <w:numPr>
          <w:ilvl w:val="1"/>
          <w:numId w:val="13"/>
        </w:numPr>
        <w:spacing w:after="0" w:line="240" w:lineRule="auto"/>
        <w:ind w:left="907" w:hanging="907"/>
        <w:jc w:val="both"/>
        <w:rPr>
          <w:rFonts w:ascii="Arial" w:hAnsi="Arial" w:cs="Arial"/>
          <w:lang w:val="en-GB"/>
        </w:rPr>
      </w:pPr>
      <w:r w:rsidRPr="00E44F1F">
        <w:rPr>
          <w:rFonts w:ascii="Arial" w:hAnsi="Arial" w:cs="Arial"/>
          <w:lang w:val="en-GB"/>
        </w:rPr>
        <w:t>Bidders who claim points in respect of B-BBEE Status Level of Contribution must complete the following:</w:t>
      </w:r>
    </w:p>
    <w:p w14:paraId="5C9025EC" w14:textId="77777777" w:rsidR="005777FE" w:rsidRPr="00E44F1F" w:rsidRDefault="005777FE" w:rsidP="00C703E0">
      <w:pPr>
        <w:widowControl w:val="0"/>
        <w:numPr>
          <w:ilvl w:val="0"/>
          <w:numId w:val="13"/>
        </w:numPr>
        <w:tabs>
          <w:tab w:val="clear" w:pos="900"/>
          <w:tab w:val="num" w:pos="720"/>
          <w:tab w:val="left" w:pos="2880"/>
          <w:tab w:val="left" w:pos="5760"/>
          <w:tab w:val="left" w:pos="7920"/>
        </w:tabs>
        <w:spacing w:after="0" w:line="240" w:lineRule="auto"/>
        <w:ind w:left="720" w:hanging="720"/>
        <w:jc w:val="both"/>
        <w:rPr>
          <w:rFonts w:ascii="Arial" w:hAnsi="Arial" w:cs="Arial"/>
          <w:b/>
          <w:lang w:val="en-GB"/>
        </w:rPr>
      </w:pPr>
      <w:r w:rsidRPr="00E44F1F">
        <w:rPr>
          <w:rFonts w:ascii="Arial" w:hAnsi="Arial" w:cs="Arial"/>
          <w:b/>
          <w:lang w:val="en-GB"/>
        </w:rPr>
        <w:t>B-B</w:t>
      </w:r>
      <w:r>
        <w:rPr>
          <w:rFonts w:ascii="Arial" w:hAnsi="Arial" w:cs="Arial"/>
          <w:b/>
          <w:lang w:val="en-GB"/>
        </w:rPr>
        <w:t>BEE STATUS LEVEL OF CONTRIBUTOR</w:t>
      </w:r>
      <w:r w:rsidRPr="00E44F1F">
        <w:rPr>
          <w:rFonts w:ascii="Arial" w:hAnsi="Arial" w:cs="Arial"/>
          <w:b/>
          <w:lang w:val="en-GB"/>
        </w:rPr>
        <w:t xml:space="preserve"> CLAIMED IN TERMS OF PARAGRAPHS </w:t>
      </w:r>
      <w:r w:rsidRPr="00077295">
        <w:rPr>
          <w:rFonts w:ascii="Arial" w:hAnsi="Arial" w:cs="Arial"/>
          <w:b/>
          <w:lang w:val="en-GB"/>
        </w:rPr>
        <w:t>1.4</w:t>
      </w:r>
      <w:r>
        <w:rPr>
          <w:rFonts w:ascii="Arial" w:hAnsi="Arial" w:cs="Arial"/>
          <w:b/>
          <w:lang w:val="en-GB"/>
        </w:rPr>
        <w:t xml:space="preserve"> AND 4</w:t>
      </w:r>
      <w:r w:rsidRPr="00077295">
        <w:rPr>
          <w:rFonts w:ascii="Arial" w:hAnsi="Arial" w:cs="Arial"/>
          <w:b/>
          <w:lang w:val="en-GB"/>
        </w:rPr>
        <w:t>.1</w:t>
      </w:r>
      <w:r w:rsidRPr="00E44F1F">
        <w:rPr>
          <w:rFonts w:ascii="Arial" w:hAnsi="Arial" w:cs="Arial"/>
          <w:b/>
          <w:lang w:val="en-GB"/>
        </w:rPr>
        <w:t xml:space="preserve"> </w:t>
      </w:r>
    </w:p>
    <w:p w14:paraId="210BB6F6" w14:textId="77777777" w:rsidR="005777FE" w:rsidRPr="00E44F1F" w:rsidRDefault="005777FE" w:rsidP="00C703E0">
      <w:pPr>
        <w:numPr>
          <w:ilvl w:val="1"/>
          <w:numId w:val="13"/>
        </w:numPr>
        <w:spacing w:after="0" w:line="240" w:lineRule="auto"/>
        <w:ind w:left="907" w:hanging="907"/>
        <w:jc w:val="both"/>
        <w:rPr>
          <w:rFonts w:ascii="Arial" w:hAnsi="Arial" w:cs="Arial"/>
          <w:lang w:val="en-GB"/>
        </w:rPr>
      </w:pPr>
      <w:r w:rsidRPr="00E44F1F">
        <w:rPr>
          <w:rFonts w:ascii="Arial" w:hAnsi="Arial" w:cs="Arial"/>
          <w:lang w:val="en-GB"/>
        </w:rPr>
        <w:t>B-B</w:t>
      </w:r>
      <w:r>
        <w:rPr>
          <w:rFonts w:ascii="Arial" w:hAnsi="Arial" w:cs="Arial"/>
          <w:lang w:val="en-GB"/>
        </w:rPr>
        <w:t>BEE Status Level of Contributor</w:t>
      </w:r>
      <w:r w:rsidRPr="00E44F1F">
        <w:rPr>
          <w:rFonts w:ascii="Arial" w:hAnsi="Arial" w:cs="Arial"/>
          <w:lang w:val="en-GB"/>
        </w:rPr>
        <w:t>:</w:t>
      </w:r>
      <w:r w:rsidRPr="00E44F1F">
        <w:rPr>
          <w:rFonts w:ascii="Arial" w:hAnsi="Arial" w:cs="Arial"/>
          <w:lang w:val="en-GB"/>
        </w:rPr>
        <w:tab/>
      </w:r>
      <w:r w:rsidRPr="00077295">
        <w:rPr>
          <w:rFonts w:ascii="Arial" w:hAnsi="Arial" w:cs="Arial"/>
          <w:lang w:val="en-GB"/>
        </w:rPr>
        <w:t>.      =     ………(</w:t>
      </w:r>
      <w:r w:rsidRPr="00E44F1F">
        <w:rPr>
          <w:rFonts w:ascii="Arial" w:hAnsi="Arial" w:cs="Arial"/>
          <w:lang w:val="en-GB"/>
        </w:rPr>
        <w:t>maximum of 10 or 20 points)</w:t>
      </w:r>
    </w:p>
    <w:p w14:paraId="5976C83E" w14:textId="77777777" w:rsidR="005777FE" w:rsidRPr="00E44F1F" w:rsidRDefault="005777FE" w:rsidP="00E651E9">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0"/>
        <w:ind w:left="907"/>
        <w:jc w:val="both"/>
        <w:rPr>
          <w:rFonts w:ascii="Arial" w:hAnsi="Arial" w:cs="Arial"/>
        </w:rPr>
      </w:pPr>
      <w:r w:rsidRPr="00E44F1F">
        <w:rPr>
          <w:rFonts w:ascii="Arial" w:hAnsi="Arial" w:cs="Arial"/>
        </w:rPr>
        <w:t>(Points c</w:t>
      </w:r>
      <w:r>
        <w:rPr>
          <w:rFonts w:ascii="Arial" w:hAnsi="Arial" w:cs="Arial"/>
        </w:rPr>
        <w:t>laimed in respect of paragraph 7</w:t>
      </w:r>
      <w:r w:rsidRPr="00E44F1F">
        <w:rPr>
          <w:rFonts w:ascii="Arial" w:hAnsi="Arial" w:cs="Arial"/>
        </w:rPr>
        <w:t xml:space="preserve">.1 must be in accordance with the table reflected in paragraph  </w:t>
      </w:r>
      <w:r>
        <w:rPr>
          <w:rFonts w:ascii="Arial" w:hAnsi="Arial" w:cs="Arial"/>
        </w:rPr>
        <w:t>4</w:t>
      </w:r>
      <w:r w:rsidRPr="00E44F1F">
        <w:rPr>
          <w:rFonts w:ascii="Arial" w:hAnsi="Arial" w:cs="Arial"/>
        </w:rPr>
        <w:t xml:space="preserve">.1 and must be substantiated by </w:t>
      </w:r>
      <w:r>
        <w:rPr>
          <w:rFonts w:ascii="Arial" w:hAnsi="Arial" w:cs="Arial"/>
        </w:rPr>
        <w:t xml:space="preserve">relevant proof of </w:t>
      </w:r>
      <w:r w:rsidRPr="00E44F1F">
        <w:rPr>
          <w:rFonts w:ascii="Arial" w:hAnsi="Arial" w:cs="Arial"/>
        </w:rPr>
        <w:t xml:space="preserve">B-BBEE </w:t>
      </w:r>
      <w:r>
        <w:rPr>
          <w:rFonts w:ascii="Arial" w:hAnsi="Arial" w:cs="Arial"/>
        </w:rPr>
        <w:t>status level of contributor.</w:t>
      </w:r>
    </w:p>
    <w:p w14:paraId="3CECDA4D" w14:textId="77777777" w:rsidR="005777FE" w:rsidRPr="00E44F1F" w:rsidRDefault="005777FE" w:rsidP="00C703E0">
      <w:pPr>
        <w:widowControl w:val="0"/>
        <w:numPr>
          <w:ilvl w:val="0"/>
          <w:numId w:val="13"/>
        </w:numPr>
        <w:tabs>
          <w:tab w:val="clear" w:pos="900"/>
          <w:tab w:val="num" w:pos="720"/>
          <w:tab w:val="left" w:pos="2880"/>
          <w:tab w:val="left" w:pos="5760"/>
          <w:tab w:val="left" w:pos="7920"/>
        </w:tabs>
        <w:spacing w:after="0" w:line="240" w:lineRule="auto"/>
        <w:ind w:left="720" w:hanging="720"/>
        <w:jc w:val="both"/>
        <w:rPr>
          <w:rFonts w:ascii="Arial" w:hAnsi="Arial" w:cs="Arial"/>
          <w:b/>
          <w:lang w:val="en-GB"/>
        </w:rPr>
      </w:pPr>
      <w:r w:rsidRPr="00E44F1F">
        <w:rPr>
          <w:rFonts w:ascii="Arial" w:hAnsi="Arial" w:cs="Arial"/>
          <w:b/>
          <w:lang w:val="en-GB"/>
        </w:rPr>
        <w:t>SUB-CONTRACTING</w:t>
      </w:r>
    </w:p>
    <w:p w14:paraId="657F8567" w14:textId="77777777" w:rsidR="005777FE" w:rsidRPr="00E44F1F" w:rsidRDefault="005777FE" w:rsidP="00C703E0">
      <w:pPr>
        <w:numPr>
          <w:ilvl w:val="1"/>
          <w:numId w:val="13"/>
        </w:numPr>
        <w:spacing w:after="0" w:line="240" w:lineRule="auto"/>
        <w:ind w:left="907" w:hanging="907"/>
        <w:jc w:val="both"/>
        <w:rPr>
          <w:rFonts w:ascii="Arial" w:hAnsi="Arial" w:cs="Arial"/>
        </w:rPr>
      </w:pPr>
      <w:r w:rsidRPr="00E44F1F">
        <w:rPr>
          <w:rFonts w:ascii="Arial" w:hAnsi="Arial" w:cs="Arial"/>
          <w:lang w:val="en-GB"/>
        </w:rPr>
        <w:t xml:space="preserve">Will any portion of the contract be sub-contracted?  </w:t>
      </w:r>
    </w:p>
    <w:p w14:paraId="682D9A8E" w14:textId="77777777" w:rsidR="005777FE" w:rsidRPr="00E44F1F" w:rsidRDefault="005777FE" w:rsidP="00E651E9">
      <w:pPr>
        <w:tabs>
          <w:tab w:val="left" w:pos="-963"/>
          <w:tab w:val="left" w:pos="-720"/>
          <w:tab w:val="left" w:pos="2268"/>
          <w:tab w:val="left" w:pos="2552"/>
        </w:tabs>
        <w:spacing w:after="0"/>
        <w:ind w:left="907"/>
        <w:rPr>
          <w:rFonts w:ascii="Arial" w:hAnsi="Arial" w:cs="Arial"/>
        </w:rPr>
      </w:pPr>
      <w:r w:rsidRPr="00E44F1F">
        <w:rPr>
          <w:rFonts w:ascii="Arial" w:hAnsi="Arial" w:cs="Arial"/>
        </w:rPr>
        <w:t>(</w:t>
      </w:r>
      <w:r w:rsidRPr="00E44F1F">
        <w:rPr>
          <w:rFonts w:ascii="Arial" w:hAnsi="Arial" w:cs="Arial"/>
          <w:b/>
          <w:i/>
        </w:rPr>
        <w:t>Tick applicable box</w:t>
      </w:r>
      <w:r w:rsidRPr="00E44F1F">
        <w:rPr>
          <w:rFonts w:ascii="Arial" w:hAnsi="Arial" w:cs="Arial"/>
        </w:rPr>
        <w:t>)</w:t>
      </w:r>
    </w:p>
    <w:p w14:paraId="388F2722" w14:textId="77777777" w:rsidR="005777FE" w:rsidRPr="00E44F1F" w:rsidRDefault="005777FE" w:rsidP="00E651E9">
      <w:pPr>
        <w:tabs>
          <w:tab w:val="left" w:pos="-963"/>
          <w:tab w:val="left" w:pos="-720"/>
          <w:tab w:val="left" w:pos="709"/>
          <w:tab w:val="left" w:pos="2268"/>
          <w:tab w:val="left" w:pos="2552"/>
        </w:tabs>
        <w:spacing w:after="0"/>
        <w:ind w:left="900"/>
        <w:rPr>
          <w:rFonts w:ascii="Arial Narrow" w:hAnsi="Arial Narrow" w:cs="Arial"/>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777FE" w:rsidRPr="00E44F1F" w14:paraId="0E39B950" w14:textId="77777777" w:rsidTr="0057058B">
        <w:tc>
          <w:tcPr>
            <w:tcW w:w="437" w:type="dxa"/>
            <w:tcBorders>
              <w:top w:val="single" w:sz="18" w:space="0" w:color="auto"/>
              <w:left w:val="single" w:sz="18" w:space="0" w:color="auto"/>
              <w:bottom w:val="single" w:sz="18" w:space="0" w:color="auto"/>
              <w:right w:val="single" w:sz="18" w:space="0" w:color="auto"/>
            </w:tcBorders>
            <w:hideMark/>
          </w:tcPr>
          <w:p w14:paraId="66DD0C41" w14:textId="77777777" w:rsidR="005777FE" w:rsidRPr="00E44F1F" w:rsidRDefault="005777FE" w:rsidP="00E651E9">
            <w:pPr>
              <w:spacing w:after="0"/>
              <w:jc w:val="center"/>
              <w:rPr>
                <w:rFonts w:ascii="Arial" w:hAnsi="Arial" w:cs="Arial"/>
                <w:b/>
              </w:rPr>
            </w:pPr>
            <w:r w:rsidRPr="00E44F1F">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492C0FB3" w14:textId="77777777" w:rsidR="005777FE" w:rsidRPr="00E44F1F" w:rsidRDefault="005777FE" w:rsidP="00E651E9">
            <w:pPr>
              <w:spacing w:after="0"/>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3A632A0F" w14:textId="77777777" w:rsidR="005777FE" w:rsidRPr="00E44F1F" w:rsidRDefault="005777FE" w:rsidP="00E651E9">
            <w:pPr>
              <w:spacing w:after="0"/>
              <w:jc w:val="center"/>
              <w:rPr>
                <w:rFonts w:ascii="Arial" w:hAnsi="Arial" w:cs="Arial"/>
                <w:b/>
              </w:rPr>
            </w:pPr>
            <w:r w:rsidRPr="00E44F1F">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095147BC" w14:textId="77777777" w:rsidR="005777FE" w:rsidRPr="00E44F1F" w:rsidRDefault="005777FE" w:rsidP="00E651E9">
            <w:pPr>
              <w:spacing w:after="0"/>
              <w:rPr>
                <w:rFonts w:ascii="Arial" w:hAnsi="Arial" w:cs="Arial"/>
                <w:b/>
              </w:rPr>
            </w:pPr>
          </w:p>
        </w:tc>
      </w:tr>
    </w:tbl>
    <w:p w14:paraId="5786E683" w14:textId="77777777" w:rsidR="005777FE" w:rsidRPr="00E44F1F" w:rsidRDefault="005777FE" w:rsidP="00E651E9">
      <w:pPr>
        <w:spacing w:after="0"/>
        <w:ind w:left="907"/>
        <w:jc w:val="both"/>
        <w:rPr>
          <w:rFonts w:ascii="Arial" w:hAnsi="Arial" w:cs="Arial"/>
        </w:rPr>
      </w:pPr>
    </w:p>
    <w:p w14:paraId="6D460F1F" w14:textId="77777777" w:rsidR="005777FE" w:rsidRPr="00E44F1F" w:rsidRDefault="005777FE" w:rsidP="00C703E0">
      <w:pPr>
        <w:widowControl w:val="0"/>
        <w:numPr>
          <w:ilvl w:val="2"/>
          <w:numId w:val="13"/>
        </w:numPr>
        <w:tabs>
          <w:tab w:val="left" w:pos="2880"/>
          <w:tab w:val="left" w:pos="3600"/>
          <w:tab w:val="left" w:pos="7110"/>
          <w:tab w:val="left" w:pos="7290"/>
          <w:tab w:val="left" w:pos="7560"/>
        </w:tabs>
        <w:spacing w:after="0" w:line="240" w:lineRule="auto"/>
        <w:ind w:left="907" w:hanging="907"/>
        <w:jc w:val="both"/>
        <w:rPr>
          <w:rFonts w:ascii="Arial" w:hAnsi="Arial" w:cs="Arial"/>
        </w:rPr>
      </w:pPr>
      <w:r w:rsidRPr="00E44F1F">
        <w:rPr>
          <w:rFonts w:ascii="Arial" w:hAnsi="Arial" w:cs="Arial"/>
        </w:rPr>
        <w:t>If yes, indicate:</w:t>
      </w:r>
    </w:p>
    <w:p w14:paraId="33BF08CE" w14:textId="77777777" w:rsidR="005777FE" w:rsidRPr="00E44F1F" w:rsidRDefault="005777FE" w:rsidP="00C703E0">
      <w:pPr>
        <w:widowControl w:val="0"/>
        <w:numPr>
          <w:ilvl w:val="0"/>
          <w:numId w:val="16"/>
        </w:numPr>
        <w:tabs>
          <w:tab w:val="left" w:pos="-1099"/>
          <w:tab w:val="left" w:pos="-720"/>
          <w:tab w:val="left" w:pos="1260"/>
        </w:tabs>
        <w:spacing w:after="0" w:line="240" w:lineRule="auto"/>
        <w:ind w:left="1260"/>
        <w:jc w:val="both"/>
        <w:rPr>
          <w:rFonts w:ascii="Arial" w:hAnsi="Arial" w:cs="Arial"/>
        </w:rPr>
      </w:pPr>
      <w:r w:rsidRPr="00E44F1F">
        <w:rPr>
          <w:rFonts w:ascii="Arial" w:hAnsi="Arial" w:cs="Arial"/>
        </w:rPr>
        <w:t>What percentage of the contract will be subcontracted............…………….……</w:t>
      </w:r>
      <w:r>
        <w:rPr>
          <w:rFonts w:ascii="Arial" w:hAnsi="Arial" w:cs="Arial"/>
        </w:rPr>
        <w:t>……</w:t>
      </w:r>
      <w:r w:rsidRPr="00E44F1F">
        <w:rPr>
          <w:rFonts w:ascii="Arial" w:hAnsi="Arial" w:cs="Arial"/>
        </w:rPr>
        <w:t>%</w:t>
      </w:r>
    </w:p>
    <w:p w14:paraId="42C19A15" w14:textId="77777777" w:rsidR="005777FE" w:rsidRPr="00E44F1F" w:rsidRDefault="005777FE" w:rsidP="00C703E0">
      <w:pPr>
        <w:widowControl w:val="0"/>
        <w:numPr>
          <w:ilvl w:val="0"/>
          <w:numId w:val="16"/>
        </w:numPr>
        <w:tabs>
          <w:tab w:val="left" w:pos="-1099"/>
          <w:tab w:val="left" w:pos="-720"/>
          <w:tab w:val="left" w:pos="1260"/>
        </w:tabs>
        <w:spacing w:after="0" w:line="240" w:lineRule="auto"/>
        <w:ind w:left="1260"/>
        <w:jc w:val="both"/>
        <w:rPr>
          <w:rFonts w:ascii="Arial" w:hAnsi="Arial" w:cs="Arial"/>
        </w:rPr>
      </w:pPr>
      <w:r w:rsidRPr="00E44F1F">
        <w:rPr>
          <w:rFonts w:ascii="Arial" w:hAnsi="Arial" w:cs="Arial"/>
        </w:rPr>
        <w:t>The name of the sub-contractor…………………………………………………………..</w:t>
      </w:r>
    </w:p>
    <w:p w14:paraId="1840E9E7" w14:textId="77777777" w:rsidR="005777FE" w:rsidRPr="00E44F1F" w:rsidRDefault="005777FE" w:rsidP="00C703E0">
      <w:pPr>
        <w:widowControl w:val="0"/>
        <w:numPr>
          <w:ilvl w:val="0"/>
          <w:numId w:val="16"/>
        </w:numPr>
        <w:tabs>
          <w:tab w:val="left" w:pos="-1099"/>
          <w:tab w:val="left" w:pos="-720"/>
          <w:tab w:val="left" w:pos="1260"/>
        </w:tabs>
        <w:spacing w:after="0" w:line="240" w:lineRule="auto"/>
        <w:ind w:left="1260"/>
        <w:jc w:val="both"/>
        <w:rPr>
          <w:rFonts w:ascii="Arial" w:hAnsi="Arial" w:cs="Arial"/>
        </w:rPr>
      </w:pPr>
      <w:r w:rsidRPr="00E44F1F">
        <w:rPr>
          <w:rFonts w:ascii="Arial" w:hAnsi="Arial" w:cs="Arial"/>
        </w:rPr>
        <w:t>The B-BBEE status level of the sub-contractor......................................……………..</w:t>
      </w:r>
    </w:p>
    <w:p w14:paraId="0D5A0755" w14:textId="77777777" w:rsidR="005777FE" w:rsidRPr="00E44F1F" w:rsidRDefault="005777FE" w:rsidP="00C703E0">
      <w:pPr>
        <w:widowControl w:val="0"/>
        <w:numPr>
          <w:ilvl w:val="0"/>
          <w:numId w:val="16"/>
        </w:numPr>
        <w:tabs>
          <w:tab w:val="left" w:pos="-1099"/>
          <w:tab w:val="left" w:pos="-720"/>
          <w:tab w:val="left" w:pos="1260"/>
        </w:tabs>
        <w:spacing w:after="0" w:line="240" w:lineRule="auto"/>
        <w:ind w:left="1260"/>
        <w:jc w:val="both"/>
        <w:rPr>
          <w:rFonts w:ascii="Arial" w:hAnsi="Arial" w:cs="Arial"/>
          <w:b/>
          <w:lang w:val="en-GB"/>
        </w:rPr>
      </w:pPr>
      <w:r w:rsidRPr="00E44F1F">
        <w:rPr>
          <w:rFonts w:ascii="Arial" w:hAnsi="Arial" w:cs="Arial"/>
        </w:rPr>
        <w:t>Whether the sub-contractor is an EME</w:t>
      </w:r>
      <w:r>
        <w:rPr>
          <w:rFonts w:ascii="Arial" w:hAnsi="Arial" w:cs="Arial"/>
        </w:rPr>
        <w:t xml:space="preserve"> or QSE</w:t>
      </w:r>
    </w:p>
    <w:p w14:paraId="51D7F523" w14:textId="77777777" w:rsidR="005777FE" w:rsidRPr="00E44F1F" w:rsidRDefault="005777FE" w:rsidP="00E651E9">
      <w:pPr>
        <w:tabs>
          <w:tab w:val="left" w:pos="-963"/>
          <w:tab w:val="left" w:pos="-720"/>
          <w:tab w:val="left" w:pos="2268"/>
          <w:tab w:val="left" w:pos="2552"/>
        </w:tabs>
        <w:spacing w:after="0"/>
        <w:ind w:left="1260"/>
        <w:rPr>
          <w:rFonts w:ascii="Arial" w:hAnsi="Arial" w:cs="Arial"/>
        </w:rPr>
      </w:pPr>
      <w:r w:rsidRPr="00E44F1F">
        <w:rPr>
          <w:rFonts w:ascii="Arial" w:hAnsi="Arial" w:cs="Arial"/>
          <w:b/>
          <w:i/>
        </w:rPr>
        <w:t>(Tick applicable box</w:t>
      </w:r>
      <w:r w:rsidRPr="00E44F1F">
        <w:rPr>
          <w:rFonts w:ascii="Arial" w:hAnsi="Arial" w:cs="Arial"/>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777FE" w:rsidRPr="00E44F1F" w14:paraId="3898CB04" w14:textId="77777777" w:rsidTr="0057058B">
        <w:tc>
          <w:tcPr>
            <w:tcW w:w="537" w:type="dxa"/>
            <w:tcBorders>
              <w:top w:val="single" w:sz="18" w:space="0" w:color="auto"/>
              <w:left w:val="single" w:sz="18" w:space="0" w:color="auto"/>
              <w:bottom w:val="single" w:sz="18" w:space="0" w:color="auto"/>
              <w:right w:val="single" w:sz="18" w:space="0" w:color="auto"/>
            </w:tcBorders>
            <w:hideMark/>
          </w:tcPr>
          <w:p w14:paraId="64E40E76" w14:textId="77777777" w:rsidR="005777FE" w:rsidRPr="00E44F1F" w:rsidRDefault="005777FE" w:rsidP="00E651E9">
            <w:pPr>
              <w:spacing w:after="0"/>
              <w:jc w:val="center"/>
              <w:rPr>
                <w:rFonts w:ascii="Arial" w:hAnsi="Arial" w:cs="Arial"/>
                <w:b/>
              </w:rPr>
            </w:pPr>
            <w:r w:rsidRPr="00E44F1F">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1C0BC167" w14:textId="77777777" w:rsidR="005777FE" w:rsidRPr="00E44F1F" w:rsidRDefault="005777FE" w:rsidP="00E651E9">
            <w:pPr>
              <w:spacing w:after="0"/>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0A073B8D" w14:textId="77777777" w:rsidR="005777FE" w:rsidRPr="00E44F1F" w:rsidRDefault="005777FE" w:rsidP="00E651E9">
            <w:pPr>
              <w:spacing w:after="0"/>
              <w:jc w:val="center"/>
              <w:rPr>
                <w:rFonts w:ascii="Arial" w:hAnsi="Arial" w:cs="Arial"/>
                <w:b/>
              </w:rPr>
            </w:pPr>
            <w:r w:rsidRPr="00E44F1F">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52844D5D" w14:textId="77777777" w:rsidR="005777FE" w:rsidRPr="00E44F1F" w:rsidRDefault="005777FE" w:rsidP="00E651E9">
            <w:pPr>
              <w:spacing w:after="0"/>
              <w:rPr>
                <w:rFonts w:ascii="Arial" w:hAnsi="Arial" w:cs="Arial"/>
                <w:b/>
              </w:rPr>
            </w:pPr>
          </w:p>
        </w:tc>
      </w:tr>
    </w:tbl>
    <w:p w14:paraId="58B13750" w14:textId="77777777" w:rsidR="005777FE" w:rsidRDefault="005777FE" w:rsidP="00C703E0">
      <w:pPr>
        <w:pStyle w:val="BodyText"/>
        <w:numPr>
          <w:ilvl w:val="0"/>
          <w:numId w:val="16"/>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autoSpaceDE/>
        <w:autoSpaceDN/>
        <w:jc w:val="both"/>
        <w:rPr>
          <w:sz w:val="22"/>
          <w:szCs w:val="22"/>
        </w:rPr>
      </w:pPr>
      <w:r>
        <w:rPr>
          <w:sz w:val="22"/>
          <w:szCs w:val="22"/>
        </w:rPr>
        <w:t>Specify, by ticking the appropriate box, if subcontracting with an enterprise in terms of Preferential Procurement Regulations,2017:</w:t>
      </w:r>
    </w:p>
    <w:p w14:paraId="21A3D041"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p w14:paraId="24791F70" w14:textId="77777777" w:rsidR="001B41CB" w:rsidRDefault="001B41CB"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p w14:paraId="55B7CCA6" w14:textId="77777777" w:rsidR="001B41CB" w:rsidRDefault="001B41CB"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bl>
      <w:tblPr>
        <w:tblStyle w:val="TableGrid"/>
        <w:tblW w:w="9322" w:type="dxa"/>
        <w:tblLook w:val="04A0" w:firstRow="1" w:lastRow="0" w:firstColumn="1" w:lastColumn="0" w:noHBand="0" w:noVBand="1"/>
      </w:tblPr>
      <w:tblGrid>
        <w:gridCol w:w="7054"/>
        <w:gridCol w:w="1134"/>
        <w:gridCol w:w="1134"/>
      </w:tblGrid>
      <w:tr w:rsidR="005777FE" w14:paraId="297FEF27" w14:textId="77777777" w:rsidTr="0057058B">
        <w:tc>
          <w:tcPr>
            <w:tcW w:w="7054" w:type="dxa"/>
          </w:tcPr>
          <w:p w14:paraId="0732E8A8" w14:textId="77777777" w:rsidR="005777FE" w:rsidRPr="00EE688C"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b w:val="0"/>
                <w:sz w:val="22"/>
                <w:szCs w:val="22"/>
              </w:rPr>
            </w:pPr>
            <w:r w:rsidRPr="00EE688C">
              <w:rPr>
                <w:sz w:val="22"/>
                <w:szCs w:val="22"/>
              </w:rPr>
              <w:lastRenderedPageBreak/>
              <w:t>Designated Group</w:t>
            </w:r>
            <w:r>
              <w:rPr>
                <w:sz w:val="22"/>
                <w:szCs w:val="22"/>
              </w:rPr>
              <w:t>: An EME or QSE which is at last 51% owned by:</w:t>
            </w:r>
          </w:p>
        </w:tc>
        <w:tc>
          <w:tcPr>
            <w:tcW w:w="1134" w:type="dxa"/>
          </w:tcPr>
          <w:p w14:paraId="47141B2B"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b w:val="0"/>
                <w:sz w:val="22"/>
                <w:szCs w:val="22"/>
              </w:rPr>
            </w:pPr>
            <w:r>
              <w:rPr>
                <w:sz w:val="22"/>
                <w:szCs w:val="22"/>
              </w:rPr>
              <w:t>EME</w:t>
            </w:r>
          </w:p>
          <w:p w14:paraId="69632BEB" w14:textId="77777777" w:rsidR="005777FE" w:rsidRPr="00237090"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b w:val="0"/>
                <w:sz w:val="22"/>
                <w:szCs w:val="22"/>
              </w:rPr>
            </w:pPr>
            <w:r w:rsidRPr="00237090">
              <w:rPr>
                <w:sz w:val="22"/>
                <w:szCs w:val="22"/>
              </w:rPr>
              <w:t>√</w:t>
            </w:r>
          </w:p>
        </w:tc>
        <w:tc>
          <w:tcPr>
            <w:tcW w:w="1134" w:type="dxa"/>
          </w:tcPr>
          <w:p w14:paraId="1C98B469"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b w:val="0"/>
                <w:sz w:val="22"/>
                <w:szCs w:val="22"/>
              </w:rPr>
            </w:pPr>
            <w:r>
              <w:rPr>
                <w:sz w:val="22"/>
                <w:szCs w:val="22"/>
              </w:rPr>
              <w:t>QSE</w:t>
            </w:r>
          </w:p>
          <w:p w14:paraId="294DD20C" w14:textId="77777777" w:rsidR="005777FE" w:rsidRPr="00237090"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b w:val="0"/>
                <w:sz w:val="22"/>
                <w:szCs w:val="22"/>
              </w:rPr>
            </w:pPr>
            <w:r w:rsidRPr="00237090">
              <w:rPr>
                <w:sz w:val="22"/>
                <w:szCs w:val="22"/>
              </w:rPr>
              <w:t>√</w:t>
            </w:r>
          </w:p>
        </w:tc>
      </w:tr>
      <w:tr w:rsidR="005777FE" w14:paraId="0680262C" w14:textId="77777777" w:rsidTr="0057058B">
        <w:tc>
          <w:tcPr>
            <w:tcW w:w="7054" w:type="dxa"/>
          </w:tcPr>
          <w:p w14:paraId="2C066803"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Pr>
                <w:sz w:val="22"/>
                <w:szCs w:val="22"/>
              </w:rPr>
              <w:t>Black people</w:t>
            </w:r>
          </w:p>
        </w:tc>
        <w:tc>
          <w:tcPr>
            <w:tcW w:w="1134" w:type="dxa"/>
          </w:tcPr>
          <w:p w14:paraId="0CD10173"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c>
          <w:tcPr>
            <w:tcW w:w="1134" w:type="dxa"/>
          </w:tcPr>
          <w:p w14:paraId="493161C2"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r>
      <w:tr w:rsidR="005777FE" w14:paraId="53D52B33" w14:textId="77777777" w:rsidTr="0057058B">
        <w:tc>
          <w:tcPr>
            <w:tcW w:w="7054" w:type="dxa"/>
          </w:tcPr>
          <w:p w14:paraId="7D451F87"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Pr>
                <w:sz w:val="22"/>
                <w:szCs w:val="22"/>
              </w:rPr>
              <w:t>Black people who are youth</w:t>
            </w:r>
          </w:p>
        </w:tc>
        <w:tc>
          <w:tcPr>
            <w:tcW w:w="1134" w:type="dxa"/>
          </w:tcPr>
          <w:p w14:paraId="5FD76B10"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c>
          <w:tcPr>
            <w:tcW w:w="1134" w:type="dxa"/>
          </w:tcPr>
          <w:p w14:paraId="663329BD"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r>
      <w:tr w:rsidR="005777FE" w14:paraId="1CD2A7C4" w14:textId="77777777" w:rsidTr="0057058B">
        <w:tc>
          <w:tcPr>
            <w:tcW w:w="7054" w:type="dxa"/>
          </w:tcPr>
          <w:p w14:paraId="33E720D0"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Pr>
                <w:sz w:val="22"/>
                <w:szCs w:val="22"/>
              </w:rPr>
              <w:t>Black people who are women</w:t>
            </w:r>
          </w:p>
        </w:tc>
        <w:tc>
          <w:tcPr>
            <w:tcW w:w="1134" w:type="dxa"/>
          </w:tcPr>
          <w:p w14:paraId="44E2AADF"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c>
          <w:tcPr>
            <w:tcW w:w="1134" w:type="dxa"/>
          </w:tcPr>
          <w:p w14:paraId="46C208A6"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r>
      <w:tr w:rsidR="005777FE" w14:paraId="27C6AAA8" w14:textId="77777777" w:rsidTr="0057058B">
        <w:tc>
          <w:tcPr>
            <w:tcW w:w="7054" w:type="dxa"/>
          </w:tcPr>
          <w:p w14:paraId="587ACD6A"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Pr>
                <w:sz w:val="22"/>
                <w:szCs w:val="22"/>
              </w:rPr>
              <w:t>Black people with disabilities</w:t>
            </w:r>
          </w:p>
        </w:tc>
        <w:tc>
          <w:tcPr>
            <w:tcW w:w="1134" w:type="dxa"/>
          </w:tcPr>
          <w:p w14:paraId="7A2732B9"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c>
          <w:tcPr>
            <w:tcW w:w="1134" w:type="dxa"/>
          </w:tcPr>
          <w:p w14:paraId="4CD1CD88"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r>
      <w:tr w:rsidR="005777FE" w14:paraId="4B071FE6" w14:textId="77777777" w:rsidTr="0057058B">
        <w:tc>
          <w:tcPr>
            <w:tcW w:w="7054" w:type="dxa"/>
          </w:tcPr>
          <w:p w14:paraId="0B8DB71E"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Pr>
                <w:sz w:val="22"/>
                <w:szCs w:val="22"/>
              </w:rPr>
              <w:t>Black people living in rural or underdeveloped areas or townships</w:t>
            </w:r>
          </w:p>
        </w:tc>
        <w:tc>
          <w:tcPr>
            <w:tcW w:w="1134" w:type="dxa"/>
          </w:tcPr>
          <w:p w14:paraId="56B6A355"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c>
          <w:tcPr>
            <w:tcW w:w="1134" w:type="dxa"/>
          </w:tcPr>
          <w:p w14:paraId="37A4DEE1"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r>
      <w:tr w:rsidR="005777FE" w14:paraId="368E41CB" w14:textId="77777777" w:rsidTr="0057058B">
        <w:tc>
          <w:tcPr>
            <w:tcW w:w="7054" w:type="dxa"/>
          </w:tcPr>
          <w:p w14:paraId="6B5FA34D"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Pr>
                <w:sz w:val="22"/>
                <w:szCs w:val="22"/>
              </w:rPr>
              <w:t>Cooperative owned by black people</w:t>
            </w:r>
          </w:p>
        </w:tc>
        <w:tc>
          <w:tcPr>
            <w:tcW w:w="1134" w:type="dxa"/>
          </w:tcPr>
          <w:p w14:paraId="4F08BEA0"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c>
          <w:tcPr>
            <w:tcW w:w="1134" w:type="dxa"/>
          </w:tcPr>
          <w:p w14:paraId="1D85F17E"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r>
      <w:tr w:rsidR="005777FE" w14:paraId="28A8334C" w14:textId="77777777" w:rsidTr="0057058B">
        <w:tc>
          <w:tcPr>
            <w:tcW w:w="7054" w:type="dxa"/>
          </w:tcPr>
          <w:p w14:paraId="0A7EEC7B"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Pr>
                <w:sz w:val="22"/>
                <w:szCs w:val="22"/>
              </w:rPr>
              <w:t>Black people who are military veterans</w:t>
            </w:r>
          </w:p>
        </w:tc>
        <w:tc>
          <w:tcPr>
            <w:tcW w:w="1134" w:type="dxa"/>
          </w:tcPr>
          <w:p w14:paraId="4242D518"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c>
          <w:tcPr>
            <w:tcW w:w="1134" w:type="dxa"/>
          </w:tcPr>
          <w:p w14:paraId="18F5CC38"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r>
      <w:tr w:rsidR="005777FE" w14:paraId="2FE86186" w14:textId="77777777" w:rsidTr="0057058B">
        <w:tc>
          <w:tcPr>
            <w:tcW w:w="9322" w:type="dxa"/>
            <w:gridSpan w:val="3"/>
          </w:tcPr>
          <w:p w14:paraId="57C4B1DD" w14:textId="77777777" w:rsidR="005777FE" w:rsidRPr="00237090"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b w:val="0"/>
                <w:sz w:val="22"/>
                <w:szCs w:val="22"/>
              </w:rPr>
            </w:pPr>
            <w:r w:rsidRPr="00237090">
              <w:rPr>
                <w:sz w:val="22"/>
                <w:szCs w:val="22"/>
              </w:rPr>
              <w:t>OR</w:t>
            </w:r>
          </w:p>
        </w:tc>
      </w:tr>
      <w:tr w:rsidR="005777FE" w14:paraId="34E38223" w14:textId="77777777" w:rsidTr="0057058B">
        <w:tc>
          <w:tcPr>
            <w:tcW w:w="7054" w:type="dxa"/>
          </w:tcPr>
          <w:p w14:paraId="00F21D49"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Pr>
                <w:sz w:val="22"/>
                <w:szCs w:val="22"/>
              </w:rPr>
              <w:t xml:space="preserve">Any EME </w:t>
            </w:r>
          </w:p>
        </w:tc>
        <w:tc>
          <w:tcPr>
            <w:tcW w:w="1134" w:type="dxa"/>
          </w:tcPr>
          <w:p w14:paraId="635A378F"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c>
          <w:tcPr>
            <w:tcW w:w="1134" w:type="dxa"/>
          </w:tcPr>
          <w:p w14:paraId="17125214"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r>
      <w:tr w:rsidR="005777FE" w14:paraId="793A2A61" w14:textId="77777777" w:rsidTr="0057058B">
        <w:tc>
          <w:tcPr>
            <w:tcW w:w="7054" w:type="dxa"/>
          </w:tcPr>
          <w:p w14:paraId="17044D63"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r>
              <w:rPr>
                <w:sz w:val="22"/>
                <w:szCs w:val="22"/>
              </w:rPr>
              <w:t>Any QSE</w:t>
            </w:r>
          </w:p>
        </w:tc>
        <w:tc>
          <w:tcPr>
            <w:tcW w:w="1134" w:type="dxa"/>
          </w:tcPr>
          <w:p w14:paraId="1B198C2F"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c>
          <w:tcPr>
            <w:tcW w:w="1134" w:type="dxa"/>
          </w:tcPr>
          <w:p w14:paraId="3E23A9E9"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tc>
      </w:tr>
    </w:tbl>
    <w:p w14:paraId="4778CA2B" w14:textId="77777777" w:rsidR="005777FE"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p w14:paraId="7FF0A211" w14:textId="77777777" w:rsidR="005777FE" w:rsidRPr="00E44F1F" w:rsidRDefault="005777FE" w:rsidP="00E651E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2"/>
          <w:szCs w:val="22"/>
        </w:rPr>
      </w:pPr>
    </w:p>
    <w:p w14:paraId="4D866D32" w14:textId="77777777" w:rsidR="005777FE" w:rsidRPr="00E44F1F" w:rsidRDefault="005777FE" w:rsidP="00C703E0">
      <w:pPr>
        <w:widowControl w:val="0"/>
        <w:numPr>
          <w:ilvl w:val="0"/>
          <w:numId w:val="13"/>
        </w:numPr>
        <w:tabs>
          <w:tab w:val="clear" w:pos="900"/>
          <w:tab w:val="num" w:pos="720"/>
          <w:tab w:val="left" w:pos="2880"/>
          <w:tab w:val="left" w:pos="5760"/>
          <w:tab w:val="left" w:pos="7920"/>
        </w:tabs>
        <w:spacing w:after="0" w:line="240" w:lineRule="auto"/>
        <w:ind w:left="720" w:hanging="720"/>
        <w:jc w:val="both"/>
        <w:rPr>
          <w:rFonts w:ascii="Arial" w:hAnsi="Arial" w:cs="Arial"/>
        </w:rPr>
      </w:pPr>
      <w:r w:rsidRPr="00E44F1F">
        <w:rPr>
          <w:rFonts w:ascii="Arial" w:hAnsi="Arial" w:cs="Arial"/>
          <w:b/>
        </w:rPr>
        <w:t>DECLARATION WITH REGARD TO COMPANY/FIRM</w:t>
      </w:r>
    </w:p>
    <w:p w14:paraId="3917FD4B" w14:textId="77777777" w:rsidR="005777FE" w:rsidRPr="00E44F1F" w:rsidRDefault="005777FE" w:rsidP="00C703E0">
      <w:pPr>
        <w:numPr>
          <w:ilvl w:val="1"/>
          <w:numId w:val="13"/>
        </w:numPr>
        <w:tabs>
          <w:tab w:val="left" w:pos="900"/>
        </w:tabs>
        <w:spacing w:after="0" w:line="312" w:lineRule="auto"/>
        <w:ind w:left="907" w:hanging="907"/>
        <w:jc w:val="both"/>
        <w:rPr>
          <w:rFonts w:ascii="Arial" w:hAnsi="Arial" w:cs="Arial"/>
          <w:lang w:val="en-GB"/>
        </w:rPr>
      </w:pPr>
      <w:r w:rsidRPr="00E44F1F">
        <w:rPr>
          <w:rFonts w:ascii="Arial" w:hAnsi="Arial" w:cs="Arial"/>
          <w:lang w:val="en-GB"/>
        </w:rPr>
        <w:t>Name of company/firm:…………………………………………………………………………….</w:t>
      </w:r>
    </w:p>
    <w:p w14:paraId="685CEFD3" w14:textId="77777777" w:rsidR="005777FE" w:rsidRPr="00E44F1F" w:rsidRDefault="005777FE" w:rsidP="00C703E0">
      <w:pPr>
        <w:numPr>
          <w:ilvl w:val="1"/>
          <w:numId w:val="13"/>
        </w:numPr>
        <w:tabs>
          <w:tab w:val="left" w:pos="900"/>
        </w:tabs>
        <w:spacing w:after="0" w:line="312" w:lineRule="auto"/>
        <w:ind w:left="907" w:hanging="907"/>
        <w:jc w:val="both"/>
        <w:rPr>
          <w:rFonts w:ascii="Arial" w:hAnsi="Arial" w:cs="Arial"/>
          <w:lang w:val="en-GB"/>
        </w:rPr>
      </w:pPr>
      <w:r w:rsidRPr="00E44F1F">
        <w:rPr>
          <w:rFonts w:ascii="Arial" w:hAnsi="Arial" w:cs="Arial"/>
          <w:lang w:val="en-GB"/>
        </w:rPr>
        <w:t>VAT registration number:……………………………………….…………………………………</w:t>
      </w:r>
    </w:p>
    <w:p w14:paraId="506959BA" w14:textId="77777777" w:rsidR="005777FE" w:rsidRPr="00E44F1F" w:rsidRDefault="005777FE" w:rsidP="00C703E0">
      <w:pPr>
        <w:numPr>
          <w:ilvl w:val="1"/>
          <w:numId w:val="13"/>
        </w:numPr>
        <w:tabs>
          <w:tab w:val="left" w:pos="900"/>
        </w:tabs>
        <w:spacing w:after="0" w:line="312" w:lineRule="auto"/>
        <w:ind w:left="907" w:hanging="907"/>
        <w:jc w:val="both"/>
        <w:rPr>
          <w:rFonts w:ascii="Arial" w:hAnsi="Arial" w:cs="Arial"/>
          <w:lang w:val="en-GB"/>
        </w:rPr>
      </w:pPr>
      <w:r w:rsidRPr="00E44F1F">
        <w:rPr>
          <w:rFonts w:ascii="Arial" w:hAnsi="Arial" w:cs="Arial"/>
          <w:lang w:val="en-GB"/>
        </w:rPr>
        <w:t>Company registration number:…………….……………………….…………………………….</w:t>
      </w:r>
    </w:p>
    <w:p w14:paraId="74A419DF" w14:textId="77777777" w:rsidR="005777FE" w:rsidRPr="00E44F1F" w:rsidRDefault="005777FE" w:rsidP="00C703E0">
      <w:pPr>
        <w:numPr>
          <w:ilvl w:val="1"/>
          <w:numId w:val="13"/>
        </w:numPr>
        <w:tabs>
          <w:tab w:val="left" w:pos="900"/>
        </w:tabs>
        <w:spacing w:after="0" w:line="312" w:lineRule="auto"/>
        <w:ind w:left="907" w:hanging="907"/>
        <w:jc w:val="both"/>
        <w:rPr>
          <w:rFonts w:ascii="Arial" w:hAnsi="Arial" w:cs="Arial"/>
          <w:lang w:val="en-GB"/>
        </w:rPr>
      </w:pPr>
      <w:r w:rsidRPr="00E44F1F">
        <w:rPr>
          <w:rFonts w:ascii="Arial" w:hAnsi="Arial" w:cs="Arial"/>
          <w:lang w:val="en-GB"/>
        </w:rPr>
        <w:t>TYPE OF COMPANY/ FIRM</w:t>
      </w:r>
    </w:p>
    <w:p w14:paraId="56817007" w14:textId="77777777" w:rsidR="005777FE" w:rsidRPr="00E44F1F" w:rsidRDefault="005777FE" w:rsidP="00E651E9">
      <w:pPr>
        <w:tabs>
          <w:tab w:val="left" w:pos="-720"/>
        </w:tabs>
        <w:spacing w:after="0"/>
        <w:ind w:left="1440" w:hanging="540"/>
        <w:jc w:val="both"/>
        <w:rPr>
          <w:rFonts w:ascii="Arial" w:hAnsi="Arial" w:cs="Arial"/>
          <w:lang w:val="en-GB"/>
        </w:rPr>
      </w:pPr>
      <w:r w:rsidRPr="00E44F1F">
        <w:rPr>
          <w:rFonts w:ascii="Arial" w:hAnsi="Arial" w:cs="Arial"/>
          <w:lang w:val="en-GB"/>
        </w:rPr>
        <w:sym w:font="Symbol" w:char="F07F"/>
      </w:r>
      <w:r w:rsidRPr="00E44F1F">
        <w:rPr>
          <w:rFonts w:ascii="Arial" w:hAnsi="Arial" w:cs="Arial"/>
          <w:lang w:val="en-GB"/>
        </w:rPr>
        <w:tab/>
        <w:t>Partnership/Joint Venture / Consortium</w:t>
      </w:r>
    </w:p>
    <w:p w14:paraId="3EB3ABA9" w14:textId="77777777" w:rsidR="005777FE" w:rsidRPr="00E44F1F" w:rsidRDefault="005777FE" w:rsidP="00E651E9">
      <w:pPr>
        <w:tabs>
          <w:tab w:val="left" w:pos="-720"/>
        </w:tabs>
        <w:spacing w:after="0"/>
        <w:ind w:left="1440" w:hanging="540"/>
        <w:jc w:val="both"/>
        <w:rPr>
          <w:rFonts w:ascii="Arial" w:hAnsi="Arial" w:cs="Arial"/>
          <w:lang w:val="en-GB"/>
        </w:rPr>
      </w:pPr>
      <w:r w:rsidRPr="00E44F1F">
        <w:rPr>
          <w:rFonts w:ascii="Arial" w:hAnsi="Arial" w:cs="Arial"/>
          <w:lang w:val="en-GB"/>
        </w:rPr>
        <w:sym w:font="Symbol" w:char="F07F"/>
      </w:r>
      <w:r w:rsidRPr="00E44F1F">
        <w:rPr>
          <w:rFonts w:ascii="Arial" w:hAnsi="Arial" w:cs="Arial"/>
          <w:lang w:val="en-GB"/>
        </w:rPr>
        <w:tab/>
        <w:t>One person business/sole propriety</w:t>
      </w:r>
    </w:p>
    <w:p w14:paraId="0DCD5A8C" w14:textId="77777777" w:rsidR="005777FE" w:rsidRPr="00E44F1F" w:rsidRDefault="005777FE" w:rsidP="00E651E9">
      <w:pPr>
        <w:tabs>
          <w:tab w:val="left" w:pos="-720"/>
        </w:tabs>
        <w:spacing w:after="0"/>
        <w:ind w:left="1440" w:hanging="540"/>
        <w:jc w:val="both"/>
        <w:rPr>
          <w:rFonts w:ascii="Arial" w:hAnsi="Arial" w:cs="Arial"/>
          <w:lang w:val="en-GB"/>
        </w:rPr>
      </w:pPr>
      <w:r w:rsidRPr="00E44F1F">
        <w:rPr>
          <w:rFonts w:ascii="Arial" w:hAnsi="Arial" w:cs="Arial"/>
          <w:lang w:val="en-GB"/>
        </w:rPr>
        <w:sym w:font="Symbol" w:char="F07F"/>
      </w:r>
      <w:r w:rsidRPr="00E44F1F">
        <w:rPr>
          <w:rFonts w:ascii="Arial" w:hAnsi="Arial" w:cs="Arial"/>
          <w:lang w:val="en-GB"/>
        </w:rPr>
        <w:tab/>
        <w:t>Close corporation</w:t>
      </w:r>
    </w:p>
    <w:p w14:paraId="1A1772C5" w14:textId="77777777" w:rsidR="005777FE" w:rsidRPr="00E44F1F" w:rsidRDefault="005777FE" w:rsidP="00E651E9">
      <w:pPr>
        <w:tabs>
          <w:tab w:val="left" w:pos="-720"/>
        </w:tabs>
        <w:spacing w:after="0"/>
        <w:ind w:left="1440" w:hanging="540"/>
        <w:jc w:val="both"/>
        <w:rPr>
          <w:rFonts w:ascii="Arial" w:hAnsi="Arial" w:cs="Arial"/>
          <w:lang w:val="en-GB"/>
        </w:rPr>
      </w:pPr>
      <w:r w:rsidRPr="00E44F1F">
        <w:rPr>
          <w:rFonts w:ascii="Arial" w:hAnsi="Arial" w:cs="Arial"/>
          <w:lang w:val="en-GB"/>
        </w:rPr>
        <w:sym w:font="Symbol" w:char="F07F"/>
      </w:r>
      <w:r w:rsidRPr="00E44F1F">
        <w:rPr>
          <w:rFonts w:ascii="Arial" w:hAnsi="Arial" w:cs="Arial"/>
          <w:lang w:val="en-GB"/>
        </w:rPr>
        <w:tab/>
        <w:t>Company</w:t>
      </w:r>
    </w:p>
    <w:p w14:paraId="109AB51A" w14:textId="77777777" w:rsidR="005777FE" w:rsidRPr="00E44F1F" w:rsidRDefault="005777FE" w:rsidP="00E651E9">
      <w:pPr>
        <w:tabs>
          <w:tab w:val="left" w:pos="-720"/>
        </w:tabs>
        <w:spacing w:after="0"/>
        <w:ind w:left="1440" w:hanging="540"/>
        <w:jc w:val="both"/>
        <w:rPr>
          <w:rFonts w:ascii="Arial" w:hAnsi="Arial" w:cs="Arial"/>
          <w:lang w:val="en-GB"/>
        </w:rPr>
      </w:pPr>
      <w:r w:rsidRPr="00E44F1F">
        <w:rPr>
          <w:rFonts w:ascii="Arial" w:hAnsi="Arial" w:cs="Arial"/>
          <w:lang w:val="en-GB"/>
        </w:rPr>
        <w:sym w:font="Symbol" w:char="F07F"/>
      </w:r>
      <w:r w:rsidRPr="00E44F1F">
        <w:rPr>
          <w:rFonts w:ascii="Arial" w:hAnsi="Arial" w:cs="Arial"/>
          <w:lang w:val="en-GB"/>
        </w:rPr>
        <w:tab/>
        <w:t>(Pty) Limited</w:t>
      </w:r>
    </w:p>
    <w:p w14:paraId="1A226F81" w14:textId="77777777" w:rsidR="005777FE" w:rsidRPr="00E44F1F" w:rsidRDefault="005777FE" w:rsidP="00E651E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7"/>
        <w:jc w:val="both"/>
        <w:rPr>
          <w:rFonts w:ascii="Arial" w:hAnsi="Arial" w:cs="Arial"/>
          <w:lang w:val="en-GB"/>
        </w:rPr>
      </w:pPr>
      <w:r w:rsidRPr="00E44F1F">
        <w:rPr>
          <w:rFonts w:ascii="Arial" w:hAnsi="Arial" w:cs="Arial"/>
          <w:smallCaps/>
          <w:lang w:val="en-GB"/>
        </w:rPr>
        <w:t>[Tick applicable box]</w:t>
      </w:r>
    </w:p>
    <w:p w14:paraId="361C5F29" w14:textId="77777777" w:rsidR="005777FE" w:rsidRPr="00E44F1F" w:rsidRDefault="005777FE" w:rsidP="00C703E0">
      <w:pPr>
        <w:numPr>
          <w:ilvl w:val="1"/>
          <w:numId w:val="13"/>
        </w:numPr>
        <w:tabs>
          <w:tab w:val="left" w:pos="900"/>
        </w:tabs>
        <w:spacing w:after="0" w:line="312" w:lineRule="auto"/>
        <w:ind w:left="907" w:hanging="907"/>
        <w:jc w:val="both"/>
        <w:rPr>
          <w:rFonts w:ascii="Arial" w:hAnsi="Arial" w:cs="Arial"/>
          <w:lang w:val="en-GB"/>
        </w:rPr>
      </w:pPr>
      <w:r w:rsidRPr="00E44F1F">
        <w:rPr>
          <w:rFonts w:ascii="Arial" w:hAnsi="Arial" w:cs="Arial"/>
          <w:lang w:val="en-GB"/>
        </w:rPr>
        <w:t>DESCRIBE PRINCIPAL BUSINESS ACTIVITIES</w:t>
      </w:r>
    </w:p>
    <w:p w14:paraId="797B83AE" w14:textId="77777777" w:rsidR="005777FE" w:rsidRPr="00E44F1F" w:rsidRDefault="005777FE" w:rsidP="00E651E9">
      <w:pPr>
        <w:tabs>
          <w:tab w:val="left" w:pos="900"/>
          <w:tab w:val="right" w:leader="dot" w:pos="9025"/>
        </w:tabs>
        <w:spacing w:after="0" w:line="312" w:lineRule="auto"/>
        <w:ind w:left="907"/>
        <w:jc w:val="both"/>
        <w:rPr>
          <w:rFonts w:ascii="Arial" w:hAnsi="Arial" w:cs="Arial"/>
          <w:lang w:val="en-GB"/>
        </w:rPr>
      </w:pPr>
      <w:r w:rsidRPr="00E44F1F">
        <w:rPr>
          <w:rFonts w:ascii="Arial" w:hAnsi="Arial" w:cs="Arial"/>
          <w:lang w:val="en-GB"/>
        </w:rPr>
        <w:t>…………………………………………………………………………………………………………………………………………………………………………………………………………………………………………………………………………………………………………………………………………………………………………………………………………………………..</w:t>
      </w:r>
    </w:p>
    <w:p w14:paraId="1277979C" w14:textId="77777777" w:rsidR="005777FE" w:rsidRPr="00E44F1F" w:rsidRDefault="005777FE" w:rsidP="00C703E0">
      <w:pPr>
        <w:numPr>
          <w:ilvl w:val="1"/>
          <w:numId w:val="13"/>
        </w:numPr>
        <w:tabs>
          <w:tab w:val="left" w:pos="900"/>
        </w:tabs>
        <w:spacing w:after="0" w:line="312" w:lineRule="auto"/>
        <w:ind w:left="907" w:hanging="907"/>
        <w:jc w:val="both"/>
        <w:rPr>
          <w:rFonts w:ascii="Arial" w:hAnsi="Arial" w:cs="Arial"/>
          <w:lang w:val="en-GB"/>
        </w:rPr>
      </w:pPr>
      <w:r w:rsidRPr="00E44F1F">
        <w:rPr>
          <w:rFonts w:ascii="Arial" w:hAnsi="Arial" w:cs="Arial"/>
          <w:lang w:val="en-GB"/>
        </w:rPr>
        <w:t>COMPANY CLASSIFICATION</w:t>
      </w:r>
    </w:p>
    <w:p w14:paraId="10FFF6A5" w14:textId="77777777" w:rsidR="005777FE" w:rsidRPr="00E44F1F" w:rsidRDefault="005777FE" w:rsidP="00E651E9">
      <w:pPr>
        <w:tabs>
          <w:tab w:val="left" w:pos="-720"/>
        </w:tabs>
        <w:spacing w:after="0"/>
        <w:ind w:left="1440" w:hanging="540"/>
        <w:jc w:val="both"/>
        <w:rPr>
          <w:rFonts w:ascii="Arial" w:hAnsi="Arial" w:cs="Arial"/>
          <w:lang w:val="en-GB"/>
        </w:rPr>
      </w:pPr>
      <w:r w:rsidRPr="00E44F1F">
        <w:rPr>
          <w:rFonts w:ascii="Arial" w:hAnsi="Arial" w:cs="Arial"/>
          <w:lang w:val="en-GB"/>
        </w:rPr>
        <w:sym w:font="Symbol" w:char="F07F"/>
      </w:r>
      <w:r w:rsidRPr="00E44F1F">
        <w:rPr>
          <w:rFonts w:ascii="Arial" w:hAnsi="Arial" w:cs="Arial"/>
          <w:lang w:val="en-GB"/>
        </w:rPr>
        <w:tab/>
        <w:t>Manufacturer</w:t>
      </w:r>
    </w:p>
    <w:p w14:paraId="46A5C98B" w14:textId="77777777" w:rsidR="005777FE" w:rsidRPr="00E44F1F" w:rsidRDefault="005777FE" w:rsidP="00E651E9">
      <w:pPr>
        <w:tabs>
          <w:tab w:val="left" w:pos="-720"/>
        </w:tabs>
        <w:spacing w:after="0"/>
        <w:ind w:left="1440" w:hanging="540"/>
        <w:jc w:val="both"/>
        <w:rPr>
          <w:rFonts w:ascii="Arial" w:hAnsi="Arial" w:cs="Arial"/>
          <w:lang w:val="en-GB"/>
        </w:rPr>
      </w:pPr>
      <w:r w:rsidRPr="00E44F1F">
        <w:rPr>
          <w:rFonts w:ascii="Arial" w:hAnsi="Arial" w:cs="Arial"/>
          <w:lang w:val="en-GB"/>
        </w:rPr>
        <w:sym w:font="Symbol" w:char="F07F"/>
      </w:r>
      <w:r w:rsidRPr="00E44F1F">
        <w:rPr>
          <w:rFonts w:ascii="Arial" w:hAnsi="Arial" w:cs="Arial"/>
          <w:lang w:val="en-GB"/>
        </w:rPr>
        <w:tab/>
        <w:t>Supplier</w:t>
      </w:r>
    </w:p>
    <w:p w14:paraId="6131BCC6" w14:textId="77777777" w:rsidR="005777FE" w:rsidRPr="00E44F1F" w:rsidRDefault="005777FE" w:rsidP="00E651E9">
      <w:pPr>
        <w:tabs>
          <w:tab w:val="left" w:pos="-720"/>
        </w:tabs>
        <w:spacing w:after="0"/>
        <w:ind w:left="1440" w:hanging="540"/>
        <w:jc w:val="both"/>
        <w:rPr>
          <w:rFonts w:ascii="Arial" w:hAnsi="Arial" w:cs="Arial"/>
          <w:lang w:val="en-GB"/>
        </w:rPr>
      </w:pPr>
      <w:r w:rsidRPr="00E44F1F">
        <w:rPr>
          <w:rFonts w:ascii="Arial" w:hAnsi="Arial" w:cs="Arial"/>
          <w:lang w:val="en-GB"/>
        </w:rPr>
        <w:sym w:font="Symbol" w:char="F07F"/>
      </w:r>
      <w:r w:rsidRPr="00E44F1F">
        <w:rPr>
          <w:rFonts w:ascii="Arial" w:hAnsi="Arial" w:cs="Arial"/>
          <w:lang w:val="en-GB"/>
        </w:rPr>
        <w:tab/>
        <w:t>Professional service provider</w:t>
      </w:r>
    </w:p>
    <w:p w14:paraId="4C23EB9E" w14:textId="77777777" w:rsidR="005777FE" w:rsidRPr="00E44F1F" w:rsidRDefault="005777FE" w:rsidP="00E651E9">
      <w:pPr>
        <w:tabs>
          <w:tab w:val="left" w:pos="-720"/>
        </w:tabs>
        <w:spacing w:after="0"/>
        <w:ind w:left="1440" w:hanging="540"/>
        <w:jc w:val="both"/>
        <w:rPr>
          <w:rFonts w:ascii="Arial" w:hAnsi="Arial" w:cs="Arial"/>
          <w:lang w:val="en-GB"/>
        </w:rPr>
      </w:pPr>
      <w:r w:rsidRPr="00E44F1F">
        <w:rPr>
          <w:rFonts w:ascii="Arial" w:hAnsi="Arial" w:cs="Arial"/>
          <w:lang w:val="en-GB"/>
        </w:rPr>
        <w:sym w:font="Symbol" w:char="F07F"/>
      </w:r>
      <w:r w:rsidRPr="00E44F1F">
        <w:rPr>
          <w:rFonts w:ascii="Arial" w:hAnsi="Arial" w:cs="Arial"/>
          <w:lang w:val="en-GB"/>
        </w:rPr>
        <w:tab/>
        <w:t>Other service providers, e.g. transporter, etc.</w:t>
      </w:r>
    </w:p>
    <w:p w14:paraId="1912F7A0" w14:textId="77777777" w:rsidR="005777FE" w:rsidRPr="00E44F1F" w:rsidRDefault="005777FE" w:rsidP="00E651E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jc w:val="both"/>
        <w:rPr>
          <w:rFonts w:ascii="Arial" w:hAnsi="Arial" w:cs="Arial"/>
          <w:smallCaps/>
          <w:lang w:val="en-GB"/>
        </w:rPr>
      </w:pPr>
      <w:r w:rsidRPr="00E44F1F">
        <w:rPr>
          <w:rFonts w:ascii="Arial" w:hAnsi="Arial" w:cs="Arial"/>
          <w:smallCaps/>
          <w:lang w:val="en-GB"/>
        </w:rPr>
        <w:t>[</w:t>
      </w:r>
      <w:r w:rsidRPr="00E44F1F">
        <w:rPr>
          <w:rFonts w:ascii="Arial" w:hAnsi="Arial" w:cs="Arial"/>
          <w:i/>
          <w:smallCaps/>
          <w:lang w:val="en-GB"/>
        </w:rPr>
        <w:t>Tick applicable box</w:t>
      </w:r>
      <w:r w:rsidRPr="00E44F1F">
        <w:rPr>
          <w:rFonts w:ascii="Arial" w:hAnsi="Arial" w:cs="Arial"/>
          <w:smallCaps/>
          <w:lang w:val="en-GB"/>
        </w:rPr>
        <w:t>]</w:t>
      </w:r>
    </w:p>
    <w:p w14:paraId="07B265D5" w14:textId="77777777" w:rsidR="005777FE" w:rsidRPr="00E44F1F" w:rsidRDefault="005777FE" w:rsidP="00E651E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jc w:val="both"/>
        <w:rPr>
          <w:rFonts w:ascii="Arial" w:hAnsi="Arial" w:cs="Arial"/>
          <w:lang w:val="en-GB"/>
        </w:rPr>
      </w:pPr>
    </w:p>
    <w:p w14:paraId="61F95267" w14:textId="77777777" w:rsidR="005777FE" w:rsidRPr="00E44F1F" w:rsidRDefault="005777FE" w:rsidP="00C703E0">
      <w:pPr>
        <w:numPr>
          <w:ilvl w:val="1"/>
          <w:numId w:val="13"/>
        </w:numPr>
        <w:tabs>
          <w:tab w:val="left" w:pos="900"/>
        </w:tabs>
        <w:spacing w:after="0" w:line="312" w:lineRule="auto"/>
        <w:ind w:left="907" w:hanging="907"/>
        <w:jc w:val="both"/>
        <w:rPr>
          <w:rFonts w:ascii="Arial" w:hAnsi="Arial" w:cs="Arial"/>
          <w:lang w:val="en-GB"/>
        </w:rPr>
      </w:pPr>
      <w:r w:rsidRPr="00E44F1F">
        <w:rPr>
          <w:rFonts w:ascii="Arial" w:hAnsi="Arial" w:cs="Arial"/>
          <w:lang w:val="en-GB"/>
        </w:rPr>
        <w:t>Total number of years the company/firm has been in business:……………………………</w:t>
      </w:r>
    </w:p>
    <w:p w14:paraId="34DB11D6" w14:textId="77777777" w:rsidR="005777FE" w:rsidRPr="00E44F1F" w:rsidRDefault="005777FE" w:rsidP="00C703E0">
      <w:pPr>
        <w:numPr>
          <w:ilvl w:val="1"/>
          <w:numId w:val="13"/>
        </w:numPr>
        <w:tabs>
          <w:tab w:val="left" w:pos="900"/>
        </w:tabs>
        <w:spacing w:after="0" w:line="312" w:lineRule="auto"/>
        <w:ind w:left="907" w:hanging="907"/>
        <w:jc w:val="both"/>
        <w:rPr>
          <w:rFonts w:ascii="Arial" w:hAnsi="Arial" w:cs="Arial"/>
          <w:lang w:val="en-GB"/>
        </w:rPr>
      </w:pPr>
      <w:r w:rsidRPr="00E44F1F">
        <w:rPr>
          <w:rFonts w:ascii="Arial" w:hAnsi="Arial" w:cs="Arial"/>
          <w:lang w:val="en-GB"/>
        </w:rPr>
        <w:lastRenderedPageBreak/>
        <w:t>I/we, the undersigned, who is / are duly authorised to do so on behalf of the company/firm, certify that the points claimed, based on the B-BBE status level of contributo</w:t>
      </w:r>
      <w:r>
        <w:rPr>
          <w:rFonts w:ascii="Arial" w:hAnsi="Arial" w:cs="Arial"/>
          <w:lang w:val="en-GB"/>
        </w:rPr>
        <w:t>r</w:t>
      </w:r>
      <w:r w:rsidRPr="00E44F1F">
        <w:rPr>
          <w:rFonts w:ascii="Arial" w:hAnsi="Arial" w:cs="Arial"/>
          <w:lang w:val="en-GB"/>
        </w:rPr>
        <w:t xml:space="preserve"> indicated in paragraph</w:t>
      </w:r>
      <w:r>
        <w:rPr>
          <w:rFonts w:ascii="Arial" w:hAnsi="Arial" w:cs="Arial"/>
          <w:lang w:val="en-GB"/>
        </w:rPr>
        <w:t>s</w:t>
      </w:r>
      <w:r w:rsidRPr="00E44F1F">
        <w:rPr>
          <w:rFonts w:ascii="Arial" w:hAnsi="Arial" w:cs="Arial"/>
          <w:lang w:val="en-GB"/>
        </w:rPr>
        <w:t xml:space="preserve"> </w:t>
      </w:r>
      <w:r>
        <w:rPr>
          <w:rFonts w:ascii="Arial" w:hAnsi="Arial" w:cs="Arial"/>
          <w:lang w:val="en-GB"/>
        </w:rPr>
        <w:t>1.4 and 6.1</w:t>
      </w:r>
      <w:r w:rsidRPr="00E44F1F">
        <w:rPr>
          <w:rFonts w:ascii="Arial" w:hAnsi="Arial" w:cs="Arial"/>
          <w:lang w:val="en-GB"/>
        </w:rPr>
        <w:t xml:space="preserve"> of the foregoing certificate, qualifies the company/ firm for the preference(s) shown and I / we acknowledge that:</w:t>
      </w:r>
    </w:p>
    <w:p w14:paraId="5347FF1B" w14:textId="77777777" w:rsidR="005777FE" w:rsidRPr="00E44F1F" w:rsidRDefault="005777FE" w:rsidP="00C703E0">
      <w:pPr>
        <w:widowControl w:val="0"/>
        <w:numPr>
          <w:ilvl w:val="0"/>
          <w:numId w:val="17"/>
        </w:numPr>
        <w:tabs>
          <w:tab w:val="left" w:pos="-1099"/>
          <w:tab w:val="left" w:pos="-720"/>
          <w:tab w:val="left" w:pos="1260"/>
        </w:tabs>
        <w:spacing w:after="0" w:line="240" w:lineRule="auto"/>
        <w:ind w:left="1282"/>
        <w:jc w:val="both"/>
        <w:rPr>
          <w:rFonts w:ascii="Arial" w:hAnsi="Arial" w:cs="Arial"/>
          <w:lang w:val="en-GB"/>
        </w:rPr>
      </w:pPr>
      <w:r w:rsidRPr="00E44F1F">
        <w:rPr>
          <w:rFonts w:ascii="Arial" w:hAnsi="Arial" w:cs="Arial"/>
          <w:lang w:val="en-GB"/>
        </w:rPr>
        <w:t>The information furnished is true and correct;</w:t>
      </w:r>
    </w:p>
    <w:p w14:paraId="0C1289C6" w14:textId="77777777" w:rsidR="005777FE" w:rsidRPr="00E44F1F" w:rsidRDefault="005777FE" w:rsidP="00C703E0">
      <w:pPr>
        <w:widowControl w:val="0"/>
        <w:numPr>
          <w:ilvl w:val="0"/>
          <w:numId w:val="17"/>
        </w:numPr>
        <w:tabs>
          <w:tab w:val="left" w:pos="-1099"/>
          <w:tab w:val="left" w:pos="-720"/>
          <w:tab w:val="left" w:pos="1260"/>
        </w:tabs>
        <w:spacing w:after="0" w:line="240" w:lineRule="auto"/>
        <w:ind w:left="1282"/>
        <w:jc w:val="both"/>
        <w:rPr>
          <w:rFonts w:ascii="Arial" w:hAnsi="Arial" w:cs="Arial"/>
          <w:lang w:val="en-GB"/>
        </w:rPr>
      </w:pPr>
      <w:r w:rsidRPr="00E44F1F">
        <w:rPr>
          <w:rFonts w:ascii="Arial" w:hAnsi="Arial" w:cs="Arial"/>
          <w:lang w:val="en-GB"/>
        </w:rPr>
        <w:t>The preference points claimed are in accordance with the General Conditions as indicated in paragraph 1 of this form</w:t>
      </w:r>
      <w:r>
        <w:rPr>
          <w:rFonts w:ascii="Arial" w:hAnsi="Arial" w:cs="Arial"/>
          <w:lang w:val="en-GB"/>
        </w:rPr>
        <w:t>;</w:t>
      </w:r>
    </w:p>
    <w:p w14:paraId="3E3C3809" w14:textId="77777777" w:rsidR="005777FE" w:rsidRPr="00E44F1F" w:rsidRDefault="005777FE" w:rsidP="00C703E0">
      <w:pPr>
        <w:widowControl w:val="0"/>
        <w:numPr>
          <w:ilvl w:val="0"/>
          <w:numId w:val="17"/>
        </w:numPr>
        <w:tabs>
          <w:tab w:val="left" w:pos="-1099"/>
          <w:tab w:val="left" w:pos="-720"/>
          <w:tab w:val="left" w:pos="1260"/>
        </w:tabs>
        <w:spacing w:after="0" w:line="240" w:lineRule="auto"/>
        <w:ind w:left="1282"/>
        <w:jc w:val="both"/>
        <w:rPr>
          <w:rFonts w:ascii="Arial" w:hAnsi="Arial" w:cs="Arial"/>
          <w:lang w:val="en-GB"/>
        </w:rPr>
      </w:pPr>
      <w:r w:rsidRPr="00E44F1F">
        <w:rPr>
          <w:rFonts w:ascii="Arial" w:hAnsi="Arial" w:cs="Arial"/>
          <w:lang w:val="en-GB"/>
        </w:rPr>
        <w:t>In the event of a contract being awarded as a result of points claimed as shown in paragraph</w:t>
      </w:r>
      <w:r>
        <w:rPr>
          <w:rFonts w:ascii="Arial" w:hAnsi="Arial" w:cs="Arial"/>
          <w:lang w:val="en-GB"/>
        </w:rPr>
        <w:t>s</w:t>
      </w:r>
      <w:r w:rsidRPr="00E44F1F">
        <w:rPr>
          <w:rFonts w:ascii="Arial" w:hAnsi="Arial" w:cs="Arial"/>
          <w:lang w:val="en-GB"/>
        </w:rPr>
        <w:t xml:space="preserve"> </w:t>
      </w:r>
      <w:r>
        <w:rPr>
          <w:rFonts w:ascii="Arial" w:hAnsi="Arial" w:cs="Arial"/>
          <w:lang w:val="en-GB"/>
        </w:rPr>
        <w:t>1.4 and 6.1</w:t>
      </w:r>
      <w:r w:rsidRPr="00E44F1F">
        <w:rPr>
          <w:rFonts w:ascii="Arial" w:hAnsi="Arial" w:cs="Arial"/>
          <w:lang w:val="en-GB"/>
        </w:rPr>
        <w:t xml:space="preserve">, the contractor may be required to furnish documentary proof to the satisfaction of the purchaser that the claims are correct; </w:t>
      </w:r>
    </w:p>
    <w:p w14:paraId="273E9992" w14:textId="77777777" w:rsidR="005777FE" w:rsidRPr="00E44F1F" w:rsidRDefault="005777FE" w:rsidP="00C703E0">
      <w:pPr>
        <w:widowControl w:val="0"/>
        <w:numPr>
          <w:ilvl w:val="0"/>
          <w:numId w:val="17"/>
        </w:numPr>
        <w:tabs>
          <w:tab w:val="left" w:pos="-1099"/>
          <w:tab w:val="left" w:pos="-720"/>
          <w:tab w:val="left" w:pos="1260"/>
        </w:tabs>
        <w:spacing w:after="0" w:line="240" w:lineRule="auto"/>
        <w:ind w:left="1282"/>
        <w:jc w:val="both"/>
        <w:rPr>
          <w:rFonts w:ascii="Arial" w:hAnsi="Arial" w:cs="Arial"/>
          <w:lang w:val="en-GB"/>
        </w:rPr>
      </w:pPr>
      <w:r w:rsidRPr="00E44F1F">
        <w:rPr>
          <w:rFonts w:ascii="Arial" w:hAnsi="Arial" w:cs="Arial"/>
          <w:lang w:val="en-GB"/>
        </w:rPr>
        <w:t>If the B-BBEE status level of contributo</w:t>
      </w:r>
      <w:r>
        <w:rPr>
          <w:rFonts w:ascii="Arial" w:hAnsi="Arial" w:cs="Arial"/>
          <w:lang w:val="en-GB"/>
        </w:rPr>
        <w:t>r</w:t>
      </w:r>
      <w:r w:rsidRPr="00E44F1F">
        <w:rPr>
          <w:rFonts w:ascii="Arial" w:hAnsi="Arial" w:cs="Arial"/>
          <w:lang w:val="en-GB"/>
        </w:rPr>
        <w:t xml:space="preserve"> has been claimed or obtained on a fraudulent basis or any of the conditions of contract have not been fulfilled, the purchaser may, in addition to any other remedy it may have –</w:t>
      </w:r>
    </w:p>
    <w:p w14:paraId="279649E3" w14:textId="77777777" w:rsidR="005777FE" w:rsidRPr="00E44F1F" w:rsidRDefault="005777FE" w:rsidP="00E651E9">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900" w:right="745" w:hanging="900"/>
        <w:jc w:val="both"/>
        <w:rPr>
          <w:rFonts w:ascii="Arial" w:hAnsi="Arial" w:cs="Arial"/>
          <w:lang w:val="en-GB"/>
        </w:rPr>
      </w:pPr>
    </w:p>
    <w:p w14:paraId="4B9D46C1" w14:textId="77777777" w:rsidR="005777FE" w:rsidRPr="00E44F1F" w:rsidRDefault="005777FE" w:rsidP="00C703E0">
      <w:pPr>
        <w:widowControl w:val="0"/>
        <w:numPr>
          <w:ilvl w:val="1"/>
          <w:numId w:val="18"/>
        </w:numPr>
        <w:tabs>
          <w:tab w:val="left" w:pos="1980"/>
        </w:tabs>
        <w:spacing w:after="0" w:line="240" w:lineRule="auto"/>
        <w:ind w:left="1987" w:right="749" w:hanging="547"/>
        <w:jc w:val="both"/>
        <w:rPr>
          <w:rFonts w:ascii="Arial" w:hAnsi="Arial" w:cs="Arial"/>
          <w:lang w:val="en-GB"/>
        </w:rPr>
      </w:pPr>
      <w:r w:rsidRPr="00E44F1F">
        <w:rPr>
          <w:rFonts w:ascii="Arial" w:hAnsi="Arial" w:cs="Arial"/>
          <w:lang w:val="en-GB"/>
        </w:rPr>
        <w:t>disqualify the person from the bidding process;</w:t>
      </w:r>
    </w:p>
    <w:p w14:paraId="6BB04A47" w14:textId="77777777" w:rsidR="005777FE" w:rsidRPr="00E44F1F" w:rsidRDefault="005777FE" w:rsidP="00C703E0">
      <w:pPr>
        <w:widowControl w:val="0"/>
        <w:numPr>
          <w:ilvl w:val="1"/>
          <w:numId w:val="18"/>
        </w:numPr>
        <w:tabs>
          <w:tab w:val="left" w:pos="1980"/>
        </w:tabs>
        <w:spacing w:after="0" w:line="240" w:lineRule="auto"/>
        <w:ind w:left="1987" w:right="749" w:hanging="547"/>
        <w:jc w:val="both"/>
        <w:rPr>
          <w:rFonts w:ascii="Arial" w:hAnsi="Arial" w:cs="Arial"/>
          <w:lang w:val="en-GB"/>
        </w:rPr>
      </w:pPr>
      <w:r w:rsidRPr="00E44F1F">
        <w:rPr>
          <w:rFonts w:ascii="Arial" w:hAnsi="Arial" w:cs="Arial"/>
          <w:lang w:val="en-GB"/>
        </w:rPr>
        <w:t>recover costs, losses or damages it has incurred or suffered as a result of that person’s conduct;</w:t>
      </w:r>
    </w:p>
    <w:p w14:paraId="651E82C5" w14:textId="77777777" w:rsidR="005777FE" w:rsidRPr="00E44F1F" w:rsidRDefault="005777FE" w:rsidP="00C703E0">
      <w:pPr>
        <w:widowControl w:val="0"/>
        <w:numPr>
          <w:ilvl w:val="1"/>
          <w:numId w:val="18"/>
        </w:numPr>
        <w:tabs>
          <w:tab w:val="left" w:pos="1980"/>
        </w:tabs>
        <w:spacing w:after="0" w:line="240" w:lineRule="auto"/>
        <w:ind w:left="1987" w:right="749" w:hanging="547"/>
        <w:jc w:val="both"/>
        <w:rPr>
          <w:rFonts w:ascii="Arial" w:hAnsi="Arial" w:cs="Arial"/>
          <w:lang w:val="en-GB"/>
        </w:rPr>
      </w:pPr>
      <w:r w:rsidRPr="00E44F1F">
        <w:rPr>
          <w:rFonts w:ascii="Arial" w:hAnsi="Arial" w:cs="Arial"/>
          <w:lang w:val="en-GB"/>
        </w:rPr>
        <w:t>cancel the contract and claim any damages which it has suffered as a result of having to make less favourable arrangements due to such cancellation;</w:t>
      </w:r>
    </w:p>
    <w:p w14:paraId="5E8BBEDE" w14:textId="77777777" w:rsidR="005777FE" w:rsidRPr="00E44F1F" w:rsidRDefault="005777FE" w:rsidP="00C703E0">
      <w:pPr>
        <w:widowControl w:val="0"/>
        <w:numPr>
          <w:ilvl w:val="1"/>
          <w:numId w:val="18"/>
        </w:numPr>
        <w:tabs>
          <w:tab w:val="left" w:pos="1980"/>
        </w:tabs>
        <w:spacing w:after="0" w:line="240" w:lineRule="auto"/>
        <w:ind w:left="1987" w:right="749" w:hanging="547"/>
        <w:jc w:val="both"/>
        <w:rPr>
          <w:rFonts w:ascii="Arial" w:hAnsi="Arial" w:cs="Arial"/>
          <w:lang w:val="en-GB"/>
        </w:rPr>
      </w:pPr>
      <w:r>
        <w:rPr>
          <w:rFonts w:ascii="Arial" w:hAnsi="Arial" w:cs="Arial"/>
          <w:lang w:val="en-GB"/>
        </w:rPr>
        <w:t xml:space="preserve">recommend that the </w:t>
      </w:r>
      <w:r w:rsidRPr="00E44F1F">
        <w:rPr>
          <w:rFonts w:ascii="Arial" w:hAnsi="Arial" w:cs="Arial"/>
          <w:lang w:val="en-GB"/>
        </w:rPr>
        <w:t xml:space="preserve">bidder or contractor, its shareholders and directors, or only the shareholders and directors who acted on a fraudulent basis, </w:t>
      </w:r>
      <w:r>
        <w:rPr>
          <w:rFonts w:ascii="Arial" w:hAnsi="Arial" w:cs="Arial"/>
          <w:lang w:val="en-GB"/>
        </w:rPr>
        <w:t xml:space="preserve">be restricted by the National Treasury </w:t>
      </w:r>
      <w:r w:rsidRPr="00E44F1F">
        <w:rPr>
          <w:rFonts w:ascii="Arial" w:hAnsi="Arial" w:cs="Arial"/>
          <w:lang w:val="en-GB"/>
        </w:rPr>
        <w:t xml:space="preserve">from obtaining business from any organ of state for a period not exceeding 10 years, after the </w:t>
      </w:r>
      <w:r w:rsidRPr="00E44F1F">
        <w:rPr>
          <w:rFonts w:ascii="Arial" w:hAnsi="Arial" w:cs="Arial"/>
          <w:i/>
          <w:lang w:val="en-GB"/>
        </w:rPr>
        <w:t>audi alteram partem</w:t>
      </w:r>
      <w:r w:rsidRPr="00E44F1F">
        <w:rPr>
          <w:rFonts w:ascii="Arial" w:hAnsi="Arial" w:cs="Arial"/>
          <w:lang w:val="en-GB"/>
        </w:rPr>
        <w:t xml:space="preserve"> (hear the other side) rule has been applied; and</w:t>
      </w:r>
    </w:p>
    <w:p w14:paraId="32263BCB" w14:textId="77777777" w:rsidR="005777FE" w:rsidRPr="00E44F1F" w:rsidRDefault="005777FE" w:rsidP="00C703E0">
      <w:pPr>
        <w:widowControl w:val="0"/>
        <w:numPr>
          <w:ilvl w:val="1"/>
          <w:numId w:val="18"/>
        </w:numPr>
        <w:tabs>
          <w:tab w:val="left" w:pos="1980"/>
        </w:tabs>
        <w:spacing w:after="0" w:line="240" w:lineRule="auto"/>
        <w:ind w:left="1987" w:right="749" w:hanging="547"/>
        <w:jc w:val="both"/>
        <w:rPr>
          <w:rFonts w:ascii="Arial" w:hAnsi="Arial" w:cs="Arial"/>
          <w:lang w:val="en-GB"/>
        </w:rPr>
      </w:pPr>
      <w:r w:rsidRPr="00E44F1F">
        <w:rPr>
          <w:rFonts w:ascii="Arial" w:hAnsi="Arial" w:cs="Arial"/>
          <w:lang w:val="en-GB"/>
        </w:rPr>
        <w:t>forward the matter for criminal prosecution</w:t>
      </w:r>
      <w:r>
        <w:rPr>
          <w:rFonts w:ascii="Arial" w:hAnsi="Arial" w:cs="Arial"/>
          <w:lang w:val="en-GB"/>
        </w:rPr>
        <w:t>.</w:t>
      </w:r>
    </w:p>
    <w:p w14:paraId="7FD098DC" w14:textId="77777777" w:rsidR="005777FE" w:rsidRPr="00E44F1F" w:rsidRDefault="00A54A9F" w:rsidP="00E651E9">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right="745"/>
        <w:jc w:val="both"/>
        <w:rPr>
          <w:rFonts w:ascii="Arial" w:hAnsi="Arial" w:cs="Arial"/>
          <w:b/>
          <w:lang w:val="en-GB"/>
        </w:rPr>
      </w:pPr>
      <w:r>
        <w:rPr>
          <w:rFonts w:ascii="Arial" w:hAnsi="Arial" w:cs="Arial"/>
          <w:noProof/>
          <w:lang w:eastAsia="en-ZA"/>
        </w:rPr>
        <mc:AlternateContent>
          <mc:Choice Requires="wps">
            <w:drawing>
              <wp:anchor distT="0" distB="0" distL="114300" distR="114300" simplePos="0" relativeHeight="251660288" behindDoc="0" locked="0" layoutInCell="1" allowOverlap="1" wp14:anchorId="54A4BCDC" wp14:editId="4EEE31B1">
                <wp:simplePos x="0" y="0"/>
                <wp:positionH relativeFrom="column">
                  <wp:posOffset>114300</wp:posOffset>
                </wp:positionH>
                <wp:positionV relativeFrom="paragraph">
                  <wp:posOffset>151130</wp:posOffset>
                </wp:positionV>
                <wp:extent cx="3017520" cy="2085975"/>
                <wp:effectExtent l="0" t="0" r="11430"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085975"/>
                        </a:xfrm>
                        <a:prstGeom prst="rect">
                          <a:avLst/>
                        </a:prstGeom>
                        <a:solidFill>
                          <a:srgbClr val="FFFFFF"/>
                        </a:solidFill>
                        <a:ln w="9525">
                          <a:solidFill>
                            <a:srgbClr val="000000"/>
                          </a:solidFill>
                          <a:miter lim="800000"/>
                          <a:headEnd/>
                          <a:tailEnd/>
                        </a:ln>
                      </wps:spPr>
                      <wps:txbx>
                        <w:txbxContent>
                          <w:p w14:paraId="6424DBAE" w14:textId="77777777" w:rsidR="006476A8" w:rsidRDefault="006476A8" w:rsidP="0057058B"/>
                          <w:p w14:paraId="750C83D7" w14:textId="77777777" w:rsidR="006476A8" w:rsidRPr="00585866" w:rsidRDefault="006476A8" w:rsidP="0057058B">
                            <w:pPr>
                              <w:rPr>
                                <w:rFonts w:ascii="Arial" w:hAnsi="Arial" w:cs="Arial"/>
                                <w:sz w:val="18"/>
                                <w:szCs w:val="18"/>
                              </w:rPr>
                            </w:pPr>
                            <w:r w:rsidRPr="00585866">
                              <w:rPr>
                                <w:rFonts w:ascii="Arial" w:hAnsi="Arial" w:cs="Arial"/>
                                <w:sz w:val="18"/>
                                <w:szCs w:val="18"/>
                              </w:rPr>
                              <w:t>WITNESSES</w:t>
                            </w:r>
                          </w:p>
                          <w:p w14:paraId="7C2AC2F1" w14:textId="77777777" w:rsidR="006476A8" w:rsidRPr="00585866" w:rsidRDefault="006476A8" w:rsidP="0057058B">
                            <w:pPr>
                              <w:rPr>
                                <w:rFonts w:ascii="Arial" w:hAnsi="Arial" w:cs="Arial"/>
                                <w:sz w:val="18"/>
                                <w:szCs w:val="18"/>
                              </w:rPr>
                            </w:pPr>
                          </w:p>
                          <w:p w14:paraId="0F8590DD" w14:textId="77777777" w:rsidR="006476A8" w:rsidRPr="00585866" w:rsidRDefault="006476A8" w:rsidP="00C703E0">
                            <w:pPr>
                              <w:widowControl w:val="0"/>
                              <w:numPr>
                                <w:ilvl w:val="0"/>
                                <w:numId w:val="19"/>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14:paraId="121324C3" w14:textId="77777777" w:rsidR="006476A8" w:rsidRPr="00585866" w:rsidRDefault="006476A8" w:rsidP="00C703E0">
                            <w:pPr>
                              <w:widowControl w:val="0"/>
                              <w:numPr>
                                <w:ilvl w:val="0"/>
                                <w:numId w:val="19"/>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14:paraId="03760258" w14:textId="77777777" w:rsidR="006476A8" w:rsidRDefault="006476A8" w:rsidP="005705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4BCDC" id="Rectangle 5" o:spid="_x0000_s1026" style="position:absolute;left:0;text-align:left;margin-left:9pt;margin-top:11.9pt;width:237.6pt;height:1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">
                <v:textbox>
                  <w:txbxContent>
                    <w:p w14:paraId="6424DBAE" w14:textId="77777777" w:rsidR="006476A8" w:rsidRDefault="006476A8" w:rsidP="0057058B"/>
                    <w:p w14:paraId="750C83D7" w14:textId="77777777" w:rsidR="006476A8" w:rsidRPr="00585866" w:rsidRDefault="006476A8" w:rsidP="0057058B">
                      <w:pPr>
                        <w:rPr>
                          <w:rFonts w:ascii="Arial" w:hAnsi="Arial" w:cs="Arial"/>
                          <w:sz w:val="18"/>
                          <w:szCs w:val="18"/>
                        </w:rPr>
                      </w:pPr>
                      <w:r w:rsidRPr="00585866">
                        <w:rPr>
                          <w:rFonts w:ascii="Arial" w:hAnsi="Arial" w:cs="Arial"/>
                          <w:sz w:val="18"/>
                          <w:szCs w:val="18"/>
                        </w:rPr>
                        <w:t>WITNESSES</w:t>
                      </w:r>
                    </w:p>
                    <w:p w14:paraId="7C2AC2F1" w14:textId="77777777" w:rsidR="006476A8" w:rsidRPr="00585866" w:rsidRDefault="006476A8" w:rsidP="0057058B">
                      <w:pPr>
                        <w:rPr>
                          <w:rFonts w:ascii="Arial" w:hAnsi="Arial" w:cs="Arial"/>
                          <w:sz w:val="18"/>
                          <w:szCs w:val="18"/>
                        </w:rPr>
                      </w:pPr>
                    </w:p>
                    <w:p w14:paraId="0F8590DD" w14:textId="77777777" w:rsidR="006476A8" w:rsidRPr="00585866" w:rsidRDefault="006476A8" w:rsidP="00C703E0">
                      <w:pPr>
                        <w:widowControl w:val="0"/>
                        <w:numPr>
                          <w:ilvl w:val="0"/>
                          <w:numId w:val="19"/>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14:paraId="121324C3" w14:textId="77777777" w:rsidR="006476A8" w:rsidRPr="00585866" w:rsidRDefault="006476A8" w:rsidP="00C703E0">
                      <w:pPr>
                        <w:widowControl w:val="0"/>
                        <w:numPr>
                          <w:ilvl w:val="0"/>
                          <w:numId w:val="19"/>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14:paraId="03760258" w14:textId="77777777" w:rsidR="006476A8" w:rsidRDefault="006476A8" w:rsidP="0057058B">
                      <w:pPr>
                        <w:jc w:val="center"/>
                      </w:pPr>
                    </w:p>
                  </w:txbxContent>
                </v:textbox>
              </v:rect>
            </w:pict>
          </mc:Fallback>
        </mc:AlternateContent>
      </w:r>
      <w:r>
        <w:rPr>
          <w:rFonts w:ascii="Arial" w:hAnsi="Arial" w:cs="Arial"/>
          <w:noProof/>
          <w:lang w:eastAsia="en-ZA"/>
        </w:rPr>
        <mc:AlternateContent>
          <mc:Choice Requires="wps">
            <w:drawing>
              <wp:anchor distT="0" distB="0" distL="114300" distR="114300" simplePos="0" relativeHeight="251659264" behindDoc="0" locked="0" layoutInCell="1" allowOverlap="1" wp14:anchorId="22F5311D" wp14:editId="3369E8E6">
                <wp:simplePos x="0" y="0"/>
                <wp:positionH relativeFrom="column">
                  <wp:posOffset>3286125</wp:posOffset>
                </wp:positionH>
                <wp:positionV relativeFrom="paragraph">
                  <wp:posOffset>141605</wp:posOffset>
                </wp:positionV>
                <wp:extent cx="3017520" cy="2057400"/>
                <wp:effectExtent l="0" t="0" r="1143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057400"/>
                        </a:xfrm>
                        <a:prstGeom prst="rect">
                          <a:avLst/>
                        </a:prstGeom>
                        <a:solidFill>
                          <a:srgbClr val="FFFFFF"/>
                        </a:solidFill>
                        <a:ln w="9525">
                          <a:solidFill>
                            <a:srgbClr val="000000"/>
                          </a:solidFill>
                          <a:miter lim="800000"/>
                          <a:headEnd/>
                          <a:tailEnd/>
                        </a:ln>
                      </wps:spPr>
                      <wps:txbx>
                        <w:txbxContent>
                          <w:p w14:paraId="1E92C486" w14:textId="77777777" w:rsidR="006476A8" w:rsidRDefault="006476A8"/>
                          <w:p w14:paraId="7F89FAA7" w14:textId="77777777" w:rsidR="006476A8" w:rsidRDefault="006476A8"/>
                          <w:p w14:paraId="6B61DECA" w14:textId="77777777" w:rsidR="006476A8" w:rsidRPr="00585866" w:rsidRDefault="006476A8" w:rsidP="0057058B">
                            <w:pPr>
                              <w:jc w:val="center"/>
                              <w:rPr>
                                <w:rFonts w:ascii="Arial" w:hAnsi="Arial" w:cs="Arial"/>
                                <w:sz w:val="18"/>
                                <w:szCs w:val="18"/>
                              </w:rPr>
                            </w:pPr>
                            <w:r w:rsidRPr="00585866">
                              <w:rPr>
                                <w:rFonts w:ascii="Arial" w:hAnsi="Arial" w:cs="Arial"/>
                                <w:sz w:val="18"/>
                                <w:szCs w:val="18"/>
                              </w:rPr>
                              <w:t>……………………………………….</w:t>
                            </w:r>
                          </w:p>
                          <w:p w14:paraId="24ACCA9E" w14:textId="77777777" w:rsidR="006476A8" w:rsidRPr="00585866" w:rsidRDefault="006476A8" w:rsidP="0057058B">
                            <w:pPr>
                              <w:jc w:val="center"/>
                              <w:rPr>
                                <w:rFonts w:ascii="Arial" w:hAnsi="Arial" w:cs="Arial"/>
                                <w:sz w:val="18"/>
                                <w:szCs w:val="18"/>
                              </w:rPr>
                            </w:pPr>
                            <w:r w:rsidRPr="00585866">
                              <w:rPr>
                                <w:rFonts w:ascii="Arial" w:hAnsi="Arial" w:cs="Arial"/>
                                <w:sz w:val="18"/>
                                <w:szCs w:val="18"/>
                              </w:rPr>
                              <w:t>SIGNATURE(S) OF BIDDERS(S)</w:t>
                            </w:r>
                          </w:p>
                          <w:p w14:paraId="13E5E425" w14:textId="77777777" w:rsidR="006476A8" w:rsidRPr="00585866" w:rsidRDefault="006476A8" w:rsidP="0057058B">
                            <w:pPr>
                              <w:rPr>
                                <w:rFonts w:ascii="Arial" w:hAnsi="Arial" w:cs="Arial"/>
                                <w:sz w:val="18"/>
                                <w:szCs w:val="18"/>
                              </w:rPr>
                            </w:pPr>
                          </w:p>
                          <w:p w14:paraId="756E23A0" w14:textId="77777777" w:rsidR="006476A8" w:rsidRPr="00585866" w:rsidRDefault="006476A8" w:rsidP="0057058B">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14:paraId="1D599635" w14:textId="77777777" w:rsidR="006476A8" w:rsidRPr="00585866" w:rsidRDefault="006476A8" w:rsidP="0057058B">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0E42415" w14:textId="77777777" w:rsidR="006476A8" w:rsidRPr="00585866" w:rsidRDefault="006476A8" w:rsidP="0057058B">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B48EF48" w14:textId="77777777" w:rsidR="006476A8" w:rsidRPr="00585866" w:rsidRDefault="006476A8" w:rsidP="0057058B">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581052BB" w14:textId="77777777" w:rsidR="006476A8" w:rsidRDefault="006476A8" w:rsidP="005705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5311D" id="Rectangle 4" o:spid="_x0000_s1027" style="position:absolute;left:0;text-align:left;margin-left:258.75pt;margin-top:11.15pt;width:237.6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">
                <v:textbox>
                  <w:txbxContent>
                    <w:p w14:paraId="1E92C486" w14:textId="77777777" w:rsidR="006476A8" w:rsidRDefault="006476A8"/>
                    <w:p w14:paraId="7F89FAA7" w14:textId="77777777" w:rsidR="006476A8" w:rsidRDefault="006476A8"/>
                    <w:p w14:paraId="6B61DECA" w14:textId="77777777" w:rsidR="006476A8" w:rsidRPr="00585866" w:rsidRDefault="006476A8" w:rsidP="0057058B">
                      <w:pPr>
                        <w:jc w:val="center"/>
                        <w:rPr>
                          <w:rFonts w:ascii="Arial" w:hAnsi="Arial" w:cs="Arial"/>
                          <w:sz w:val="18"/>
                          <w:szCs w:val="18"/>
                        </w:rPr>
                      </w:pPr>
                      <w:r w:rsidRPr="00585866">
                        <w:rPr>
                          <w:rFonts w:ascii="Arial" w:hAnsi="Arial" w:cs="Arial"/>
                          <w:sz w:val="18"/>
                          <w:szCs w:val="18"/>
                        </w:rPr>
                        <w:t>……………………………………….</w:t>
                      </w:r>
                    </w:p>
                    <w:p w14:paraId="24ACCA9E" w14:textId="77777777" w:rsidR="006476A8" w:rsidRPr="00585866" w:rsidRDefault="006476A8" w:rsidP="0057058B">
                      <w:pPr>
                        <w:jc w:val="center"/>
                        <w:rPr>
                          <w:rFonts w:ascii="Arial" w:hAnsi="Arial" w:cs="Arial"/>
                          <w:sz w:val="18"/>
                          <w:szCs w:val="18"/>
                        </w:rPr>
                      </w:pPr>
                      <w:r w:rsidRPr="00585866">
                        <w:rPr>
                          <w:rFonts w:ascii="Arial" w:hAnsi="Arial" w:cs="Arial"/>
                          <w:sz w:val="18"/>
                          <w:szCs w:val="18"/>
                        </w:rPr>
                        <w:t>SIGNATURE(S) OF BIDDERS(S)</w:t>
                      </w:r>
                    </w:p>
                    <w:p w14:paraId="13E5E425" w14:textId="77777777" w:rsidR="006476A8" w:rsidRPr="00585866" w:rsidRDefault="006476A8" w:rsidP="0057058B">
                      <w:pPr>
                        <w:rPr>
                          <w:rFonts w:ascii="Arial" w:hAnsi="Arial" w:cs="Arial"/>
                          <w:sz w:val="18"/>
                          <w:szCs w:val="18"/>
                        </w:rPr>
                      </w:pPr>
                    </w:p>
                    <w:p w14:paraId="756E23A0" w14:textId="77777777" w:rsidR="006476A8" w:rsidRPr="00585866" w:rsidRDefault="006476A8" w:rsidP="0057058B">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14:paraId="1D599635" w14:textId="77777777" w:rsidR="006476A8" w:rsidRPr="00585866" w:rsidRDefault="006476A8" w:rsidP="0057058B">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0E42415" w14:textId="77777777" w:rsidR="006476A8" w:rsidRPr="00585866" w:rsidRDefault="006476A8" w:rsidP="0057058B">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B48EF48" w14:textId="77777777" w:rsidR="006476A8" w:rsidRPr="00585866" w:rsidRDefault="006476A8" w:rsidP="0057058B">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581052BB" w14:textId="77777777" w:rsidR="006476A8" w:rsidRDefault="006476A8" w:rsidP="0057058B">
                      <w:pPr>
                        <w:jc w:val="center"/>
                      </w:pPr>
                    </w:p>
                  </w:txbxContent>
                </v:textbox>
              </v:rect>
            </w:pict>
          </mc:Fallback>
        </mc:AlternateContent>
      </w:r>
    </w:p>
    <w:p w14:paraId="00852005" w14:textId="77777777" w:rsidR="005777FE" w:rsidRPr="00E44F1F" w:rsidRDefault="005777FE" w:rsidP="00E651E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cs="Arial"/>
          <w:lang w:val="en-GB"/>
        </w:rPr>
      </w:pPr>
    </w:p>
    <w:p w14:paraId="0E2A091B" w14:textId="77777777" w:rsidR="005777FE" w:rsidRPr="00E44F1F" w:rsidRDefault="005777FE" w:rsidP="00E651E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cs="Arial"/>
          <w:lang w:val="en-GB"/>
        </w:rPr>
      </w:pPr>
    </w:p>
    <w:p w14:paraId="7DAC0781" w14:textId="77777777" w:rsidR="005777FE" w:rsidRDefault="005777FE" w:rsidP="00E651E9">
      <w:pPr>
        <w:spacing w:after="0"/>
        <w:jc w:val="right"/>
        <w:rPr>
          <w:lang w:val="en-US"/>
        </w:rPr>
      </w:pPr>
    </w:p>
    <w:p w14:paraId="4BA8DC22" w14:textId="77777777" w:rsidR="005777FE" w:rsidRDefault="005777FE" w:rsidP="00E651E9">
      <w:pPr>
        <w:spacing w:after="0"/>
        <w:jc w:val="right"/>
        <w:rPr>
          <w:lang w:val="en-US"/>
        </w:rPr>
      </w:pPr>
      <w:r>
        <w:rPr>
          <w:lang w:val="en-US"/>
        </w:rPr>
        <w:t>SBD 8</w:t>
      </w:r>
    </w:p>
    <w:p w14:paraId="2811D4C0" w14:textId="77777777" w:rsidR="005777FE" w:rsidRDefault="005777FE" w:rsidP="00E651E9">
      <w:pPr>
        <w:spacing w:after="0"/>
        <w:rPr>
          <w:lang w:val="en-US"/>
        </w:rPr>
      </w:pPr>
    </w:p>
    <w:p w14:paraId="4F1B9FC4" w14:textId="77777777" w:rsidR="00A54A9F" w:rsidRDefault="00A54A9F" w:rsidP="00E651E9">
      <w:pPr>
        <w:pStyle w:val="Heading1"/>
      </w:pPr>
    </w:p>
    <w:p w14:paraId="71CD101F" w14:textId="77777777" w:rsidR="00A54A9F" w:rsidRDefault="00A54A9F" w:rsidP="00E651E9">
      <w:pPr>
        <w:pStyle w:val="Heading1"/>
      </w:pPr>
    </w:p>
    <w:p w14:paraId="62F06102" w14:textId="77777777" w:rsidR="00A54A9F" w:rsidRDefault="00A54A9F">
      <w:pPr>
        <w:pStyle w:val="Heading1"/>
      </w:pPr>
    </w:p>
    <w:p w14:paraId="3AC66B5C" w14:textId="77777777" w:rsidR="002844DA" w:rsidRDefault="002844DA">
      <w:pPr>
        <w:pStyle w:val="Heading1"/>
      </w:pPr>
      <w:bookmarkStart w:id="9" w:name="_Toc54085741"/>
    </w:p>
    <w:p w14:paraId="691175E5" w14:textId="77777777" w:rsidR="002844DA" w:rsidRDefault="002844DA">
      <w:pPr>
        <w:pStyle w:val="Heading1"/>
      </w:pPr>
    </w:p>
    <w:p w14:paraId="5DE4CB59" w14:textId="77777777" w:rsidR="002844DA" w:rsidRDefault="002844DA">
      <w:pPr>
        <w:pStyle w:val="Heading1"/>
      </w:pPr>
    </w:p>
    <w:p w14:paraId="2D5A0A85" w14:textId="77777777" w:rsidR="002844DA" w:rsidRDefault="002844DA">
      <w:pPr>
        <w:pStyle w:val="Heading1"/>
      </w:pPr>
    </w:p>
    <w:p w14:paraId="72526D73" w14:textId="77777777" w:rsidR="002844DA" w:rsidRDefault="002844DA">
      <w:pPr>
        <w:pStyle w:val="Heading1"/>
      </w:pPr>
    </w:p>
    <w:p w14:paraId="5F3DCC83" w14:textId="77777777" w:rsidR="002844DA" w:rsidRDefault="002844DA">
      <w:pPr>
        <w:pStyle w:val="Heading1"/>
      </w:pPr>
    </w:p>
    <w:p w14:paraId="60DBA19E" w14:textId="77777777" w:rsidR="002844DA" w:rsidRDefault="002844DA">
      <w:pPr>
        <w:pStyle w:val="Heading1"/>
      </w:pPr>
    </w:p>
    <w:p w14:paraId="64D4170B" w14:textId="77777777" w:rsidR="00D329B3" w:rsidRPr="00D329B3" w:rsidRDefault="00D329B3" w:rsidP="00D329B3">
      <w:pPr>
        <w:rPr>
          <w:lang w:val="en-GB"/>
        </w:rPr>
      </w:pPr>
    </w:p>
    <w:p w14:paraId="3784E95F" w14:textId="77777777" w:rsidR="002844DA" w:rsidRDefault="002844DA">
      <w:pPr>
        <w:pStyle w:val="Heading1"/>
      </w:pPr>
    </w:p>
    <w:p w14:paraId="00F9BC54" w14:textId="77777777" w:rsidR="002844DA" w:rsidRDefault="002844DA">
      <w:pPr>
        <w:pStyle w:val="Heading1"/>
      </w:pPr>
    </w:p>
    <w:p w14:paraId="07BA9BB1" w14:textId="77777777" w:rsidR="00600658" w:rsidRDefault="00600658" w:rsidP="00FE4EF1">
      <w:pPr>
        <w:pStyle w:val="Heading1"/>
        <w:jc w:val="right"/>
      </w:pPr>
    </w:p>
    <w:p w14:paraId="1CF3791F" w14:textId="77777777" w:rsidR="00600658" w:rsidRPr="005751D4" w:rsidRDefault="00600658" w:rsidP="00600658">
      <w:pPr>
        <w:jc w:val="right"/>
        <w:rPr>
          <w:rFonts w:ascii="Arial" w:hAnsi="Arial" w:cs="Arial"/>
          <w:b/>
          <w:lang w:val="en-US"/>
        </w:rPr>
      </w:pPr>
      <w:r>
        <w:br w:type="page"/>
      </w:r>
      <w:r w:rsidRPr="005751D4">
        <w:rPr>
          <w:lang w:val="en-US"/>
        </w:rPr>
        <w:lastRenderedPageBreak/>
        <w:tab/>
      </w:r>
      <w:r w:rsidRPr="005751D4">
        <w:rPr>
          <w:rFonts w:ascii="Arial" w:hAnsi="Arial" w:cs="Arial"/>
          <w:lang w:val="en-US"/>
        </w:rPr>
        <w:tab/>
      </w:r>
      <w:r w:rsidRPr="005751D4">
        <w:rPr>
          <w:rFonts w:ascii="Arial" w:hAnsi="Arial" w:cs="Arial"/>
          <w:lang w:val="en-US"/>
        </w:rPr>
        <w:tab/>
      </w:r>
      <w:r w:rsidRPr="005751D4">
        <w:rPr>
          <w:rFonts w:ascii="Arial" w:hAnsi="Arial" w:cs="Arial"/>
          <w:lang w:val="en-US"/>
        </w:rPr>
        <w:tab/>
      </w:r>
      <w:r w:rsidRPr="005751D4">
        <w:rPr>
          <w:rFonts w:ascii="Arial" w:hAnsi="Arial" w:cs="Arial"/>
          <w:lang w:val="en-US"/>
        </w:rPr>
        <w:tab/>
      </w:r>
      <w:r w:rsidRPr="005751D4">
        <w:rPr>
          <w:rFonts w:ascii="Arial" w:hAnsi="Arial" w:cs="Arial"/>
          <w:lang w:val="en-US"/>
        </w:rPr>
        <w:tab/>
      </w:r>
      <w:r w:rsidRPr="005751D4">
        <w:rPr>
          <w:rFonts w:ascii="Arial" w:hAnsi="Arial" w:cs="Arial"/>
          <w:lang w:val="en-US"/>
        </w:rPr>
        <w:tab/>
      </w:r>
      <w:r w:rsidRPr="005751D4">
        <w:rPr>
          <w:rFonts w:ascii="Arial" w:hAnsi="Arial" w:cs="Arial"/>
          <w:lang w:val="en-US"/>
        </w:rPr>
        <w:tab/>
      </w:r>
      <w:r w:rsidRPr="005751D4">
        <w:rPr>
          <w:rFonts w:ascii="Arial" w:hAnsi="Arial" w:cs="Arial"/>
          <w:b/>
          <w:lang w:val="en-US"/>
        </w:rPr>
        <w:t>SBD 7.2</w:t>
      </w:r>
    </w:p>
    <w:p w14:paraId="437A527F" w14:textId="77777777" w:rsidR="00600658" w:rsidRPr="005751D4" w:rsidRDefault="00600658" w:rsidP="00AF4A73">
      <w:pPr>
        <w:pStyle w:val="Heading1"/>
        <w:jc w:val="center"/>
        <w:rPr>
          <w:rFonts w:cs="Arial"/>
          <w:sz w:val="22"/>
          <w:szCs w:val="22"/>
        </w:rPr>
      </w:pPr>
      <w:r w:rsidRPr="005751D4">
        <w:rPr>
          <w:rFonts w:cs="Arial"/>
          <w:sz w:val="22"/>
          <w:szCs w:val="22"/>
        </w:rPr>
        <w:t>CONTRACT FORM - RENDERING OF SERVICES</w:t>
      </w:r>
    </w:p>
    <w:p w14:paraId="46BBA51F" w14:textId="77777777" w:rsidR="00600658" w:rsidRPr="005751D4" w:rsidRDefault="00600658" w:rsidP="005751D4">
      <w:pPr>
        <w:pStyle w:val="Header"/>
        <w:tabs>
          <w:tab w:val="clear" w:pos="4680"/>
          <w:tab w:val="clear" w:pos="9360"/>
        </w:tabs>
        <w:spacing w:after="160" w:line="259" w:lineRule="auto"/>
        <w:rPr>
          <w:rFonts w:ascii="Arial Narrow" w:eastAsiaTheme="minorHAnsi" w:hAnsi="Arial Narrow" w:cs="Arial"/>
          <w:lang w:val="en-ZA" w:eastAsia="en-US"/>
        </w:rPr>
      </w:pPr>
    </w:p>
    <w:p w14:paraId="27BA634A" w14:textId="77777777" w:rsidR="00600658" w:rsidRPr="005751D4" w:rsidRDefault="00600658" w:rsidP="00600658">
      <w:pPr>
        <w:jc w:val="both"/>
        <w:rPr>
          <w:rFonts w:ascii="Arial" w:hAnsi="Arial" w:cs="Arial"/>
          <w:b/>
        </w:rPr>
      </w:pPr>
      <w:r w:rsidRPr="005751D4">
        <w:rPr>
          <w:rFonts w:ascii="Arial Narrow" w:hAnsi="Arial Narrow" w:cs="Arial"/>
          <w:b/>
        </w:rPr>
        <w:t>THIS FORM MUST BE FILLED IN DUPLICATE BY BOTH THE SERVICE PROVIDER (PART 1) AND THE PURCHASER (PART 2).  BOTH FORMS MUST BE SIGNED IN THE ORIGINAL SO THAT THE SERVICE PROVIDER AND THE PURCHASER WOULD BE IN POSSESSION OF ORIGINALLY SIGNED CONTRACTS FOR THEIR RESPECTIVE RECORDS</w:t>
      </w:r>
      <w:r w:rsidRPr="005751D4">
        <w:rPr>
          <w:rFonts w:ascii="Arial" w:hAnsi="Arial" w:cs="Arial"/>
          <w:b/>
        </w:rPr>
        <w:t>.</w:t>
      </w:r>
    </w:p>
    <w:p w14:paraId="347FDD3C" w14:textId="77777777" w:rsidR="00600658" w:rsidRPr="005751D4" w:rsidRDefault="00600658" w:rsidP="00600658">
      <w:pPr>
        <w:pStyle w:val="Heading1"/>
        <w:rPr>
          <w:rFonts w:cs="Arial"/>
        </w:rPr>
      </w:pPr>
      <w:r w:rsidRPr="005751D4">
        <w:rPr>
          <w:rFonts w:cs="Arial"/>
          <w:lang w:val="en-AU"/>
        </w:rPr>
        <w:t xml:space="preserve">PART 1 </w:t>
      </w:r>
      <w:r w:rsidRPr="005751D4">
        <w:rPr>
          <w:rFonts w:cs="Arial"/>
        </w:rPr>
        <w:t>(TO BE FILLED IN BY THE SERVICE PROVIDER)</w:t>
      </w:r>
    </w:p>
    <w:p w14:paraId="285707FC" w14:textId="77777777" w:rsidR="00600658" w:rsidRPr="005751D4" w:rsidRDefault="00600658" w:rsidP="005751D4">
      <w:pPr>
        <w:pStyle w:val="Header"/>
        <w:tabs>
          <w:tab w:val="clear" w:pos="4680"/>
          <w:tab w:val="clear" w:pos="9360"/>
        </w:tabs>
        <w:spacing w:after="160" w:line="259" w:lineRule="auto"/>
        <w:rPr>
          <w:rFonts w:ascii="Arial" w:eastAsiaTheme="minorHAnsi" w:hAnsi="Arial" w:cs="Arial"/>
          <w:lang w:val="en-ZA" w:eastAsia="en-US"/>
        </w:rPr>
      </w:pPr>
    </w:p>
    <w:p w14:paraId="2DDA2970" w14:textId="77777777" w:rsidR="00600658" w:rsidRPr="00AF4A73" w:rsidRDefault="00600658" w:rsidP="00C703E0">
      <w:pPr>
        <w:numPr>
          <w:ilvl w:val="0"/>
          <w:numId w:val="27"/>
        </w:numPr>
        <w:spacing w:after="0" w:line="240" w:lineRule="auto"/>
        <w:jc w:val="both"/>
        <w:rPr>
          <w:rFonts w:ascii="Arial" w:hAnsi="Arial" w:cs="Arial"/>
        </w:rPr>
      </w:pPr>
      <w:r w:rsidRPr="00AF4A73">
        <w:rPr>
          <w:rFonts w:ascii="Arial" w:hAnsi="Arial" w:cs="Arial"/>
        </w:rPr>
        <w:t>I hereby undertake to render services described in the attached bidding documents to (name of the institution)……………………………………. in accordance with the requirements and task directives / proposals specifications stipulated in Bid Number………….……….. at the price/s quoted.  My offer/s remain binding upon me and open for acceptance by the Purchaser during the validity period indicated and calculated from the closing date of the bid .</w:t>
      </w:r>
    </w:p>
    <w:p w14:paraId="25746DD4" w14:textId="77777777" w:rsidR="00600658" w:rsidRPr="00AF4A73" w:rsidRDefault="00600658" w:rsidP="00600658">
      <w:pPr>
        <w:jc w:val="both"/>
        <w:rPr>
          <w:rFonts w:ascii="Arial" w:hAnsi="Arial" w:cs="Arial"/>
        </w:rPr>
      </w:pPr>
    </w:p>
    <w:p w14:paraId="7EA62412" w14:textId="77777777" w:rsidR="00600658" w:rsidRPr="00AF4A73" w:rsidRDefault="00600658" w:rsidP="00C703E0">
      <w:pPr>
        <w:numPr>
          <w:ilvl w:val="0"/>
          <w:numId w:val="27"/>
        </w:numPr>
        <w:spacing w:after="0" w:line="240" w:lineRule="auto"/>
        <w:jc w:val="both"/>
        <w:rPr>
          <w:rFonts w:ascii="Arial" w:hAnsi="Arial" w:cs="Arial"/>
        </w:rPr>
      </w:pPr>
      <w:r w:rsidRPr="00AF4A73">
        <w:rPr>
          <w:rFonts w:ascii="Arial" w:hAnsi="Arial" w:cs="Arial"/>
        </w:rPr>
        <w:t>The following documents shall be deemed to form and be read and construed as part of this agreement:</w:t>
      </w:r>
    </w:p>
    <w:p w14:paraId="46C2C05F" w14:textId="77777777" w:rsidR="00600658" w:rsidRPr="00AF4A73" w:rsidRDefault="00600658" w:rsidP="00600658">
      <w:pPr>
        <w:jc w:val="both"/>
        <w:rPr>
          <w:rFonts w:ascii="Arial" w:hAnsi="Arial" w:cs="Arial"/>
        </w:rPr>
      </w:pPr>
    </w:p>
    <w:p w14:paraId="385AE3D7" w14:textId="77777777" w:rsidR="00600658" w:rsidRPr="00AF4A73" w:rsidRDefault="00600658" w:rsidP="00C703E0">
      <w:pPr>
        <w:numPr>
          <w:ilvl w:val="0"/>
          <w:numId w:val="28"/>
        </w:numPr>
        <w:spacing w:after="0" w:line="240" w:lineRule="auto"/>
        <w:jc w:val="both"/>
        <w:rPr>
          <w:rFonts w:ascii="Arial" w:hAnsi="Arial" w:cs="Arial"/>
        </w:rPr>
      </w:pPr>
      <w:r w:rsidRPr="00AF4A73">
        <w:rPr>
          <w:rFonts w:ascii="Arial" w:hAnsi="Arial" w:cs="Arial"/>
        </w:rPr>
        <w:t xml:space="preserve">Bidding documents, </w:t>
      </w:r>
      <w:r w:rsidRPr="00AF4A73">
        <w:rPr>
          <w:rFonts w:ascii="Arial" w:hAnsi="Arial" w:cs="Arial"/>
          <w:i/>
        </w:rPr>
        <w:t>viz</w:t>
      </w:r>
    </w:p>
    <w:p w14:paraId="11E37517" w14:textId="77777777" w:rsidR="00600658" w:rsidRPr="00AF4A73" w:rsidRDefault="00600658" w:rsidP="00C703E0">
      <w:pPr>
        <w:numPr>
          <w:ilvl w:val="0"/>
          <w:numId w:val="29"/>
        </w:numPr>
        <w:spacing w:after="0" w:line="240" w:lineRule="auto"/>
        <w:jc w:val="both"/>
        <w:rPr>
          <w:rFonts w:ascii="Arial" w:hAnsi="Arial" w:cs="Arial"/>
        </w:rPr>
      </w:pPr>
      <w:r w:rsidRPr="00AF4A73">
        <w:rPr>
          <w:rFonts w:ascii="Arial" w:hAnsi="Arial" w:cs="Arial"/>
        </w:rPr>
        <w:t>Invitation to bid;</w:t>
      </w:r>
    </w:p>
    <w:p w14:paraId="5E0FBFDB" w14:textId="77777777" w:rsidR="00600658" w:rsidRPr="00AF4A73" w:rsidRDefault="00600658" w:rsidP="00C703E0">
      <w:pPr>
        <w:numPr>
          <w:ilvl w:val="0"/>
          <w:numId w:val="29"/>
        </w:numPr>
        <w:spacing w:after="0" w:line="240" w:lineRule="auto"/>
        <w:jc w:val="both"/>
        <w:rPr>
          <w:rFonts w:ascii="Arial" w:hAnsi="Arial" w:cs="Arial"/>
        </w:rPr>
      </w:pPr>
      <w:r w:rsidRPr="00AF4A73">
        <w:rPr>
          <w:rFonts w:ascii="Arial" w:hAnsi="Arial" w:cs="Arial"/>
        </w:rPr>
        <w:t>Tax clearance certificate;</w:t>
      </w:r>
    </w:p>
    <w:p w14:paraId="1D401FDC" w14:textId="77777777" w:rsidR="00600658" w:rsidRPr="00AF4A73" w:rsidRDefault="00600658" w:rsidP="00C703E0">
      <w:pPr>
        <w:numPr>
          <w:ilvl w:val="0"/>
          <w:numId w:val="29"/>
        </w:numPr>
        <w:spacing w:after="0" w:line="240" w:lineRule="auto"/>
        <w:jc w:val="both"/>
        <w:rPr>
          <w:rFonts w:ascii="Arial" w:hAnsi="Arial" w:cs="Arial"/>
        </w:rPr>
      </w:pPr>
      <w:r w:rsidRPr="00AF4A73">
        <w:rPr>
          <w:rFonts w:ascii="Arial" w:hAnsi="Arial" w:cs="Arial"/>
        </w:rPr>
        <w:t>Pricing schedule(s);</w:t>
      </w:r>
    </w:p>
    <w:p w14:paraId="4012F298" w14:textId="77777777" w:rsidR="00600658" w:rsidRPr="00AF4A73" w:rsidRDefault="00600658" w:rsidP="00C703E0">
      <w:pPr>
        <w:numPr>
          <w:ilvl w:val="0"/>
          <w:numId w:val="29"/>
        </w:numPr>
        <w:spacing w:after="0" w:line="240" w:lineRule="auto"/>
        <w:jc w:val="both"/>
        <w:rPr>
          <w:rFonts w:ascii="Arial" w:hAnsi="Arial" w:cs="Arial"/>
        </w:rPr>
      </w:pPr>
      <w:r w:rsidRPr="00AF4A73">
        <w:rPr>
          <w:rFonts w:ascii="Arial" w:hAnsi="Arial" w:cs="Arial"/>
        </w:rPr>
        <w:t>Filled in task directive/proposal;</w:t>
      </w:r>
    </w:p>
    <w:p w14:paraId="31F1897C" w14:textId="77777777" w:rsidR="00600658" w:rsidRPr="00AF4A73" w:rsidRDefault="00600658" w:rsidP="00C703E0">
      <w:pPr>
        <w:numPr>
          <w:ilvl w:val="0"/>
          <w:numId w:val="29"/>
        </w:numPr>
        <w:spacing w:after="0" w:line="240" w:lineRule="auto"/>
        <w:jc w:val="both"/>
        <w:rPr>
          <w:rFonts w:ascii="Arial" w:hAnsi="Arial" w:cs="Arial"/>
        </w:rPr>
      </w:pPr>
      <w:r w:rsidRPr="00AF4A73">
        <w:rPr>
          <w:rFonts w:ascii="Arial" w:hAnsi="Arial" w:cs="Arial"/>
        </w:rPr>
        <w:t>Preference claims for Broad Based Black Economic Empowerment Status Level of Contribution  in terms of the Preferential Procurement Regulations 2011;</w:t>
      </w:r>
    </w:p>
    <w:p w14:paraId="1A3432D7" w14:textId="77777777" w:rsidR="00600658" w:rsidRPr="00AF4A73" w:rsidRDefault="00600658" w:rsidP="00C703E0">
      <w:pPr>
        <w:numPr>
          <w:ilvl w:val="0"/>
          <w:numId w:val="29"/>
        </w:numPr>
        <w:spacing w:after="0" w:line="240" w:lineRule="auto"/>
        <w:jc w:val="both"/>
        <w:rPr>
          <w:rFonts w:ascii="Arial" w:hAnsi="Arial" w:cs="Arial"/>
        </w:rPr>
      </w:pPr>
      <w:r w:rsidRPr="00AF4A73">
        <w:rPr>
          <w:rFonts w:ascii="Arial" w:hAnsi="Arial" w:cs="Arial"/>
        </w:rPr>
        <w:t>Declaration of interest;</w:t>
      </w:r>
    </w:p>
    <w:p w14:paraId="5F8F1EF2" w14:textId="77777777" w:rsidR="00600658" w:rsidRPr="00AF4A73" w:rsidRDefault="00600658" w:rsidP="00C703E0">
      <w:pPr>
        <w:numPr>
          <w:ilvl w:val="0"/>
          <w:numId w:val="29"/>
        </w:numPr>
        <w:spacing w:after="0" w:line="240" w:lineRule="auto"/>
        <w:jc w:val="both"/>
        <w:rPr>
          <w:rFonts w:ascii="Arial" w:hAnsi="Arial" w:cs="Arial"/>
        </w:rPr>
      </w:pPr>
      <w:r w:rsidRPr="00AF4A73">
        <w:rPr>
          <w:rFonts w:ascii="Arial" w:hAnsi="Arial" w:cs="Arial"/>
        </w:rPr>
        <w:t>Declaration of bidder’s past SCM practices;</w:t>
      </w:r>
    </w:p>
    <w:p w14:paraId="10A316A3" w14:textId="77777777" w:rsidR="00600658" w:rsidRPr="00AF4A73" w:rsidRDefault="00600658" w:rsidP="00C703E0">
      <w:pPr>
        <w:numPr>
          <w:ilvl w:val="0"/>
          <w:numId w:val="29"/>
        </w:numPr>
        <w:spacing w:after="0" w:line="240" w:lineRule="auto"/>
        <w:jc w:val="both"/>
        <w:rPr>
          <w:rFonts w:ascii="Arial" w:hAnsi="Arial" w:cs="Arial"/>
        </w:rPr>
      </w:pPr>
      <w:r w:rsidRPr="00AF4A73">
        <w:rPr>
          <w:rFonts w:ascii="Arial" w:hAnsi="Arial" w:cs="Arial"/>
        </w:rPr>
        <w:t>Certificate of Independent Bid Determination;</w:t>
      </w:r>
    </w:p>
    <w:p w14:paraId="5BA83432" w14:textId="77777777" w:rsidR="00600658" w:rsidRPr="00AF4A73" w:rsidRDefault="00600658" w:rsidP="00C703E0">
      <w:pPr>
        <w:numPr>
          <w:ilvl w:val="0"/>
          <w:numId w:val="29"/>
        </w:numPr>
        <w:spacing w:after="0" w:line="240" w:lineRule="auto"/>
        <w:jc w:val="both"/>
        <w:rPr>
          <w:rFonts w:ascii="Arial" w:hAnsi="Arial" w:cs="Arial"/>
        </w:rPr>
      </w:pPr>
      <w:r w:rsidRPr="00AF4A73">
        <w:rPr>
          <w:rFonts w:ascii="Arial" w:hAnsi="Arial" w:cs="Arial"/>
        </w:rPr>
        <w:t xml:space="preserve">Special Conditions of Contract; </w:t>
      </w:r>
    </w:p>
    <w:p w14:paraId="5EE738DB" w14:textId="77777777" w:rsidR="00600658" w:rsidRPr="00AF4A73" w:rsidRDefault="00600658" w:rsidP="00C703E0">
      <w:pPr>
        <w:numPr>
          <w:ilvl w:val="0"/>
          <w:numId w:val="28"/>
        </w:numPr>
        <w:spacing w:after="0" w:line="240" w:lineRule="auto"/>
        <w:jc w:val="both"/>
        <w:rPr>
          <w:rFonts w:ascii="Arial" w:hAnsi="Arial" w:cs="Arial"/>
        </w:rPr>
      </w:pPr>
      <w:r w:rsidRPr="00AF4A73">
        <w:rPr>
          <w:rFonts w:ascii="Arial" w:hAnsi="Arial" w:cs="Arial"/>
        </w:rPr>
        <w:t>General Conditions of Contract; and</w:t>
      </w:r>
    </w:p>
    <w:p w14:paraId="677D0977" w14:textId="77777777" w:rsidR="00600658" w:rsidRPr="00AF4A73" w:rsidRDefault="00600658" w:rsidP="00C703E0">
      <w:pPr>
        <w:numPr>
          <w:ilvl w:val="0"/>
          <w:numId w:val="28"/>
        </w:numPr>
        <w:spacing w:after="0" w:line="240" w:lineRule="auto"/>
        <w:jc w:val="both"/>
        <w:rPr>
          <w:rFonts w:ascii="Arial" w:hAnsi="Arial" w:cs="Arial"/>
        </w:rPr>
      </w:pPr>
      <w:r w:rsidRPr="00AF4A73">
        <w:rPr>
          <w:rFonts w:ascii="Arial" w:hAnsi="Arial" w:cs="Arial"/>
        </w:rPr>
        <w:t>Other (specify)</w:t>
      </w:r>
    </w:p>
    <w:p w14:paraId="42E10740" w14:textId="77777777" w:rsidR="00600658" w:rsidRPr="00AF4A73" w:rsidRDefault="00600658" w:rsidP="00600658">
      <w:pPr>
        <w:ind w:left="720"/>
        <w:jc w:val="both"/>
        <w:rPr>
          <w:rFonts w:ascii="Arial" w:hAnsi="Arial" w:cs="Arial"/>
        </w:rPr>
      </w:pPr>
    </w:p>
    <w:p w14:paraId="4DE0071A" w14:textId="77777777" w:rsidR="00600658" w:rsidRPr="00AF4A73" w:rsidRDefault="00600658" w:rsidP="00C703E0">
      <w:pPr>
        <w:numPr>
          <w:ilvl w:val="0"/>
          <w:numId w:val="27"/>
        </w:numPr>
        <w:spacing w:after="0" w:line="240" w:lineRule="auto"/>
        <w:jc w:val="both"/>
        <w:rPr>
          <w:rFonts w:ascii="Arial" w:hAnsi="Arial" w:cs="Arial"/>
        </w:rPr>
      </w:pPr>
      <w:r w:rsidRPr="00AF4A73">
        <w:rPr>
          <w:rFonts w:ascii="Arial" w:hAnsi="Arial" w:cs="Arial"/>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267D5D05" w14:textId="77777777" w:rsidR="00600658" w:rsidRPr="00AF4A73" w:rsidRDefault="00600658" w:rsidP="00600658">
      <w:pPr>
        <w:jc w:val="both"/>
        <w:rPr>
          <w:rFonts w:ascii="Arial" w:hAnsi="Arial" w:cs="Arial"/>
          <w:b/>
          <w:sz w:val="24"/>
          <w:lang w:val="en-US"/>
        </w:rPr>
      </w:pPr>
    </w:p>
    <w:p w14:paraId="326643DC" w14:textId="77777777" w:rsidR="00600658" w:rsidRPr="00AF4A73" w:rsidRDefault="00600658" w:rsidP="00C703E0">
      <w:pPr>
        <w:numPr>
          <w:ilvl w:val="0"/>
          <w:numId w:val="27"/>
        </w:numPr>
        <w:spacing w:after="0" w:line="240" w:lineRule="auto"/>
        <w:jc w:val="both"/>
        <w:rPr>
          <w:rFonts w:ascii="Arial" w:hAnsi="Arial" w:cs="Arial"/>
        </w:rPr>
      </w:pPr>
      <w:r w:rsidRPr="00AF4A73">
        <w:rPr>
          <w:rFonts w:ascii="Arial" w:hAnsi="Arial" w:cs="Arial"/>
        </w:rPr>
        <w:t>I accept full responsibility for the proper execution and fulfilment of all obligations and conditions devolving on me under this agreement as the principal liable for the due fulfillment of this contract.</w:t>
      </w:r>
    </w:p>
    <w:p w14:paraId="18462DDC" w14:textId="77777777" w:rsidR="00600658" w:rsidRPr="00AF4A73" w:rsidRDefault="00600658" w:rsidP="00600658">
      <w:pPr>
        <w:jc w:val="both"/>
        <w:rPr>
          <w:rFonts w:ascii="Arial" w:hAnsi="Arial" w:cs="Arial"/>
          <w:b/>
          <w:sz w:val="24"/>
          <w:lang w:val="en-US"/>
        </w:rPr>
      </w:pPr>
    </w:p>
    <w:p w14:paraId="575A09B7" w14:textId="77777777" w:rsidR="00600658" w:rsidRPr="00AF4A73" w:rsidRDefault="00600658" w:rsidP="00C703E0">
      <w:pPr>
        <w:numPr>
          <w:ilvl w:val="0"/>
          <w:numId w:val="27"/>
        </w:numPr>
        <w:spacing w:after="0" w:line="240" w:lineRule="auto"/>
        <w:jc w:val="both"/>
        <w:rPr>
          <w:rFonts w:ascii="Arial" w:hAnsi="Arial" w:cs="Arial"/>
        </w:rPr>
      </w:pPr>
      <w:r w:rsidRPr="00AF4A73">
        <w:rPr>
          <w:rFonts w:ascii="Arial" w:hAnsi="Arial" w:cs="Arial"/>
        </w:rPr>
        <w:lastRenderedPageBreak/>
        <w:t>I declare that I have no participation in any collusive practices with any bidder or any other person regarding this or any other bid.</w:t>
      </w:r>
    </w:p>
    <w:p w14:paraId="3433A58C" w14:textId="77777777" w:rsidR="00600658" w:rsidRPr="00AF4A73" w:rsidRDefault="00600658" w:rsidP="00600658">
      <w:pPr>
        <w:jc w:val="both"/>
        <w:rPr>
          <w:rFonts w:ascii="Arial" w:hAnsi="Arial" w:cs="Arial"/>
        </w:rPr>
      </w:pPr>
    </w:p>
    <w:p w14:paraId="3C62AD33" w14:textId="77777777" w:rsidR="00600658" w:rsidRPr="00AF4A73" w:rsidRDefault="00600658" w:rsidP="00C703E0">
      <w:pPr>
        <w:numPr>
          <w:ilvl w:val="0"/>
          <w:numId w:val="27"/>
        </w:numPr>
        <w:spacing w:after="0" w:line="240" w:lineRule="auto"/>
        <w:jc w:val="both"/>
        <w:rPr>
          <w:rFonts w:ascii="Arial" w:hAnsi="Arial" w:cs="Arial"/>
        </w:rPr>
      </w:pPr>
      <w:r w:rsidRPr="00AF4A73">
        <w:rPr>
          <w:rFonts w:ascii="Arial" w:hAnsi="Arial" w:cs="Arial"/>
        </w:rPr>
        <w:t>I confirm that I am duly authorised to sign this contract.</w:t>
      </w:r>
    </w:p>
    <w:p w14:paraId="309B3FFD" w14:textId="77777777" w:rsidR="00600658" w:rsidRPr="00AF4A73" w:rsidRDefault="00600658" w:rsidP="00600658">
      <w:pPr>
        <w:jc w:val="both"/>
        <w:rPr>
          <w:rFonts w:ascii="Arial" w:hAnsi="Arial" w:cs="Arial"/>
        </w:rPr>
      </w:pPr>
    </w:p>
    <w:p w14:paraId="4EF2AB2B" w14:textId="77777777" w:rsidR="00600658" w:rsidRPr="00AF4A73" w:rsidRDefault="00600658" w:rsidP="00600658">
      <w:pPr>
        <w:ind w:firstLine="720"/>
        <w:jc w:val="both"/>
        <w:rPr>
          <w:rFonts w:ascii="Arial" w:hAnsi="Arial" w:cs="Arial"/>
          <w:lang w:val="en-US"/>
        </w:rPr>
      </w:pPr>
      <w:r w:rsidRPr="00AF4A73">
        <w:rPr>
          <w:rFonts w:ascii="Arial" w:hAnsi="Arial" w:cs="Arial"/>
          <w:noProof/>
          <w:lang w:eastAsia="en-ZA"/>
        </w:rPr>
        <mc:AlternateContent>
          <mc:Choice Requires="wps">
            <w:drawing>
              <wp:anchor distT="0" distB="0" distL="114300" distR="114300" simplePos="0" relativeHeight="251665408" behindDoc="0" locked="0" layoutInCell="0" allowOverlap="1" wp14:anchorId="01187E59" wp14:editId="23B3D80D">
                <wp:simplePos x="0" y="0"/>
                <wp:positionH relativeFrom="column">
                  <wp:posOffset>3581400</wp:posOffset>
                </wp:positionH>
                <wp:positionV relativeFrom="paragraph">
                  <wp:posOffset>69214</wp:posOffset>
                </wp:positionV>
                <wp:extent cx="2286000" cy="14763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76375"/>
                        </a:xfrm>
                        <a:prstGeom prst="rect">
                          <a:avLst/>
                        </a:prstGeom>
                        <a:solidFill>
                          <a:srgbClr val="FFFFFF"/>
                        </a:solidFill>
                        <a:ln w="9525">
                          <a:solidFill>
                            <a:srgbClr val="000000"/>
                          </a:solidFill>
                          <a:miter lim="800000"/>
                          <a:headEnd/>
                          <a:tailEnd/>
                        </a:ln>
                      </wps:spPr>
                      <wps:txbx>
                        <w:txbxContent>
                          <w:p w14:paraId="68BD0B01" w14:textId="77777777" w:rsidR="006476A8" w:rsidRDefault="006476A8" w:rsidP="00600658">
                            <w:pPr>
                              <w:rPr>
                                <w:lang w:val="en-US"/>
                              </w:rPr>
                            </w:pPr>
                            <w:r>
                              <w:rPr>
                                <w:lang w:val="en-US"/>
                              </w:rPr>
                              <w:t>WITNESSES</w:t>
                            </w:r>
                          </w:p>
                          <w:p w14:paraId="375C2471" w14:textId="77777777" w:rsidR="006476A8" w:rsidRDefault="006476A8" w:rsidP="00600658">
                            <w:pPr>
                              <w:rPr>
                                <w:lang w:val="en-US"/>
                              </w:rPr>
                            </w:pPr>
                          </w:p>
                          <w:p w14:paraId="64EEDF49" w14:textId="77777777" w:rsidR="006476A8" w:rsidRDefault="006476A8" w:rsidP="00C703E0">
                            <w:pPr>
                              <w:numPr>
                                <w:ilvl w:val="0"/>
                                <w:numId w:val="32"/>
                              </w:numPr>
                              <w:spacing w:after="0" w:line="240" w:lineRule="auto"/>
                              <w:rPr>
                                <w:lang w:val="en-US"/>
                              </w:rPr>
                            </w:pPr>
                            <w:r>
                              <w:rPr>
                                <w:lang w:val="en-US"/>
                              </w:rPr>
                              <w:t>…….…………………………….</w:t>
                            </w:r>
                          </w:p>
                          <w:p w14:paraId="3AF8E45D" w14:textId="77777777" w:rsidR="006476A8" w:rsidRDefault="006476A8" w:rsidP="00600658">
                            <w:pPr>
                              <w:rPr>
                                <w:lang w:val="en-US"/>
                              </w:rPr>
                            </w:pPr>
                          </w:p>
                          <w:p w14:paraId="795D8C63" w14:textId="77777777" w:rsidR="006476A8" w:rsidRDefault="006476A8" w:rsidP="00C703E0">
                            <w:pPr>
                              <w:numPr>
                                <w:ilvl w:val="0"/>
                                <w:numId w:val="32"/>
                              </w:numPr>
                              <w:spacing w:after="0" w:line="240" w:lineRule="auto"/>
                              <w:rPr>
                                <w:lang w:val="en-US"/>
                              </w:rPr>
                            </w:pPr>
                            <w:r>
                              <w:rPr>
                                <w:lang w:val="en-US"/>
                              </w:rPr>
                              <w:t>……….………………………….</w:t>
                            </w:r>
                          </w:p>
                          <w:p w14:paraId="14DFB28B" w14:textId="77777777" w:rsidR="006476A8" w:rsidRDefault="006476A8" w:rsidP="00600658">
                            <w:pPr>
                              <w:rPr>
                                <w:lang w:val="en-US"/>
                              </w:rPr>
                            </w:pPr>
                          </w:p>
                          <w:p w14:paraId="64D14CA5" w14:textId="77777777" w:rsidR="006476A8" w:rsidRDefault="006476A8" w:rsidP="00600658">
                            <w:pPr>
                              <w:rPr>
                                <w:lang w:val="en-US"/>
                              </w:rPr>
                            </w:pPr>
                            <w:r>
                              <w:rPr>
                                <w:lang w:val="en-US"/>
                              </w:rPr>
                              <w:t>DATE:</w:t>
                            </w:r>
                            <w:r>
                              <w:rPr>
                                <w:lang w:val="en-US"/>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87E59" id="Rectangle 7" o:spid="_x0000_s1028" style="position:absolute;left:0;text-align:left;margin-left:282pt;margin-top:5.45pt;width:180pt;height:1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" o:allowincell="f">
                <v:textbox>
                  <w:txbxContent>
                    <w:p w14:paraId="68BD0B01" w14:textId="77777777" w:rsidR="006476A8" w:rsidRDefault="006476A8" w:rsidP="00600658">
                      <w:pPr>
                        <w:rPr>
                          <w:lang w:val="en-US"/>
                        </w:rPr>
                      </w:pPr>
                      <w:r>
                        <w:rPr>
                          <w:lang w:val="en-US"/>
                        </w:rPr>
                        <w:t>WITNESSES</w:t>
                      </w:r>
                    </w:p>
                    <w:p w14:paraId="375C2471" w14:textId="77777777" w:rsidR="006476A8" w:rsidRDefault="006476A8" w:rsidP="00600658">
                      <w:pPr>
                        <w:rPr>
                          <w:lang w:val="en-US"/>
                        </w:rPr>
                      </w:pPr>
                    </w:p>
                    <w:p w14:paraId="64EEDF49" w14:textId="77777777" w:rsidR="006476A8" w:rsidRDefault="006476A8" w:rsidP="00C703E0">
                      <w:pPr>
                        <w:numPr>
                          <w:ilvl w:val="0"/>
                          <w:numId w:val="32"/>
                        </w:numPr>
                        <w:spacing w:after="0" w:line="240" w:lineRule="auto"/>
                        <w:rPr>
                          <w:lang w:val="en-US"/>
                        </w:rPr>
                      </w:pPr>
                      <w:r>
                        <w:rPr>
                          <w:lang w:val="en-US"/>
                        </w:rPr>
                        <w:t>…….…………………………….</w:t>
                      </w:r>
                    </w:p>
                    <w:p w14:paraId="3AF8E45D" w14:textId="77777777" w:rsidR="006476A8" w:rsidRDefault="006476A8" w:rsidP="00600658">
                      <w:pPr>
                        <w:rPr>
                          <w:lang w:val="en-US"/>
                        </w:rPr>
                      </w:pPr>
                    </w:p>
                    <w:p w14:paraId="795D8C63" w14:textId="77777777" w:rsidR="006476A8" w:rsidRDefault="006476A8" w:rsidP="00C703E0">
                      <w:pPr>
                        <w:numPr>
                          <w:ilvl w:val="0"/>
                          <w:numId w:val="32"/>
                        </w:numPr>
                        <w:spacing w:after="0" w:line="240" w:lineRule="auto"/>
                        <w:rPr>
                          <w:lang w:val="en-US"/>
                        </w:rPr>
                      </w:pPr>
                      <w:r>
                        <w:rPr>
                          <w:lang w:val="en-US"/>
                        </w:rPr>
                        <w:t>……….………………………….</w:t>
                      </w:r>
                    </w:p>
                    <w:p w14:paraId="14DFB28B" w14:textId="77777777" w:rsidR="006476A8" w:rsidRDefault="006476A8" w:rsidP="00600658">
                      <w:pPr>
                        <w:rPr>
                          <w:lang w:val="en-US"/>
                        </w:rPr>
                      </w:pPr>
                    </w:p>
                    <w:p w14:paraId="64D14CA5" w14:textId="77777777" w:rsidR="006476A8" w:rsidRDefault="006476A8" w:rsidP="00600658">
                      <w:pPr>
                        <w:rPr>
                          <w:lang w:val="en-US"/>
                        </w:rPr>
                      </w:pPr>
                      <w:r>
                        <w:rPr>
                          <w:lang w:val="en-US"/>
                        </w:rPr>
                        <w:t>DATE:</w:t>
                      </w:r>
                      <w:r>
                        <w:rPr>
                          <w:lang w:val="en-US"/>
                        </w:rPr>
                        <w:tab/>
                        <w:t>……………………………..</w:t>
                      </w:r>
                    </w:p>
                  </w:txbxContent>
                </v:textbox>
              </v:rect>
            </w:pict>
          </mc:Fallback>
        </mc:AlternateContent>
      </w:r>
      <w:r w:rsidRPr="00AF4A73">
        <w:rPr>
          <w:rFonts w:ascii="Arial" w:hAnsi="Arial" w:cs="Arial"/>
          <w:lang w:val="en-US"/>
        </w:rPr>
        <w:t>NAME (PRINT)</w:t>
      </w:r>
      <w:r w:rsidRPr="00AF4A73">
        <w:rPr>
          <w:rFonts w:ascii="Arial" w:hAnsi="Arial" w:cs="Arial"/>
          <w:lang w:val="en-US"/>
        </w:rPr>
        <w:tab/>
        <w:t>………………………….</w:t>
      </w:r>
    </w:p>
    <w:p w14:paraId="4E9D7DCB" w14:textId="77777777" w:rsidR="00600658" w:rsidRPr="00AF4A73" w:rsidRDefault="00600658" w:rsidP="00600658">
      <w:pPr>
        <w:ind w:firstLine="720"/>
        <w:jc w:val="both"/>
        <w:rPr>
          <w:rFonts w:ascii="Arial" w:hAnsi="Arial" w:cs="Arial"/>
          <w:lang w:val="en-US"/>
        </w:rPr>
      </w:pPr>
    </w:p>
    <w:p w14:paraId="0AEFA12D" w14:textId="77777777" w:rsidR="00600658" w:rsidRPr="00AF4A73" w:rsidRDefault="00600658" w:rsidP="00600658">
      <w:pPr>
        <w:ind w:firstLine="720"/>
        <w:jc w:val="both"/>
        <w:rPr>
          <w:rFonts w:ascii="Arial" w:hAnsi="Arial" w:cs="Arial"/>
          <w:lang w:val="en-US"/>
        </w:rPr>
      </w:pPr>
      <w:r w:rsidRPr="00AF4A73">
        <w:rPr>
          <w:rFonts w:ascii="Arial" w:hAnsi="Arial" w:cs="Arial"/>
          <w:lang w:val="en-US"/>
        </w:rPr>
        <w:t>CAPACITY</w:t>
      </w:r>
      <w:r w:rsidRPr="00AF4A73">
        <w:rPr>
          <w:rFonts w:ascii="Arial" w:hAnsi="Arial" w:cs="Arial"/>
          <w:lang w:val="en-US"/>
        </w:rPr>
        <w:tab/>
      </w:r>
      <w:r w:rsidRPr="00AF4A73">
        <w:rPr>
          <w:rFonts w:ascii="Arial" w:hAnsi="Arial" w:cs="Arial"/>
          <w:lang w:val="en-US"/>
        </w:rPr>
        <w:tab/>
        <w:t>…………………………….</w:t>
      </w:r>
    </w:p>
    <w:p w14:paraId="2606F951" w14:textId="77777777" w:rsidR="00600658" w:rsidRPr="00AF4A73" w:rsidRDefault="00600658" w:rsidP="00600658">
      <w:pPr>
        <w:jc w:val="both"/>
        <w:rPr>
          <w:rFonts w:ascii="Arial" w:hAnsi="Arial" w:cs="Arial"/>
          <w:lang w:val="en-US"/>
        </w:rPr>
      </w:pPr>
    </w:p>
    <w:p w14:paraId="74975437" w14:textId="77777777" w:rsidR="00600658" w:rsidRPr="00AF4A73" w:rsidRDefault="00600658" w:rsidP="00600658">
      <w:pPr>
        <w:ind w:left="720"/>
        <w:jc w:val="both"/>
        <w:rPr>
          <w:rFonts w:ascii="Arial" w:hAnsi="Arial" w:cs="Arial"/>
          <w:lang w:val="en-US"/>
        </w:rPr>
      </w:pPr>
      <w:r w:rsidRPr="00AF4A73">
        <w:rPr>
          <w:rFonts w:ascii="Arial" w:hAnsi="Arial" w:cs="Arial"/>
          <w:lang w:val="en-US"/>
        </w:rPr>
        <w:t>SIGNATURE</w:t>
      </w:r>
      <w:r w:rsidRPr="00AF4A73">
        <w:rPr>
          <w:rFonts w:ascii="Arial" w:hAnsi="Arial" w:cs="Arial"/>
          <w:lang w:val="en-US"/>
        </w:rPr>
        <w:tab/>
      </w:r>
      <w:r w:rsidRPr="00AF4A73">
        <w:rPr>
          <w:rFonts w:ascii="Arial" w:hAnsi="Arial" w:cs="Arial"/>
          <w:lang w:val="en-US"/>
        </w:rPr>
        <w:tab/>
        <w:t>…………………………….</w:t>
      </w:r>
    </w:p>
    <w:p w14:paraId="6C86C03B" w14:textId="77777777" w:rsidR="00600658" w:rsidRPr="00AF4A73" w:rsidRDefault="00600658" w:rsidP="00600658">
      <w:pPr>
        <w:ind w:left="720"/>
        <w:jc w:val="both"/>
        <w:rPr>
          <w:rFonts w:ascii="Arial" w:hAnsi="Arial" w:cs="Arial"/>
          <w:lang w:val="en-US"/>
        </w:rPr>
      </w:pPr>
    </w:p>
    <w:p w14:paraId="08899A30" w14:textId="77777777" w:rsidR="00600658" w:rsidRPr="00AF4A73" w:rsidRDefault="00600658" w:rsidP="00600658">
      <w:pPr>
        <w:ind w:left="720"/>
        <w:jc w:val="both"/>
        <w:rPr>
          <w:rFonts w:ascii="Arial" w:hAnsi="Arial" w:cs="Arial"/>
          <w:lang w:val="en-US"/>
        </w:rPr>
      </w:pPr>
      <w:r w:rsidRPr="00AF4A73">
        <w:rPr>
          <w:rFonts w:ascii="Arial" w:hAnsi="Arial" w:cs="Arial"/>
          <w:lang w:val="en-US"/>
        </w:rPr>
        <w:t>NAME OF FIRM</w:t>
      </w:r>
      <w:r w:rsidRPr="00AF4A73">
        <w:rPr>
          <w:rFonts w:ascii="Arial" w:hAnsi="Arial" w:cs="Arial"/>
          <w:lang w:val="en-US"/>
        </w:rPr>
        <w:tab/>
        <w:t>…………………………….</w:t>
      </w:r>
    </w:p>
    <w:p w14:paraId="21ECD591" w14:textId="77777777" w:rsidR="00600658" w:rsidRPr="00AF4A73" w:rsidRDefault="00600658" w:rsidP="00600658">
      <w:pPr>
        <w:ind w:left="1440" w:firstLine="720"/>
        <w:jc w:val="both"/>
        <w:rPr>
          <w:rFonts w:ascii="Arial" w:hAnsi="Arial" w:cs="Arial"/>
          <w:lang w:val="en-US"/>
        </w:rPr>
      </w:pPr>
    </w:p>
    <w:p w14:paraId="15C9E303" w14:textId="77777777" w:rsidR="00600658" w:rsidRPr="00AF4A73" w:rsidRDefault="00600658" w:rsidP="00600658">
      <w:pPr>
        <w:ind w:left="720"/>
        <w:jc w:val="both"/>
        <w:rPr>
          <w:rFonts w:ascii="Arial" w:hAnsi="Arial" w:cs="Arial"/>
          <w:lang w:val="en-US"/>
        </w:rPr>
      </w:pPr>
      <w:r w:rsidRPr="00AF4A73">
        <w:rPr>
          <w:rFonts w:ascii="Arial" w:hAnsi="Arial" w:cs="Arial"/>
          <w:lang w:val="en-US"/>
        </w:rPr>
        <w:t>DATE</w:t>
      </w:r>
      <w:r w:rsidRPr="00AF4A73">
        <w:rPr>
          <w:rFonts w:ascii="Arial" w:hAnsi="Arial" w:cs="Arial"/>
          <w:lang w:val="en-US"/>
        </w:rPr>
        <w:tab/>
      </w:r>
      <w:r w:rsidRPr="00AF4A73">
        <w:rPr>
          <w:rFonts w:ascii="Arial" w:hAnsi="Arial" w:cs="Arial"/>
          <w:lang w:val="en-US"/>
        </w:rPr>
        <w:tab/>
      </w:r>
      <w:r w:rsidRPr="00AF4A73">
        <w:rPr>
          <w:rFonts w:ascii="Arial" w:hAnsi="Arial" w:cs="Arial"/>
          <w:lang w:val="en-US"/>
        </w:rPr>
        <w:tab/>
        <w:t>…………………………….</w:t>
      </w:r>
    </w:p>
    <w:p w14:paraId="7D169A91" w14:textId="77777777" w:rsidR="00600658" w:rsidRPr="00AF4A73" w:rsidRDefault="00600658" w:rsidP="00600658">
      <w:pPr>
        <w:jc w:val="center"/>
        <w:rPr>
          <w:rFonts w:ascii="Arial" w:hAnsi="Arial" w:cs="Arial"/>
          <w:b/>
          <w:sz w:val="24"/>
          <w:lang w:val="en-US"/>
        </w:rPr>
      </w:pPr>
    </w:p>
    <w:p w14:paraId="67349A85" w14:textId="77777777" w:rsidR="00600658" w:rsidRPr="00AF4A73" w:rsidRDefault="00600658" w:rsidP="00600658">
      <w:pPr>
        <w:jc w:val="center"/>
        <w:rPr>
          <w:rFonts w:ascii="Arial" w:hAnsi="Arial" w:cs="Arial"/>
          <w:b/>
          <w:sz w:val="24"/>
          <w:lang w:val="en-US"/>
        </w:rPr>
      </w:pPr>
    </w:p>
    <w:p w14:paraId="6818C53E" w14:textId="77777777" w:rsidR="00600658" w:rsidRPr="00AF4A73" w:rsidRDefault="00600658" w:rsidP="00600658">
      <w:pPr>
        <w:rPr>
          <w:rFonts w:ascii="Arial" w:hAnsi="Arial" w:cs="Arial"/>
          <w:b/>
          <w:sz w:val="24"/>
          <w:lang w:val="en-US"/>
        </w:rPr>
      </w:pPr>
    </w:p>
    <w:p w14:paraId="1953CF11" w14:textId="77777777" w:rsidR="00AF4A73" w:rsidRDefault="00AF4A73" w:rsidP="00600658">
      <w:pPr>
        <w:ind w:left="4320" w:firstLine="720"/>
        <w:jc w:val="right"/>
        <w:rPr>
          <w:rFonts w:ascii="Arial" w:hAnsi="Arial" w:cs="Arial"/>
          <w:b/>
          <w:lang w:val="en-US"/>
        </w:rPr>
      </w:pPr>
    </w:p>
    <w:p w14:paraId="3F3B7619" w14:textId="77777777" w:rsidR="00AF4A73" w:rsidRDefault="00AF4A73" w:rsidP="00600658">
      <w:pPr>
        <w:ind w:left="4320" w:firstLine="720"/>
        <w:jc w:val="right"/>
        <w:rPr>
          <w:rFonts w:ascii="Arial" w:hAnsi="Arial" w:cs="Arial"/>
          <w:b/>
          <w:lang w:val="en-US"/>
        </w:rPr>
      </w:pPr>
    </w:p>
    <w:p w14:paraId="672E7C64" w14:textId="77777777" w:rsidR="00AF4A73" w:rsidRDefault="00AF4A73" w:rsidP="00600658">
      <w:pPr>
        <w:ind w:left="4320" w:firstLine="720"/>
        <w:jc w:val="right"/>
        <w:rPr>
          <w:rFonts w:ascii="Arial" w:hAnsi="Arial" w:cs="Arial"/>
          <w:b/>
          <w:lang w:val="en-US"/>
        </w:rPr>
      </w:pPr>
    </w:p>
    <w:p w14:paraId="7D66E3F6" w14:textId="77777777" w:rsidR="00AF4A73" w:rsidRDefault="00AF4A73" w:rsidP="00600658">
      <w:pPr>
        <w:ind w:left="4320" w:firstLine="720"/>
        <w:jc w:val="right"/>
        <w:rPr>
          <w:rFonts w:ascii="Arial" w:hAnsi="Arial" w:cs="Arial"/>
          <w:b/>
          <w:lang w:val="en-US"/>
        </w:rPr>
      </w:pPr>
    </w:p>
    <w:p w14:paraId="6F445A30" w14:textId="77777777" w:rsidR="00AF4A73" w:rsidRDefault="00AF4A73" w:rsidP="00600658">
      <w:pPr>
        <w:ind w:left="4320" w:firstLine="720"/>
        <w:jc w:val="right"/>
        <w:rPr>
          <w:rFonts w:ascii="Arial" w:hAnsi="Arial" w:cs="Arial"/>
          <w:b/>
          <w:lang w:val="en-US"/>
        </w:rPr>
      </w:pPr>
    </w:p>
    <w:p w14:paraId="2C44CD2A" w14:textId="77777777" w:rsidR="00AF4A73" w:rsidRDefault="00AF4A73" w:rsidP="00600658">
      <w:pPr>
        <w:ind w:left="4320" w:firstLine="720"/>
        <w:jc w:val="right"/>
        <w:rPr>
          <w:rFonts w:ascii="Arial" w:hAnsi="Arial" w:cs="Arial"/>
          <w:b/>
          <w:lang w:val="en-US"/>
        </w:rPr>
      </w:pPr>
    </w:p>
    <w:p w14:paraId="667F831F" w14:textId="77777777" w:rsidR="00AF4A73" w:rsidRDefault="00AF4A73" w:rsidP="00600658">
      <w:pPr>
        <w:ind w:left="4320" w:firstLine="720"/>
        <w:jc w:val="right"/>
        <w:rPr>
          <w:rFonts w:ascii="Arial" w:hAnsi="Arial" w:cs="Arial"/>
          <w:b/>
          <w:lang w:val="en-US"/>
        </w:rPr>
      </w:pPr>
    </w:p>
    <w:p w14:paraId="44D62550" w14:textId="77777777" w:rsidR="00AF4A73" w:rsidRDefault="00AF4A73" w:rsidP="00600658">
      <w:pPr>
        <w:ind w:left="4320" w:firstLine="720"/>
        <w:jc w:val="right"/>
        <w:rPr>
          <w:rFonts w:ascii="Arial" w:hAnsi="Arial" w:cs="Arial"/>
          <w:b/>
          <w:lang w:val="en-US"/>
        </w:rPr>
      </w:pPr>
    </w:p>
    <w:p w14:paraId="66623ADD" w14:textId="77777777" w:rsidR="00AF4A73" w:rsidRDefault="00AF4A73" w:rsidP="00600658">
      <w:pPr>
        <w:ind w:left="4320" w:firstLine="720"/>
        <w:jc w:val="right"/>
        <w:rPr>
          <w:rFonts w:ascii="Arial" w:hAnsi="Arial" w:cs="Arial"/>
          <w:b/>
          <w:lang w:val="en-US"/>
        </w:rPr>
      </w:pPr>
    </w:p>
    <w:p w14:paraId="61791117" w14:textId="77777777" w:rsidR="00AF4A73" w:rsidRDefault="00AF4A73" w:rsidP="00600658">
      <w:pPr>
        <w:ind w:left="4320" w:firstLine="720"/>
        <w:jc w:val="right"/>
        <w:rPr>
          <w:rFonts w:ascii="Arial" w:hAnsi="Arial" w:cs="Arial"/>
          <w:b/>
          <w:lang w:val="en-US"/>
        </w:rPr>
      </w:pPr>
    </w:p>
    <w:p w14:paraId="7C919344" w14:textId="77777777" w:rsidR="005751D4" w:rsidRDefault="005751D4" w:rsidP="00600658">
      <w:pPr>
        <w:ind w:left="4320" w:firstLine="720"/>
        <w:jc w:val="right"/>
        <w:rPr>
          <w:rFonts w:ascii="Arial" w:hAnsi="Arial" w:cs="Arial"/>
          <w:b/>
          <w:lang w:val="en-US"/>
        </w:rPr>
      </w:pPr>
    </w:p>
    <w:p w14:paraId="77CB97D4" w14:textId="77777777" w:rsidR="005751D4" w:rsidRDefault="005751D4" w:rsidP="00600658">
      <w:pPr>
        <w:ind w:left="4320" w:firstLine="720"/>
        <w:jc w:val="right"/>
        <w:rPr>
          <w:rFonts w:ascii="Arial" w:hAnsi="Arial" w:cs="Arial"/>
          <w:b/>
          <w:lang w:val="en-US"/>
        </w:rPr>
      </w:pPr>
    </w:p>
    <w:p w14:paraId="588C913B" w14:textId="77777777" w:rsidR="005751D4" w:rsidRDefault="005751D4" w:rsidP="00600658">
      <w:pPr>
        <w:ind w:left="4320" w:firstLine="720"/>
        <w:jc w:val="right"/>
        <w:rPr>
          <w:rFonts w:ascii="Arial" w:hAnsi="Arial" w:cs="Arial"/>
          <w:b/>
          <w:lang w:val="en-US"/>
        </w:rPr>
      </w:pPr>
    </w:p>
    <w:p w14:paraId="23AC6FF5" w14:textId="77777777" w:rsidR="00600658" w:rsidRPr="00AF4A73" w:rsidRDefault="00600658" w:rsidP="00600658">
      <w:pPr>
        <w:ind w:left="4320" w:firstLine="720"/>
        <w:jc w:val="right"/>
        <w:rPr>
          <w:rFonts w:ascii="Arial" w:hAnsi="Arial" w:cs="Arial"/>
          <w:b/>
          <w:lang w:val="en-US"/>
        </w:rPr>
      </w:pPr>
      <w:r w:rsidRPr="00AF4A73">
        <w:rPr>
          <w:rFonts w:ascii="Arial" w:hAnsi="Arial" w:cs="Arial"/>
          <w:b/>
          <w:lang w:val="en-US"/>
        </w:rPr>
        <w:lastRenderedPageBreak/>
        <w:t>SBD 7.2</w:t>
      </w:r>
    </w:p>
    <w:p w14:paraId="294FD695" w14:textId="77777777" w:rsidR="00600658" w:rsidRPr="005751D4" w:rsidRDefault="00600658" w:rsidP="00600658">
      <w:pPr>
        <w:jc w:val="center"/>
        <w:rPr>
          <w:rFonts w:ascii="Arial Narrow" w:hAnsi="Arial Narrow" w:cs="Arial"/>
          <w:b/>
          <w:sz w:val="24"/>
          <w:lang w:val="en-US"/>
        </w:rPr>
      </w:pPr>
      <w:r w:rsidRPr="005751D4">
        <w:rPr>
          <w:rFonts w:ascii="Arial Narrow" w:hAnsi="Arial Narrow" w:cs="Arial"/>
          <w:b/>
          <w:sz w:val="24"/>
          <w:lang w:val="en-US"/>
        </w:rPr>
        <w:t>CONTRACT FORM - RENDERING OF SERVICES</w:t>
      </w:r>
    </w:p>
    <w:p w14:paraId="76E7DE07" w14:textId="77777777" w:rsidR="00600658" w:rsidRPr="005751D4" w:rsidRDefault="00600658" w:rsidP="00600658">
      <w:pPr>
        <w:rPr>
          <w:rFonts w:ascii="Arial Narrow" w:hAnsi="Arial Narrow" w:cs="Arial"/>
          <w:lang w:val="en-US"/>
        </w:rPr>
      </w:pPr>
      <w:r w:rsidRPr="005751D4">
        <w:rPr>
          <w:rFonts w:ascii="Arial Narrow" w:hAnsi="Arial Narrow" w:cs="Arial"/>
          <w:b/>
          <w:lang w:val="en-US"/>
        </w:rPr>
        <w:tab/>
      </w:r>
      <w:r w:rsidRPr="005751D4">
        <w:rPr>
          <w:rFonts w:ascii="Arial Narrow" w:hAnsi="Arial Narrow" w:cs="Arial"/>
          <w:b/>
          <w:lang w:val="en-US"/>
        </w:rPr>
        <w:tab/>
      </w:r>
      <w:r w:rsidRPr="005751D4">
        <w:rPr>
          <w:rFonts w:ascii="Arial Narrow" w:hAnsi="Arial Narrow" w:cs="Arial"/>
          <w:b/>
          <w:lang w:val="en-US"/>
        </w:rPr>
        <w:tab/>
      </w:r>
      <w:r w:rsidRPr="005751D4">
        <w:rPr>
          <w:rFonts w:ascii="Arial Narrow" w:hAnsi="Arial Narrow" w:cs="Arial"/>
          <w:b/>
          <w:lang w:val="en-US"/>
        </w:rPr>
        <w:tab/>
      </w:r>
      <w:r w:rsidRPr="005751D4">
        <w:rPr>
          <w:rFonts w:ascii="Arial Narrow" w:hAnsi="Arial Narrow" w:cs="Arial"/>
          <w:b/>
          <w:lang w:val="en-US"/>
        </w:rPr>
        <w:tab/>
      </w:r>
      <w:r w:rsidRPr="005751D4">
        <w:rPr>
          <w:rFonts w:ascii="Arial Narrow" w:hAnsi="Arial Narrow" w:cs="Arial"/>
          <w:b/>
          <w:lang w:val="en-US"/>
        </w:rPr>
        <w:tab/>
      </w:r>
      <w:r w:rsidRPr="005751D4">
        <w:rPr>
          <w:rFonts w:ascii="Arial Narrow" w:hAnsi="Arial Narrow" w:cs="Arial"/>
          <w:b/>
          <w:lang w:val="en-US"/>
        </w:rPr>
        <w:tab/>
      </w:r>
      <w:r w:rsidRPr="005751D4">
        <w:rPr>
          <w:rFonts w:ascii="Arial Narrow" w:hAnsi="Arial Narrow" w:cs="Arial"/>
          <w:b/>
          <w:lang w:val="en-US"/>
        </w:rPr>
        <w:tab/>
      </w:r>
      <w:r w:rsidRPr="005751D4">
        <w:rPr>
          <w:rFonts w:ascii="Arial Narrow" w:hAnsi="Arial Narrow" w:cs="Arial"/>
          <w:b/>
          <w:lang w:val="en-US"/>
        </w:rPr>
        <w:tab/>
      </w:r>
      <w:r w:rsidRPr="005751D4">
        <w:rPr>
          <w:rFonts w:ascii="Arial Narrow" w:hAnsi="Arial Narrow" w:cs="Arial"/>
          <w:b/>
          <w:lang w:val="en-US"/>
        </w:rPr>
        <w:tab/>
      </w:r>
    </w:p>
    <w:p w14:paraId="383DB2D2" w14:textId="77777777" w:rsidR="00600658" w:rsidRPr="005751D4" w:rsidRDefault="00600658" w:rsidP="00AF4A73">
      <w:pPr>
        <w:pStyle w:val="Heading1"/>
        <w:jc w:val="center"/>
        <w:rPr>
          <w:rFonts w:cs="Arial"/>
        </w:rPr>
      </w:pPr>
      <w:r w:rsidRPr="005751D4">
        <w:rPr>
          <w:rFonts w:cs="Arial"/>
        </w:rPr>
        <w:t>PART 2 (TO BE FILLED IN BY THE PURCHASER)</w:t>
      </w:r>
    </w:p>
    <w:p w14:paraId="3201FAEE" w14:textId="77777777" w:rsidR="00600658" w:rsidRPr="00AF4A73" w:rsidRDefault="00600658" w:rsidP="00600658">
      <w:pPr>
        <w:jc w:val="center"/>
        <w:rPr>
          <w:rFonts w:ascii="Arial" w:hAnsi="Arial" w:cs="Arial"/>
          <w:b/>
          <w:lang w:val="en-US"/>
        </w:rPr>
      </w:pPr>
    </w:p>
    <w:p w14:paraId="110451BC" w14:textId="77777777" w:rsidR="00600658" w:rsidRPr="00AF4A73" w:rsidRDefault="00600658" w:rsidP="00C703E0">
      <w:pPr>
        <w:numPr>
          <w:ilvl w:val="0"/>
          <w:numId w:val="30"/>
        </w:numPr>
        <w:spacing w:after="0" w:line="240" w:lineRule="auto"/>
        <w:jc w:val="both"/>
        <w:rPr>
          <w:rFonts w:ascii="Arial" w:hAnsi="Arial" w:cs="Arial"/>
          <w:lang w:val="en-US"/>
        </w:rPr>
      </w:pPr>
      <w:r w:rsidRPr="00AF4A73">
        <w:rPr>
          <w:rFonts w:ascii="Arial" w:hAnsi="Arial" w:cs="Arial"/>
          <w:lang w:val="en-US"/>
        </w:rPr>
        <w:t>I……………………………………………</w:t>
      </w:r>
      <w:r w:rsidR="00AF4A73">
        <w:rPr>
          <w:rFonts w:ascii="Arial" w:hAnsi="Arial" w:cs="Arial"/>
          <w:lang w:val="en-US"/>
        </w:rPr>
        <w:t>………………………………………..</w:t>
      </w:r>
      <w:r w:rsidRPr="00AF4A73">
        <w:rPr>
          <w:rFonts w:ascii="Arial" w:hAnsi="Arial" w:cs="Arial"/>
          <w:lang w:val="en-US"/>
        </w:rPr>
        <w:t xml:space="preserve"> in my capacity as……………………...………………………………</w:t>
      </w:r>
      <w:r w:rsidR="00AF4A73">
        <w:rPr>
          <w:rFonts w:ascii="Arial" w:hAnsi="Arial" w:cs="Arial"/>
          <w:lang w:val="en-US"/>
        </w:rPr>
        <w:t>…………………………………………….</w:t>
      </w:r>
    </w:p>
    <w:p w14:paraId="6DC04188" w14:textId="77777777" w:rsidR="00600658" w:rsidRPr="00AF4A73" w:rsidRDefault="00600658" w:rsidP="00600658">
      <w:pPr>
        <w:ind w:left="720"/>
        <w:jc w:val="both"/>
        <w:rPr>
          <w:rFonts w:ascii="Arial" w:hAnsi="Arial" w:cs="Arial"/>
          <w:lang w:val="en-US"/>
        </w:rPr>
      </w:pPr>
      <w:r w:rsidRPr="00AF4A73">
        <w:rPr>
          <w:rFonts w:ascii="Arial" w:hAnsi="Arial" w:cs="Arial"/>
          <w:lang w:val="en-US"/>
        </w:rPr>
        <w:t>accept your bid under reference number ………………dated………………………for the rendering of services indicated hereunder and/or further specified in the annexure(s).</w:t>
      </w:r>
    </w:p>
    <w:p w14:paraId="039EED01" w14:textId="77777777" w:rsidR="00600658" w:rsidRPr="00AF4A73" w:rsidRDefault="00600658" w:rsidP="00C703E0">
      <w:pPr>
        <w:numPr>
          <w:ilvl w:val="0"/>
          <w:numId w:val="30"/>
        </w:numPr>
        <w:spacing w:after="0" w:line="240" w:lineRule="auto"/>
        <w:jc w:val="both"/>
        <w:rPr>
          <w:rFonts w:ascii="Arial" w:hAnsi="Arial" w:cs="Arial"/>
          <w:lang w:val="en-US"/>
        </w:rPr>
      </w:pPr>
      <w:r w:rsidRPr="00AF4A73">
        <w:rPr>
          <w:rFonts w:ascii="Arial" w:hAnsi="Arial" w:cs="Arial"/>
          <w:lang w:val="en-US"/>
        </w:rPr>
        <w:t>An official order indicating service delivery instructions is forthcoming.</w:t>
      </w:r>
    </w:p>
    <w:p w14:paraId="02F6F6BD" w14:textId="77777777" w:rsidR="00600658" w:rsidRPr="00AF4A73" w:rsidRDefault="00600658" w:rsidP="00600658">
      <w:pPr>
        <w:jc w:val="both"/>
        <w:rPr>
          <w:rFonts w:ascii="Arial" w:hAnsi="Arial" w:cs="Arial"/>
          <w:lang w:val="en-US"/>
        </w:rPr>
      </w:pPr>
    </w:p>
    <w:p w14:paraId="57646D0D" w14:textId="77777777" w:rsidR="00600658" w:rsidRPr="00AF4A73" w:rsidRDefault="00600658" w:rsidP="00C703E0">
      <w:pPr>
        <w:numPr>
          <w:ilvl w:val="0"/>
          <w:numId w:val="30"/>
        </w:numPr>
        <w:spacing w:after="0" w:line="240" w:lineRule="auto"/>
        <w:jc w:val="both"/>
        <w:rPr>
          <w:rFonts w:ascii="Arial" w:hAnsi="Arial" w:cs="Arial"/>
          <w:lang w:val="en-US"/>
        </w:rPr>
      </w:pPr>
      <w:r w:rsidRPr="00AF4A73">
        <w:rPr>
          <w:rFonts w:ascii="Arial" w:hAnsi="Arial" w:cs="Arial"/>
          <w:lang w:val="en-US"/>
        </w:rPr>
        <w:t>I undertake to make payment for the services rendered in accordance with the terms and conditions of the contract, within 30 (thirty) days after receipt of an invoice.</w:t>
      </w:r>
    </w:p>
    <w:p w14:paraId="42B87500" w14:textId="77777777" w:rsidR="00600658" w:rsidRPr="00AF4A73" w:rsidRDefault="00600658" w:rsidP="00600658">
      <w:pPr>
        <w:jc w:val="both"/>
        <w:rPr>
          <w:rFonts w:ascii="Arial" w:hAnsi="Arial" w:cs="Arial"/>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88"/>
        <w:gridCol w:w="1489"/>
        <w:gridCol w:w="1488"/>
        <w:gridCol w:w="1489"/>
      </w:tblGrid>
      <w:tr w:rsidR="00600658" w:rsidRPr="00AF4A73" w14:paraId="57516DBB" w14:textId="77777777" w:rsidTr="000B1288">
        <w:trPr>
          <w:cantSplit/>
          <w:trHeight w:val="427"/>
        </w:trPr>
        <w:tc>
          <w:tcPr>
            <w:tcW w:w="3402" w:type="dxa"/>
            <w:vAlign w:val="center"/>
          </w:tcPr>
          <w:p w14:paraId="396D5359" w14:textId="77777777" w:rsidR="00600658" w:rsidRPr="00AF4A73" w:rsidRDefault="00600658" w:rsidP="000B1288">
            <w:pPr>
              <w:pStyle w:val="Heading2"/>
              <w:jc w:val="center"/>
              <w:rPr>
                <w:sz w:val="16"/>
              </w:rPr>
            </w:pPr>
            <w:r w:rsidRPr="00AF4A73">
              <w:rPr>
                <w:sz w:val="16"/>
              </w:rPr>
              <w:t>DESCRIPTION OF</w:t>
            </w:r>
          </w:p>
          <w:p w14:paraId="322348B6" w14:textId="77777777" w:rsidR="00600658" w:rsidRPr="00AF4A73" w:rsidRDefault="00600658" w:rsidP="000B1288">
            <w:pPr>
              <w:pStyle w:val="Heading2"/>
              <w:jc w:val="center"/>
              <w:rPr>
                <w:sz w:val="16"/>
              </w:rPr>
            </w:pPr>
            <w:r w:rsidRPr="00AF4A73">
              <w:rPr>
                <w:sz w:val="16"/>
              </w:rPr>
              <w:t>SERVICE</w:t>
            </w:r>
          </w:p>
        </w:tc>
        <w:tc>
          <w:tcPr>
            <w:tcW w:w="1488" w:type="dxa"/>
            <w:vAlign w:val="center"/>
          </w:tcPr>
          <w:p w14:paraId="0EA93D9F" w14:textId="77777777" w:rsidR="00600658" w:rsidRPr="00AF4A73" w:rsidRDefault="00600658" w:rsidP="000B1288">
            <w:pPr>
              <w:jc w:val="center"/>
              <w:rPr>
                <w:rFonts w:ascii="Arial" w:hAnsi="Arial" w:cs="Arial"/>
                <w:b/>
                <w:sz w:val="16"/>
                <w:lang w:val="en-US"/>
              </w:rPr>
            </w:pPr>
            <w:r w:rsidRPr="00AF4A73">
              <w:rPr>
                <w:rFonts w:ascii="Arial" w:hAnsi="Arial" w:cs="Arial"/>
                <w:b/>
                <w:sz w:val="16"/>
                <w:lang w:val="en-US"/>
              </w:rPr>
              <w:t xml:space="preserve">PRICE  </w:t>
            </w:r>
            <w:r w:rsidRPr="00AF4A73">
              <w:rPr>
                <w:rFonts w:ascii="Arial" w:hAnsi="Arial" w:cs="Arial"/>
                <w:b/>
                <w:sz w:val="16"/>
                <w:szCs w:val="16"/>
                <w:lang w:val="en-US"/>
              </w:rPr>
              <w:t>(</w:t>
            </w:r>
            <w:r w:rsidRPr="00AF4A73">
              <w:rPr>
                <w:rFonts w:ascii="Arial" w:hAnsi="Arial" w:cs="Arial"/>
                <w:b/>
                <w:sz w:val="16"/>
                <w:szCs w:val="16"/>
              </w:rPr>
              <w:t>ALL APPLICABLE TAXES INCLUDED)</w:t>
            </w:r>
            <w:r w:rsidRPr="00AF4A73">
              <w:rPr>
                <w:rFonts w:ascii="Arial" w:hAnsi="Arial" w:cs="Arial"/>
                <w:b/>
                <w:sz w:val="16"/>
                <w:lang w:val="en-US"/>
              </w:rPr>
              <w:t xml:space="preserve"> </w:t>
            </w:r>
          </w:p>
        </w:tc>
        <w:tc>
          <w:tcPr>
            <w:tcW w:w="1489" w:type="dxa"/>
            <w:vAlign w:val="center"/>
          </w:tcPr>
          <w:p w14:paraId="0DADA587" w14:textId="77777777" w:rsidR="00600658" w:rsidRPr="00AF4A73" w:rsidRDefault="00600658" w:rsidP="000B1288">
            <w:pPr>
              <w:jc w:val="center"/>
              <w:rPr>
                <w:rFonts w:ascii="Arial" w:hAnsi="Arial" w:cs="Arial"/>
                <w:b/>
                <w:sz w:val="16"/>
                <w:lang w:val="en-US"/>
              </w:rPr>
            </w:pPr>
            <w:r w:rsidRPr="00AF4A73">
              <w:rPr>
                <w:rFonts w:ascii="Arial" w:hAnsi="Arial" w:cs="Arial"/>
                <w:b/>
                <w:sz w:val="16"/>
                <w:lang w:val="en-US"/>
              </w:rPr>
              <w:t>COMPLETION DATE</w:t>
            </w:r>
          </w:p>
        </w:tc>
        <w:tc>
          <w:tcPr>
            <w:tcW w:w="1488" w:type="dxa"/>
            <w:vAlign w:val="center"/>
          </w:tcPr>
          <w:p w14:paraId="59B3D853" w14:textId="77777777" w:rsidR="00600658" w:rsidRPr="00AF4A73" w:rsidRDefault="00600658" w:rsidP="000B1288">
            <w:pPr>
              <w:rPr>
                <w:rFonts w:ascii="Arial" w:hAnsi="Arial" w:cs="Arial"/>
                <w:b/>
                <w:sz w:val="16"/>
                <w:szCs w:val="16"/>
                <w:lang w:val="en-US"/>
              </w:rPr>
            </w:pPr>
            <w:r w:rsidRPr="00AF4A73">
              <w:rPr>
                <w:rFonts w:ascii="Arial" w:hAnsi="Arial" w:cs="Arial"/>
                <w:b/>
                <w:sz w:val="16"/>
                <w:szCs w:val="16"/>
                <w:lang w:val="en-US"/>
              </w:rPr>
              <w:t>B-BBEE STATUS LEVEL OF CONTRIBUTION</w:t>
            </w:r>
          </w:p>
        </w:tc>
        <w:tc>
          <w:tcPr>
            <w:tcW w:w="1489" w:type="dxa"/>
            <w:vAlign w:val="center"/>
          </w:tcPr>
          <w:p w14:paraId="637ECF67" w14:textId="77777777" w:rsidR="00600658" w:rsidRPr="00AF4A73" w:rsidRDefault="00600658" w:rsidP="000B1288">
            <w:pPr>
              <w:jc w:val="center"/>
              <w:rPr>
                <w:rFonts w:ascii="Arial" w:hAnsi="Arial" w:cs="Arial"/>
                <w:b/>
                <w:sz w:val="16"/>
                <w:szCs w:val="16"/>
                <w:lang w:val="en-US"/>
              </w:rPr>
            </w:pPr>
          </w:p>
          <w:p w14:paraId="12E787CD" w14:textId="77777777" w:rsidR="00600658" w:rsidRPr="00AF4A73" w:rsidRDefault="00600658" w:rsidP="000B1288">
            <w:pPr>
              <w:jc w:val="center"/>
              <w:rPr>
                <w:rFonts w:ascii="Arial" w:hAnsi="Arial" w:cs="Arial"/>
                <w:b/>
                <w:sz w:val="16"/>
                <w:szCs w:val="16"/>
                <w:lang w:val="en-US"/>
              </w:rPr>
            </w:pPr>
            <w:r w:rsidRPr="00AF4A73">
              <w:rPr>
                <w:rFonts w:ascii="Arial" w:hAnsi="Arial" w:cs="Arial"/>
                <w:b/>
                <w:sz w:val="16"/>
                <w:szCs w:val="16"/>
                <w:lang w:val="en-US"/>
              </w:rPr>
              <w:t>MINIMUM THRESHOLD  FOR LOCAL PRODUCTION AND CONTENT (if applicable)</w:t>
            </w:r>
          </w:p>
        </w:tc>
      </w:tr>
      <w:tr w:rsidR="00600658" w:rsidRPr="00AF4A73" w14:paraId="30B3C2FB" w14:textId="77777777" w:rsidTr="00AF4A73">
        <w:trPr>
          <w:cantSplit/>
          <w:trHeight w:val="1634"/>
        </w:trPr>
        <w:tc>
          <w:tcPr>
            <w:tcW w:w="3402" w:type="dxa"/>
          </w:tcPr>
          <w:p w14:paraId="69EB89DB" w14:textId="77777777" w:rsidR="00600658" w:rsidRPr="00AF4A73" w:rsidRDefault="00600658" w:rsidP="000B1288">
            <w:pPr>
              <w:jc w:val="both"/>
              <w:rPr>
                <w:rFonts w:ascii="Arial" w:hAnsi="Arial" w:cs="Arial"/>
                <w:lang w:val="en-US"/>
              </w:rPr>
            </w:pPr>
          </w:p>
        </w:tc>
        <w:tc>
          <w:tcPr>
            <w:tcW w:w="1488" w:type="dxa"/>
          </w:tcPr>
          <w:p w14:paraId="0C14781E" w14:textId="77777777" w:rsidR="00600658" w:rsidRPr="00AF4A73" w:rsidRDefault="00600658" w:rsidP="000B1288">
            <w:pPr>
              <w:jc w:val="both"/>
              <w:rPr>
                <w:rFonts w:ascii="Arial" w:hAnsi="Arial" w:cs="Arial"/>
                <w:lang w:val="en-US"/>
              </w:rPr>
            </w:pPr>
          </w:p>
        </w:tc>
        <w:tc>
          <w:tcPr>
            <w:tcW w:w="1489" w:type="dxa"/>
          </w:tcPr>
          <w:p w14:paraId="0850DD69" w14:textId="77777777" w:rsidR="00600658" w:rsidRPr="00AF4A73" w:rsidRDefault="00600658" w:rsidP="000B1288">
            <w:pPr>
              <w:jc w:val="both"/>
              <w:rPr>
                <w:rFonts w:ascii="Arial" w:hAnsi="Arial" w:cs="Arial"/>
                <w:lang w:val="en-US"/>
              </w:rPr>
            </w:pPr>
          </w:p>
        </w:tc>
        <w:tc>
          <w:tcPr>
            <w:tcW w:w="1488" w:type="dxa"/>
          </w:tcPr>
          <w:p w14:paraId="214AB5B3" w14:textId="77777777" w:rsidR="00600658" w:rsidRPr="00AF4A73" w:rsidRDefault="00600658" w:rsidP="000B1288">
            <w:pPr>
              <w:jc w:val="both"/>
              <w:rPr>
                <w:rFonts w:ascii="Arial" w:hAnsi="Arial" w:cs="Arial"/>
                <w:lang w:val="en-US"/>
              </w:rPr>
            </w:pPr>
          </w:p>
        </w:tc>
        <w:tc>
          <w:tcPr>
            <w:tcW w:w="1489" w:type="dxa"/>
          </w:tcPr>
          <w:p w14:paraId="4A29627A" w14:textId="77777777" w:rsidR="00600658" w:rsidRPr="00AF4A73" w:rsidRDefault="00600658" w:rsidP="000B1288">
            <w:pPr>
              <w:jc w:val="both"/>
              <w:rPr>
                <w:rFonts w:ascii="Arial" w:hAnsi="Arial" w:cs="Arial"/>
                <w:lang w:val="en-US"/>
              </w:rPr>
            </w:pPr>
          </w:p>
        </w:tc>
      </w:tr>
    </w:tbl>
    <w:p w14:paraId="7B4BD6CB" w14:textId="77777777" w:rsidR="00600658" w:rsidRPr="00AF4A73" w:rsidRDefault="00600658" w:rsidP="00600658">
      <w:pPr>
        <w:jc w:val="both"/>
        <w:rPr>
          <w:rFonts w:ascii="Arial" w:hAnsi="Arial" w:cs="Arial"/>
          <w:lang w:val="en-US"/>
        </w:rPr>
      </w:pPr>
    </w:p>
    <w:p w14:paraId="277C321E" w14:textId="77777777" w:rsidR="00600658" w:rsidRPr="00AF4A73" w:rsidRDefault="00600658" w:rsidP="00600658">
      <w:pPr>
        <w:jc w:val="both"/>
        <w:rPr>
          <w:rFonts w:ascii="Arial" w:hAnsi="Arial" w:cs="Arial"/>
          <w:lang w:val="en-US"/>
        </w:rPr>
      </w:pPr>
      <w:r w:rsidRPr="00AF4A73">
        <w:rPr>
          <w:rFonts w:ascii="Arial" w:hAnsi="Arial" w:cs="Arial"/>
          <w:lang w:val="en-US"/>
        </w:rPr>
        <w:t>4.</w:t>
      </w:r>
      <w:r w:rsidRPr="00AF4A73">
        <w:rPr>
          <w:rFonts w:ascii="Arial" w:hAnsi="Arial" w:cs="Arial"/>
          <w:lang w:val="en-US"/>
        </w:rPr>
        <w:tab/>
        <w:t>I confirm that I am duly authorised to sign this contract.</w:t>
      </w:r>
    </w:p>
    <w:p w14:paraId="629B72DA" w14:textId="77777777" w:rsidR="00600658" w:rsidRPr="00AF4A73" w:rsidRDefault="00600658" w:rsidP="00600658">
      <w:pPr>
        <w:jc w:val="both"/>
        <w:rPr>
          <w:rFonts w:ascii="Arial" w:hAnsi="Arial" w:cs="Arial"/>
          <w:sz w:val="24"/>
          <w:lang w:val="en-US"/>
        </w:rPr>
      </w:pPr>
      <w:r w:rsidRPr="00AF4A73">
        <w:rPr>
          <w:rFonts w:ascii="Arial" w:hAnsi="Arial" w:cs="Arial"/>
          <w:sz w:val="24"/>
          <w:lang w:val="en-US"/>
        </w:rPr>
        <w:t>SIGNED AT ………………………………………ON………………………………..</w:t>
      </w:r>
    </w:p>
    <w:p w14:paraId="0091F9C1" w14:textId="77777777" w:rsidR="00600658" w:rsidRPr="00AF4A73" w:rsidRDefault="00600658" w:rsidP="00600658">
      <w:pPr>
        <w:jc w:val="both"/>
        <w:rPr>
          <w:rFonts w:ascii="Arial" w:hAnsi="Arial" w:cs="Arial"/>
          <w:sz w:val="24"/>
          <w:lang w:val="en-US"/>
        </w:rPr>
      </w:pPr>
      <w:r w:rsidRPr="00AF4A73">
        <w:rPr>
          <w:rFonts w:ascii="Arial" w:hAnsi="Arial" w:cs="Arial"/>
          <w:sz w:val="24"/>
          <w:lang w:val="en-US"/>
        </w:rPr>
        <w:t>NAME (PRINT)</w:t>
      </w:r>
      <w:r w:rsidRPr="00AF4A73">
        <w:rPr>
          <w:rFonts w:ascii="Arial" w:hAnsi="Arial" w:cs="Arial"/>
          <w:sz w:val="24"/>
          <w:lang w:val="en-US"/>
        </w:rPr>
        <w:tab/>
        <w:t>………………………………………….</w:t>
      </w:r>
    </w:p>
    <w:p w14:paraId="7B270B72" w14:textId="77777777" w:rsidR="00600658" w:rsidRPr="00AF4A73" w:rsidRDefault="00AF4A73" w:rsidP="00600658">
      <w:pPr>
        <w:jc w:val="both"/>
        <w:rPr>
          <w:rFonts w:ascii="Arial" w:hAnsi="Arial" w:cs="Arial"/>
          <w:sz w:val="24"/>
          <w:lang w:val="en-US"/>
        </w:rPr>
      </w:pPr>
      <w:r w:rsidRPr="00AF4A73">
        <w:rPr>
          <w:rFonts w:ascii="Arial" w:hAnsi="Arial" w:cs="Arial"/>
          <w:noProof/>
          <w:sz w:val="24"/>
          <w:lang w:eastAsia="en-ZA"/>
        </w:rPr>
        <mc:AlternateContent>
          <mc:Choice Requires="wps">
            <w:drawing>
              <wp:anchor distT="0" distB="0" distL="114300" distR="114300" simplePos="0" relativeHeight="251666432" behindDoc="0" locked="0" layoutInCell="0" allowOverlap="1" wp14:anchorId="45743BA5" wp14:editId="172114E1">
                <wp:simplePos x="0" y="0"/>
                <wp:positionH relativeFrom="column">
                  <wp:posOffset>4124325</wp:posOffset>
                </wp:positionH>
                <wp:positionV relativeFrom="paragraph">
                  <wp:posOffset>288291</wp:posOffset>
                </wp:positionV>
                <wp:extent cx="2286000" cy="12001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00150"/>
                        </a:xfrm>
                        <a:prstGeom prst="rect">
                          <a:avLst/>
                        </a:prstGeom>
                        <a:solidFill>
                          <a:srgbClr val="FFFFFF"/>
                        </a:solidFill>
                        <a:ln w="9525">
                          <a:solidFill>
                            <a:srgbClr val="000000"/>
                          </a:solidFill>
                          <a:miter lim="800000"/>
                          <a:headEnd/>
                          <a:tailEnd/>
                        </a:ln>
                      </wps:spPr>
                      <wps:txbx>
                        <w:txbxContent>
                          <w:p w14:paraId="6FABDF74" w14:textId="77777777" w:rsidR="006476A8" w:rsidRDefault="006476A8" w:rsidP="00600658">
                            <w:pPr>
                              <w:rPr>
                                <w:lang w:val="en-US"/>
                              </w:rPr>
                            </w:pPr>
                            <w:r>
                              <w:rPr>
                                <w:lang w:val="en-US"/>
                              </w:rPr>
                              <w:t>WITNESSES</w:t>
                            </w:r>
                          </w:p>
                          <w:p w14:paraId="2FA845A6" w14:textId="77777777" w:rsidR="006476A8" w:rsidRDefault="006476A8" w:rsidP="00C703E0">
                            <w:pPr>
                              <w:numPr>
                                <w:ilvl w:val="0"/>
                                <w:numId w:val="31"/>
                              </w:numPr>
                              <w:spacing w:after="0" w:line="240" w:lineRule="auto"/>
                              <w:rPr>
                                <w:lang w:val="en-US"/>
                              </w:rPr>
                            </w:pPr>
                            <w:r>
                              <w:rPr>
                                <w:lang w:val="en-US"/>
                              </w:rPr>
                              <w:t>….…………………………….</w:t>
                            </w:r>
                          </w:p>
                          <w:p w14:paraId="6584C958" w14:textId="77777777" w:rsidR="006476A8" w:rsidRDefault="006476A8" w:rsidP="00600658">
                            <w:pPr>
                              <w:rPr>
                                <w:lang w:val="en-US"/>
                              </w:rPr>
                            </w:pPr>
                          </w:p>
                          <w:p w14:paraId="322D1F38" w14:textId="77777777" w:rsidR="006476A8" w:rsidRDefault="006476A8" w:rsidP="00C703E0">
                            <w:pPr>
                              <w:numPr>
                                <w:ilvl w:val="0"/>
                                <w:numId w:val="31"/>
                              </w:numPr>
                              <w:spacing w:after="0" w:line="240" w:lineRule="auto"/>
                              <w:rPr>
                                <w:lang w:val="en-US"/>
                              </w:rPr>
                            </w:pPr>
                            <w:r>
                              <w:rPr>
                                <w:lang w:val="en-US"/>
                              </w:rPr>
                              <w:t>…..…………………………….</w:t>
                            </w:r>
                          </w:p>
                          <w:p w14:paraId="0813708D" w14:textId="77777777" w:rsidR="006476A8" w:rsidRDefault="006476A8" w:rsidP="00600658">
                            <w:pPr>
                              <w:rPr>
                                <w:lang w:val="en-US"/>
                              </w:rPr>
                            </w:pPr>
                          </w:p>
                          <w:p w14:paraId="6CD19674" w14:textId="77777777" w:rsidR="006476A8" w:rsidRDefault="006476A8" w:rsidP="00600658">
                            <w:pPr>
                              <w:rPr>
                                <w:lang w:val="en-US"/>
                              </w:rPr>
                            </w:pPr>
                            <w:r>
                              <w:rPr>
                                <w:lang w:val="en-US"/>
                              </w:rPr>
                              <w:t>DATE:</w:t>
                            </w:r>
                            <w:r>
                              <w:rPr>
                                <w:lang w:val="en-US"/>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43BA5" id="Rectangle 6" o:spid="_x0000_s1029" style="position:absolute;left:0;text-align:left;margin-left:324.75pt;margin-top:22.7pt;width:180pt;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" o:allowincell="f">
                <v:textbox>
                  <w:txbxContent>
                    <w:p w14:paraId="6FABDF74" w14:textId="77777777" w:rsidR="006476A8" w:rsidRDefault="006476A8" w:rsidP="00600658">
                      <w:pPr>
                        <w:rPr>
                          <w:lang w:val="en-US"/>
                        </w:rPr>
                      </w:pPr>
                      <w:r>
                        <w:rPr>
                          <w:lang w:val="en-US"/>
                        </w:rPr>
                        <w:t>WITNESSES</w:t>
                      </w:r>
                    </w:p>
                    <w:p w14:paraId="2FA845A6" w14:textId="77777777" w:rsidR="006476A8" w:rsidRDefault="006476A8" w:rsidP="00C703E0">
                      <w:pPr>
                        <w:numPr>
                          <w:ilvl w:val="0"/>
                          <w:numId w:val="31"/>
                        </w:numPr>
                        <w:spacing w:after="0" w:line="240" w:lineRule="auto"/>
                        <w:rPr>
                          <w:lang w:val="en-US"/>
                        </w:rPr>
                      </w:pPr>
                      <w:r>
                        <w:rPr>
                          <w:lang w:val="en-US"/>
                        </w:rPr>
                        <w:t>….…………………………….</w:t>
                      </w:r>
                    </w:p>
                    <w:p w14:paraId="6584C958" w14:textId="77777777" w:rsidR="006476A8" w:rsidRDefault="006476A8" w:rsidP="00600658">
                      <w:pPr>
                        <w:rPr>
                          <w:lang w:val="en-US"/>
                        </w:rPr>
                      </w:pPr>
                    </w:p>
                    <w:p w14:paraId="322D1F38" w14:textId="77777777" w:rsidR="006476A8" w:rsidRDefault="006476A8" w:rsidP="00C703E0">
                      <w:pPr>
                        <w:numPr>
                          <w:ilvl w:val="0"/>
                          <w:numId w:val="31"/>
                        </w:numPr>
                        <w:spacing w:after="0" w:line="240" w:lineRule="auto"/>
                        <w:rPr>
                          <w:lang w:val="en-US"/>
                        </w:rPr>
                      </w:pPr>
                      <w:r>
                        <w:rPr>
                          <w:lang w:val="en-US"/>
                        </w:rPr>
                        <w:t>…..…………………………….</w:t>
                      </w:r>
                    </w:p>
                    <w:p w14:paraId="0813708D" w14:textId="77777777" w:rsidR="006476A8" w:rsidRDefault="006476A8" w:rsidP="00600658">
                      <w:pPr>
                        <w:rPr>
                          <w:lang w:val="en-US"/>
                        </w:rPr>
                      </w:pPr>
                    </w:p>
                    <w:p w14:paraId="6CD19674" w14:textId="77777777" w:rsidR="006476A8" w:rsidRDefault="006476A8" w:rsidP="00600658">
                      <w:pPr>
                        <w:rPr>
                          <w:lang w:val="en-US"/>
                        </w:rPr>
                      </w:pPr>
                      <w:r>
                        <w:rPr>
                          <w:lang w:val="en-US"/>
                        </w:rPr>
                        <w:t>DATE:</w:t>
                      </w:r>
                      <w:r>
                        <w:rPr>
                          <w:lang w:val="en-US"/>
                        </w:rPr>
                        <w:tab/>
                        <w:t>……………………………..</w:t>
                      </w:r>
                    </w:p>
                  </w:txbxContent>
                </v:textbox>
              </v:rect>
            </w:pict>
          </mc:Fallback>
        </mc:AlternateContent>
      </w:r>
      <w:r w:rsidR="00600658" w:rsidRPr="00AF4A73">
        <w:rPr>
          <w:rFonts w:ascii="Arial" w:hAnsi="Arial" w:cs="Arial"/>
          <w:sz w:val="24"/>
          <w:lang w:val="en-US"/>
        </w:rPr>
        <w:t>SIGNATURE</w:t>
      </w:r>
      <w:r w:rsidR="00600658" w:rsidRPr="00AF4A73">
        <w:rPr>
          <w:rFonts w:ascii="Arial" w:hAnsi="Arial" w:cs="Arial"/>
          <w:sz w:val="24"/>
          <w:lang w:val="en-US"/>
        </w:rPr>
        <w:tab/>
      </w:r>
      <w:r w:rsidR="00600658" w:rsidRPr="00AF4A73">
        <w:rPr>
          <w:rFonts w:ascii="Arial" w:hAnsi="Arial" w:cs="Arial"/>
          <w:sz w:val="24"/>
          <w:lang w:val="en-US"/>
        </w:rPr>
        <w:tab/>
        <w:t>…………………………………………</w:t>
      </w:r>
    </w:p>
    <w:p w14:paraId="23EF064F" w14:textId="77777777" w:rsidR="00600658" w:rsidRPr="00AF4A73" w:rsidRDefault="00600658" w:rsidP="00600658">
      <w:pPr>
        <w:jc w:val="both"/>
        <w:rPr>
          <w:rFonts w:ascii="Arial" w:hAnsi="Arial" w:cs="Arial"/>
          <w:lang w:val="en-US"/>
        </w:rPr>
      </w:pPr>
      <w:r w:rsidRPr="00AF4A73">
        <w:rPr>
          <w:rFonts w:ascii="Arial" w:hAnsi="Arial" w:cs="Arial"/>
          <w:noProof/>
          <w:sz w:val="24"/>
          <w:lang w:eastAsia="en-ZA"/>
        </w:rPr>
        <mc:AlternateContent>
          <mc:Choice Requires="wps">
            <w:drawing>
              <wp:anchor distT="0" distB="0" distL="114300" distR="114300" simplePos="0" relativeHeight="251667456" behindDoc="0" locked="0" layoutInCell="0" allowOverlap="1" wp14:anchorId="6B2AB522" wp14:editId="6073B86F">
                <wp:simplePos x="0" y="0"/>
                <wp:positionH relativeFrom="column">
                  <wp:posOffset>1383030</wp:posOffset>
                </wp:positionH>
                <wp:positionV relativeFrom="paragraph">
                  <wp:posOffset>-3175</wp:posOffset>
                </wp:positionV>
                <wp:extent cx="2286000" cy="1188720"/>
                <wp:effectExtent l="7620" t="7620" r="1143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88720"/>
                        </a:xfrm>
                        <a:prstGeom prst="rect">
                          <a:avLst/>
                        </a:prstGeom>
                        <a:solidFill>
                          <a:srgbClr val="FFFFFF"/>
                        </a:solidFill>
                        <a:ln w="9525">
                          <a:solidFill>
                            <a:srgbClr val="000000"/>
                          </a:solidFill>
                          <a:miter lim="800000"/>
                          <a:headEnd/>
                          <a:tailEnd/>
                        </a:ln>
                      </wps:spPr>
                      <wps:txbx>
                        <w:txbxContent>
                          <w:p w14:paraId="0D0AEC95" w14:textId="77777777" w:rsidR="006476A8" w:rsidRDefault="006476A8" w:rsidP="0060065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AB522" id="_x0000_s1030" style="position:absolute;left:0;text-align:left;margin-left:108.9pt;margin-top:-.25pt;width:180pt;height:9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" o:allowincell="f">
                <v:textbox>
                  <w:txbxContent>
                    <w:p w14:paraId="0D0AEC95" w14:textId="77777777" w:rsidR="006476A8" w:rsidRDefault="006476A8" w:rsidP="00600658">
                      <w:pPr>
                        <w:rPr>
                          <w:lang w:val="en-US"/>
                        </w:rPr>
                      </w:pPr>
                    </w:p>
                  </w:txbxContent>
                </v:textbox>
              </v:rect>
            </w:pict>
          </mc:Fallback>
        </mc:AlternateContent>
      </w:r>
      <w:r w:rsidRPr="00AF4A73">
        <w:rPr>
          <w:rFonts w:ascii="Arial" w:hAnsi="Arial" w:cs="Arial"/>
          <w:sz w:val="24"/>
          <w:lang w:val="en-US"/>
        </w:rPr>
        <w:t>OFFICIAL STAMP</w:t>
      </w:r>
    </w:p>
    <w:p w14:paraId="23D1C750" w14:textId="77777777" w:rsidR="00600658" w:rsidRPr="00AF4A73" w:rsidRDefault="00600658">
      <w:pPr>
        <w:rPr>
          <w:rFonts w:ascii="Arial" w:eastAsia="Times New Roman" w:hAnsi="Arial" w:cs="Arial"/>
          <w:b/>
          <w:snapToGrid w:val="0"/>
          <w:sz w:val="24"/>
          <w:szCs w:val="20"/>
          <w:lang w:val="en-GB"/>
        </w:rPr>
      </w:pPr>
    </w:p>
    <w:p w14:paraId="41D80DE5" w14:textId="77777777" w:rsidR="00600658" w:rsidRPr="00AF4A73" w:rsidRDefault="00600658" w:rsidP="00FE4EF1">
      <w:pPr>
        <w:pStyle w:val="Heading1"/>
        <w:jc w:val="right"/>
        <w:rPr>
          <w:rFonts w:ascii="Arial" w:hAnsi="Arial" w:cs="Arial"/>
        </w:rPr>
      </w:pPr>
    </w:p>
    <w:p w14:paraId="1899EF1F" w14:textId="77777777" w:rsidR="00600658" w:rsidRPr="00AF4A73" w:rsidRDefault="00600658" w:rsidP="00AF4A73">
      <w:pPr>
        <w:pStyle w:val="Header"/>
        <w:tabs>
          <w:tab w:val="clear" w:pos="4680"/>
          <w:tab w:val="clear" w:pos="9360"/>
        </w:tabs>
        <w:spacing w:after="160" w:line="259" w:lineRule="auto"/>
        <w:rPr>
          <w:rFonts w:ascii="Arial" w:eastAsiaTheme="minorHAnsi" w:hAnsi="Arial" w:cs="Arial"/>
          <w:snapToGrid w:val="0"/>
          <w:sz w:val="24"/>
          <w:szCs w:val="20"/>
          <w:lang w:val="en-ZA" w:eastAsia="en-US"/>
        </w:rPr>
      </w:pPr>
      <w:r w:rsidRPr="00AF4A73">
        <w:rPr>
          <w:rFonts w:ascii="Arial" w:eastAsiaTheme="minorHAnsi" w:hAnsi="Arial" w:cs="Arial"/>
          <w:lang w:val="en-ZA" w:eastAsia="en-US"/>
        </w:rPr>
        <w:br w:type="page"/>
      </w:r>
    </w:p>
    <w:p w14:paraId="64774570" w14:textId="77777777" w:rsidR="00600658" w:rsidRDefault="00600658" w:rsidP="00FE4EF1">
      <w:pPr>
        <w:pStyle w:val="Heading1"/>
        <w:jc w:val="right"/>
      </w:pPr>
    </w:p>
    <w:p w14:paraId="4EAFB6F9" w14:textId="77777777" w:rsidR="005777FE" w:rsidRDefault="005777FE" w:rsidP="00FE4EF1">
      <w:pPr>
        <w:pStyle w:val="Heading1"/>
        <w:jc w:val="right"/>
      </w:pPr>
      <w:r>
        <w:t>DECLARATION OF BIDDER’S PAST SUPPLY CHAIN MANAGEMENT PRACTICES</w:t>
      </w:r>
      <w:bookmarkEnd w:id="9"/>
      <w:r w:rsidR="00BA7AD3">
        <w:t xml:space="preserve">                  </w:t>
      </w:r>
      <w:r w:rsidR="00BA7AD3" w:rsidRPr="00BA7AD3">
        <w:t xml:space="preserve">SBD </w:t>
      </w:r>
      <w:r w:rsidR="00BA7AD3">
        <w:t>8</w:t>
      </w:r>
    </w:p>
    <w:p w14:paraId="460B4DC4" w14:textId="77777777" w:rsidR="005777FE" w:rsidRDefault="005777FE">
      <w:pPr>
        <w:rPr>
          <w:b/>
          <w:bCs/>
          <w:lang w:val="en-US"/>
        </w:rPr>
      </w:pPr>
    </w:p>
    <w:p w14:paraId="3AB333D7" w14:textId="77777777" w:rsidR="005777FE" w:rsidRDefault="005777FE" w:rsidP="00C703E0">
      <w:pPr>
        <w:numPr>
          <w:ilvl w:val="0"/>
          <w:numId w:val="22"/>
        </w:numPr>
        <w:spacing w:after="0" w:line="240" w:lineRule="auto"/>
        <w:rPr>
          <w:lang w:val="en-US"/>
        </w:rPr>
      </w:pPr>
      <w:r>
        <w:rPr>
          <w:lang w:val="en-US"/>
        </w:rPr>
        <w:t xml:space="preserve">This Standard Bidding Document must form part of all bids invited.  </w:t>
      </w:r>
    </w:p>
    <w:p w14:paraId="07D89E91" w14:textId="77777777" w:rsidR="005777FE" w:rsidRDefault="005777FE" w:rsidP="00E651E9">
      <w:pPr>
        <w:spacing w:line="240" w:lineRule="auto"/>
        <w:ind w:left="360"/>
        <w:rPr>
          <w:lang w:val="en-US"/>
        </w:rPr>
      </w:pPr>
    </w:p>
    <w:p w14:paraId="1C47E3E4" w14:textId="77777777" w:rsidR="005777FE" w:rsidRDefault="005777FE" w:rsidP="00C703E0">
      <w:pPr>
        <w:numPr>
          <w:ilvl w:val="0"/>
          <w:numId w:val="22"/>
        </w:numPr>
        <w:spacing w:after="0" w:line="240" w:lineRule="auto"/>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0CFE52AF" w14:textId="77777777" w:rsidR="005777FE" w:rsidRDefault="005777FE" w:rsidP="00E651E9">
      <w:pPr>
        <w:spacing w:line="240" w:lineRule="auto"/>
        <w:rPr>
          <w:lang w:val="en-US"/>
        </w:rPr>
      </w:pPr>
    </w:p>
    <w:p w14:paraId="13B6C78A" w14:textId="77777777" w:rsidR="005777FE" w:rsidRDefault="005777FE" w:rsidP="00C703E0">
      <w:pPr>
        <w:numPr>
          <w:ilvl w:val="0"/>
          <w:numId w:val="22"/>
        </w:numPr>
        <w:spacing w:after="0" w:line="240" w:lineRule="auto"/>
        <w:rPr>
          <w:lang w:val="en-US"/>
        </w:rPr>
      </w:pPr>
      <w:r>
        <w:rPr>
          <w:lang w:val="en-US"/>
        </w:rPr>
        <w:t>The bid of any bidder may be disregarded if</w:t>
      </w:r>
      <w:r w:rsidRPr="008963BA">
        <w:rPr>
          <w:lang w:val="en-US"/>
        </w:rPr>
        <w:t xml:space="preserve"> that bidder, </w:t>
      </w:r>
      <w:r>
        <w:rPr>
          <w:lang w:val="en-US"/>
        </w:rPr>
        <w:t>or any of its directors have-</w:t>
      </w:r>
    </w:p>
    <w:p w14:paraId="6611A2F1" w14:textId="77777777" w:rsidR="005777FE" w:rsidRDefault="005777FE" w:rsidP="00E651E9">
      <w:pPr>
        <w:spacing w:line="240" w:lineRule="auto"/>
        <w:rPr>
          <w:lang w:val="en-US"/>
        </w:rPr>
      </w:pPr>
    </w:p>
    <w:p w14:paraId="4DA4DF07" w14:textId="77777777" w:rsidR="005777FE" w:rsidRDefault="005777FE" w:rsidP="00C703E0">
      <w:pPr>
        <w:numPr>
          <w:ilvl w:val="1"/>
          <w:numId w:val="22"/>
        </w:numPr>
        <w:spacing w:after="0" w:line="240" w:lineRule="auto"/>
        <w:rPr>
          <w:lang w:val="en-US"/>
        </w:rPr>
      </w:pPr>
      <w:r>
        <w:rPr>
          <w:lang w:val="en-US"/>
        </w:rPr>
        <w:t>abused the institution’s supply chain management system;</w:t>
      </w:r>
    </w:p>
    <w:p w14:paraId="490CE376" w14:textId="77777777" w:rsidR="005777FE" w:rsidRDefault="005777FE" w:rsidP="00C703E0">
      <w:pPr>
        <w:numPr>
          <w:ilvl w:val="1"/>
          <w:numId w:val="22"/>
        </w:numPr>
        <w:spacing w:after="0" w:line="240" w:lineRule="auto"/>
        <w:rPr>
          <w:lang w:val="en-US"/>
        </w:rPr>
      </w:pPr>
      <w:r>
        <w:rPr>
          <w:lang w:val="en-US"/>
        </w:rPr>
        <w:t>committed fraud or any other improper conduct in relation to such system; or</w:t>
      </w:r>
    </w:p>
    <w:p w14:paraId="0E7F107E" w14:textId="77777777" w:rsidR="005777FE" w:rsidRDefault="005777FE" w:rsidP="00C703E0">
      <w:pPr>
        <w:numPr>
          <w:ilvl w:val="1"/>
          <w:numId w:val="22"/>
        </w:numPr>
        <w:spacing w:after="0" w:line="240" w:lineRule="auto"/>
        <w:rPr>
          <w:lang w:val="en-US"/>
        </w:rPr>
      </w:pPr>
      <w:r>
        <w:rPr>
          <w:lang w:val="en-US"/>
        </w:rPr>
        <w:t>failed to perform on any previous contract.</w:t>
      </w:r>
    </w:p>
    <w:p w14:paraId="3BA87775" w14:textId="77777777" w:rsidR="005777FE" w:rsidRDefault="005777FE" w:rsidP="00E651E9">
      <w:pPr>
        <w:spacing w:line="240" w:lineRule="auto"/>
        <w:ind w:left="1080"/>
        <w:rPr>
          <w:lang w:val="en-US"/>
        </w:rPr>
      </w:pPr>
    </w:p>
    <w:p w14:paraId="48FB9A7F" w14:textId="77777777" w:rsidR="005777FE" w:rsidRDefault="005777FE" w:rsidP="00C703E0">
      <w:pPr>
        <w:numPr>
          <w:ilvl w:val="0"/>
          <w:numId w:val="22"/>
        </w:numPr>
        <w:spacing w:after="0" w:line="240" w:lineRule="auto"/>
        <w:rPr>
          <w:b/>
          <w:bCs/>
          <w:lang w:val="en-US"/>
        </w:rPr>
      </w:pPr>
      <w:r>
        <w:rPr>
          <w:b/>
          <w:bCs/>
          <w:lang w:val="en-US"/>
        </w:rPr>
        <w:t>In order to give effect to the above, the following questionnaire must be completed and submitted with the bid.</w:t>
      </w:r>
    </w:p>
    <w:p w14:paraId="7762CF8D" w14:textId="77777777" w:rsidR="00D329B3" w:rsidRPr="00E651E9" w:rsidRDefault="00D329B3" w:rsidP="00D329B3">
      <w:pPr>
        <w:spacing w:after="0" w:line="240" w:lineRule="auto"/>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5777FE" w14:paraId="592CB02C" w14:textId="77777777">
        <w:tc>
          <w:tcPr>
            <w:tcW w:w="696" w:type="dxa"/>
            <w:shd w:val="clear" w:color="auto" w:fill="000000"/>
          </w:tcPr>
          <w:p w14:paraId="24C15720" w14:textId="77777777" w:rsidR="005777FE" w:rsidRDefault="005777FE" w:rsidP="00E651E9">
            <w:pPr>
              <w:spacing w:line="240" w:lineRule="auto"/>
              <w:rPr>
                <w:b/>
                <w:bCs/>
                <w:color w:val="FFFFFF"/>
              </w:rPr>
            </w:pPr>
            <w:r>
              <w:rPr>
                <w:b/>
                <w:bCs/>
                <w:color w:val="FFFFFF"/>
              </w:rPr>
              <w:t>Item</w:t>
            </w:r>
          </w:p>
        </w:tc>
        <w:tc>
          <w:tcPr>
            <w:tcW w:w="7152" w:type="dxa"/>
            <w:shd w:val="clear" w:color="auto" w:fill="000000"/>
          </w:tcPr>
          <w:p w14:paraId="283826B1" w14:textId="77777777" w:rsidR="005777FE" w:rsidRDefault="005777FE" w:rsidP="00E651E9">
            <w:pPr>
              <w:spacing w:line="240" w:lineRule="auto"/>
              <w:rPr>
                <w:b/>
                <w:bCs/>
                <w:color w:val="FFFFFF"/>
              </w:rPr>
            </w:pPr>
            <w:r>
              <w:rPr>
                <w:b/>
                <w:bCs/>
                <w:color w:val="FFFFFF"/>
              </w:rPr>
              <w:t>Question</w:t>
            </w:r>
          </w:p>
        </w:tc>
        <w:tc>
          <w:tcPr>
            <w:tcW w:w="735" w:type="dxa"/>
            <w:shd w:val="clear" w:color="auto" w:fill="000000"/>
          </w:tcPr>
          <w:p w14:paraId="0D311365" w14:textId="77777777" w:rsidR="005777FE" w:rsidRDefault="005777FE" w:rsidP="00E651E9">
            <w:pPr>
              <w:spacing w:line="240" w:lineRule="auto"/>
              <w:jc w:val="center"/>
              <w:rPr>
                <w:b/>
                <w:bCs/>
                <w:color w:val="FFFFFF"/>
              </w:rPr>
            </w:pPr>
            <w:r>
              <w:rPr>
                <w:b/>
                <w:bCs/>
                <w:color w:val="FFFFFF"/>
              </w:rPr>
              <w:t>Yes</w:t>
            </w:r>
          </w:p>
        </w:tc>
        <w:tc>
          <w:tcPr>
            <w:tcW w:w="633" w:type="dxa"/>
            <w:shd w:val="clear" w:color="auto" w:fill="000000"/>
          </w:tcPr>
          <w:p w14:paraId="2EC1BAEC" w14:textId="77777777" w:rsidR="005777FE" w:rsidRDefault="005777FE" w:rsidP="00E651E9">
            <w:pPr>
              <w:spacing w:line="240" w:lineRule="auto"/>
              <w:jc w:val="center"/>
              <w:rPr>
                <w:b/>
                <w:bCs/>
                <w:color w:val="FFFFFF"/>
              </w:rPr>
            </w:pPr>
            <w:r>
              <w:rPr>
                <w:b/>
                <w:bCs/>
                <w:color w:val="FFFFFF"/>
              </w:rPr>
              <w:t>No</w:t>
            </w:r>
          </w:p>
        </w:tc>
      </w:tr>
      <w:tr w:rsidR="005777FE" w14:paraId="4C4DCF1E" w14:textId="77777777">
        <w:trPr>
          <w:cantSplit/>
        </w:trPr>
        <w:tc>
          <w:tcPr>
            <w:tcW w:w="696" w:type="dxa"/>
          </w:tcPr>
          <w:p w14:paraId="226F69EB" w14:textId="77777777" w:rsidR="005777FE" w:rsidRDefault="005777FE" w:rsidP="00E651E9">
            <w:pPr>
              <w:spacing w:line="240" w:lineRule="auto"/>
            </w:pPr>
            <w:r>
              <w:t>4.1</w:t>
            </w:r>
          </w:p>
        </w:tc>
        <w:tc>
          <w:tcPr>
            <w:tcW w:w="7152" w:type="dxa"/>
          </w:tcPr>
          <w:p w14:paraId="273F1F5C" w14:textId="77777777" w:rsidR="005777FE" w:rsidRPr="004960D8" w:rsidRDefault="005777FE" w:rsidP="00E651E9">
            <w:pPr>
              <w:pStyle w:val="BodyText3"/>
            </w:pPr>
            <w:r w:rsidRPr="004960D8">
              <w:t>Is the bidder or any of its directors listed on the National Treasury’s Database of Restricted Suppliers as companies or persons prohibited from doing business with the public sector?</w:t>
            </w:r>
          </w:p>
          <w:p w14:paraId="3BA2CEBC" w14:textId="77777777" w:rsidR="005777FE" w:rsidRPr="004960D8" w:rsidRDefault="005777FE" w:rsidP="00E651E9">
            <w:pPr>
              <w:pStyle w:val="BodyText2"/>
            </w:pPr>
            <w:r w:rsidRPr="004960D8">
              <w:t xml:space="preserve">(Companies or persons who are listed on this Database were informed in writing of this restriction by the Accounting Officer/Authority of the institution that imposed the restriction after the </w:t>
            </w:r>
            <w:r w:rsidRPr="004960D8">
              <w:rPr>
                <w:i/>
                <w:iCs/>
              </w:rPr>
              <w:t>audi alteram partem</w:t>
            </w:r>
            <w:r w:rsidRPr="004960D8">
              <w:t xml:space="preserve"> rule was applied).</w:t>
            </w:r>
          </w:p>
          <w:p w14:paraId="6FE1D29E" w14:textId="77777777" w:rsidR="005777FE" w:rsidRPr="004960D8" w:rsidRDefault="005777FE" w:rsidP="00E651E9">
            <w:pPr>
              <w:pStyle w:val="BodyText2"/>
            </w:pPr>
          </w:p>
          <w:p w14:paraId="4559ECD0" w14:textId="77777777" w:rsidR="005777FE" w:rsidRPr="004960D8" w:rsidRDefault="005777FE" w:rsidP="00E651E9">
            <w:pPr>
              <w:pStyle w:val="BodyText2"/>
              <w:rPr>
                <w:b w:val="0"/>
                <w:bCs w:val="0"/>
              </w:rPr>
            </w:pPr>
            <w:r w:rsidRPr="004960D8">
              <w:rPr>
                <w:b w:val="0"/>
                <w:bCs w:val="0"/>
              </w:rPr>
              <w:t>The Database of Restricted Suppliers now resides on the National Treasury’s website(</w:t>
            </w:r>
            <w:hyperlink r:id="rId30" w:history="1">
              <w:r w:rsidRPr="004960D8">
                <w:rPr>
                  <w:rStyle w:val="Hyperlink"/>
                  <w:rFonts w:eastAsiaTheme="majorEastAsia"/>
                  <w:color w:val="auto"/>
                </w:rPr>
                <w:t>www.treasury.gov.za</w:t>
              </w:r>
            </w:hyperlink>
            <w:r w:rsidRPr="004960D8">
              <w:rPr>
                <w:b w:val="0"/>
                <w:bCs w:val="0"/>
              </w:rPr>
              <w:t xml:space="preserve">) and can be accessed by clicking on its link at the bottom of the home page. </w:t>
            </w:r>
          </w:p>
          <w:p w14:paraId="25DEB351" w14:textId="77777777" w:rsidR="005777FE" w:rsidRPr="004960D8" w:rsidRDefault="005777FE" w:rsidP="00E651E9">
            <w:pPr>
              <w:pStyle w:val="BodyText2"/>
              <w:rPr>
                <w:i/>
                <w:iCs/>
              </w:rPr>
            </w:pPr>
          </w:p>
        </w:tc>
        <w:tc>
          <w:tcPr>
            <w:tcW w:w="735" w:type="dxa"/>
          </w:tcPr>
          <w:p w14:paraId="6B91F667" w14:textId="77777777" w:rsidR="005777FE" w:rsidRDefault="005777FE" w:rsidP="00E651E9">
            <w:pPr>
              <w:spacing w:line="240" w:lineRule="auto"/>
              <w:jc w:val="center"/>
              <w:rPr>
                <w:sz w:val="20"/>
              </w:rPr>
            </w:pPr>
            <w:r>
              <w:rPr>
                <w:sz w:val="20"/>
              </w:rPr>
              <w:t>Yes</w:t>
            </w:r>
          </w:p>
          <w:p w14:paraId="59A6AE4D" w14:textId="77777777" w:rsidR="005777FE" w:rsidRDefault="005777FE" w:rsidP="00E651E9">
            <w:pPr>
              <w:spacing w:line="240" w:lineRule="auto"/>
              <w:jc w:val="center"/>
              <w:rPr>
                <w:sz w:val="20"/>
              </w:rPr>
            </w:pPr>
            <w:r>
              <w:rPr>
                <w:sz w:val="20"/>
              </w:rPr>
              <w:fldChar w:fldCharType="begin">
                <w:ffData>
                  <w:name w:val="Check2"/>
                  <w:enabled/>
                  <w:calcOnExit w:val="0"/>
                  <w:checkBox>
                    <w:sizeAuto/>
                    <w:default w:val="0"/>
                  </w:checkBox>
                </w:ffData>
              </w:fldChar>
            </w:r>
            <w:bookmarkStart w:id="10" w:name="Check2"/>
            <w:r>
              <w:rPr>
                <w:sz w:val="20"/>
              </w:rPr>
              <w:instrText xml:space="preserve"> FORMCHECKBOX </w:instrText>
            </w:r>
            <w:r w:rsidR="008E63B3">
              <w:rPr>
                <w:sz w:val="20"/>
              </w:rPr>
            </w:r>
            <w:r w:rsidR="008E63B3">
              <w:rPr>
                <w:sz w:val="20"/>
              </w:rPr>
              <w:fldChar w:fldCharType="separate"/>
            </w:r>
            <w:r>
              <w:rPr>
                <w:sz w:val="20"/>
              </w:rPr>
              <w:fldChar w:fldCharType="end"/>
            </w:r>
            <w:bookmarkEnd w:id="10"/>
          </w:p>
          <w:p w14:paraId="6A799490" w14:textId="77777777" w:rsidR="005777FE" w:rsidRDefault="005777FE" w:rsidP="00E651E9">
            <w:pPr>
              <w:spacing w:line="240" w:lineRule="auto"/>
              <w:jc w:val="center"/>
              <w:rPr>
                <w:sz w:val="20"/>
              </w:rPr>
            </w:pPr>
          </w:p>
          <w:p w14:paraId="55455B49" w14:textId="77777777" w:rsidR="005777FE" w:rsidRDefault="005777FE" w:rsidP="00E651E9">
            <w:pPr>
              <w:spacing w:line="240" w:lineRule="auto"/>
              <w:jc w:val="center"/>
              <w:rPr>
                <w:sz w:val="20"/>
              </w:rPr>
            </w:pPr>
          </w:p>
        </w:tc>
        <w:tc>
          <w:tcPr>
            <w:tcW w:w="633" w:type="dxa"/>
          </w:tcPr>
          <w:p w14:paraId="60CBECD7" w14:textId="77777777" w:rsidR="005777FE" w:rsidRDefault="005777FE" w:rsidP="00E651E9">
            <w:pPr>
              <w:spacing w:line="240" w:lineRule="auto"/>
              <w:jc w:val="center"/>
              <w:rPr>
                <w:sz w:val="20"/>
              </w:rPr>
            </w:pPr>
            <w:r>
              <w:rPr>
                <w:sz w:val="20"/>
              </w:rPr>
              <w:t>No</w:t>
            </w:r>
          </w:p>
          <w:p w14:paraId="0A49CE79" w14:textId="77777777" w:rsidR="005777FE" w:rsidRDefault="005777FE" w:rsidP="00E651E9">
            <w:pPr>
              <w:spacing w:line="240" w:lineRule="auto"/>
              <w:jc w:val="center"/>
              <w:rPr>
                <w:sz w:val="20"/>
              </w:rPr>
            </w:pPr>
            <w:r>
              <w:rPr>
                <w:sz w:val="20"/>
              </w:rPr>
              <w:fldChar w:fldCharType="begin">
                <w:ffData>
                  <w:name w:val="Check3"/>
                  <w:enabled/>
                  <w:calcOnExit w:val="0"/>
                  <w:checkBox>
                    <w:sizeAuto/>
                    <w:default w:val="0"/>
                  </w:checkBox>
                </w:ffData>
              </w:fldChar>
            </w:r>
            <w:bookmarkStart w:id="11" w:name="Check3"/>
            <w:r>
              <w:rPr>
                <w:sz w:val="20"/>
              </w:rPr>
              <w:instrText xml:space="preserve"> FORMCHECKBOX </w:instrText>
            </w:r>
            <w:r w:rsidR="008E63B3">
              <w:rPr>
                <w:sz w:val="20"/>
              </w:rPr>
            </w:r>
            <w:r w:rsidR="008E63B3">
              <w:rPr>
                <w:sz w:val="20"/>
              </w:rPr>
              <w:fldChar w:fldCharType="separate"/>
            </w:r>
            <w:r>
              <w:rPr>
                <w:sz w:val="20"/>
              </w:rPr>
              <w:fldChar w:fldCharType="end"/>
            </w:r>
            <w:bookmarkEnd w:id="11"/>
          </w:p>
          <w:p w14:paraId="4C82ADAE" w14:textId="77777777" w:rsidR="005777FE" w:rsidRDefault="005777FE" w:rsidP="00E651E9">
            <w:pPr>
              <w:spacing w:line="240" w:lineRule="auto"/>
              <w:jc w:val="center"/>
              <w:rPr>
                <w:sz w:val="20"/>
              </w:rPr>
            </w:pPr>
          </w:p>
        </w:tc>
      </w:tr>
      <w:tr w:rsidR="005777FE" w14:paraId="58A805F5" w14:textId="77777777">
        <w:trPr>
          <w:cantSplit/>
        </w:trPr>
        <w:tc>
          <w:tcPr>
            <w:tcW w:w="696" w:type="dxa"/>
          </w:tcPr>
          <w:p w14:paraId="600F82BF" w14:textId="77777777" w:rsidR="005777FE" w:rsidRDefault="005777FE" w:rsidP="00E651E9">
            <w:pPr>
              <w:spacing w:line="240" w:lineRule="auto"/>
            </w:pPr>
            <w:r>
              <w:t>4.1.1</w:t>
            </w:r>
          </w:p>
        </w:tc>
        <w:tc>
          <w:tcPr>
            <w:tcW w:w="8520" w:type="dxa"/>
            <w:gridSpan w:val="3"/>
          </w:tcPr>
          <w:p w14:paraId="4E17B2DA" w14:textId="77777777" w:rsidR="005777FE" w:rsidRPr="004960D8" w:rsidRDefault="005777FE" w:rsidP="00E651E9">
            <w:pPr>
              <w:spacing w:line="240" w:lineRule="auto"/>
              <w:rPr>
                <w:sz w:val="20"/>
              </w:rPr>
            </w:pPr>
            <w:r w:rsidRPr="004960D8">
              <w:rPr>
                <w:sz w:val="20"/>
              </w:rPr>
              <w:t>If so, furnish particulars:</w:t>
            </w:r>
          </w:p>
          <w:p w14:paraId="7E352A63" w14:textId="77777777" w:rsidR="005777FE" w:rsidRPr="004960D8" w:rsidRDefault="005777FE" w:rsidP="00E651E9">
            <w:pPr>
              <w:spacing w:line="240" w:lineRule="auto"/>
              <w:rPr>
                <w:sz w:val="20"/>
              </w:rPr>
            </w:pPr>
          </w:p>
        </w:tc>
      </w:tr>
      <w:tr w:rsidR="005777FE" w14:paraId="00C05AA7" w14:textId="77777777">
        <w:trPr>
          <w:cantSplit/>
        </w:trPr>
        <w:tc>
          <w:tcPr>
            <w:tcW w:w="696" w:type="dxa"/>
          </w:tcPr>
          <w:p w14:paraId="40F97AB8" w14:textId="77777777" w:rsidR="005777FE" w:rsidRDefault="005777FE" w:rsidP="00E651E9">
            <w:pPr>
              <w:spacing w:line="240" w:lineRule="auto"/>
            </w:pPr>
            <w:r>
              <w:t>4.2</w:t>
            </w:r>
          </w:p>
        </w:tc>
        <w:tc>
          <w:tcPr>
            <w:tcW w:w="7152" w:type="dxa"/>
          </w:tcPr>
          <w:p w14:paraId="3DE5C234" w14:textId="77777777" w:rsidR="005777FE" w:rsidRPr="004960D8" w:rsidRDefault="005777FE" w:rsidP="00E651E9">
            <w:pPr>
              <w:spacing w:line="240" w:lineRule="auto"/>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32582B2B" w14:textId="77777777" w:rsidR="005777FE" w:rsidRPr="004960D8" w:rsidRDefault="005777FE" w:rsidP="00E651E9">
            <w:pPr>
              <w:pStyle w:val="BodyTextIndent"/>
              <w:spacing w:line="240" w:lineRule="auto"/>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31" w:history="1">
              <w:r w:rsidRPr="004960D8">
                <w:rPr>
                  <w:rStyle w:val="Hyperlink"/>
                  <w:b/>
                  <w:bCs/>
                  <w:color w:val="auto"/>
                  <w:sz w:val="20"/>
                </w:rPr>
                <w:t>www.treasury.gov.za</w:t>
              </w:r>
            </w:hyperlink>
            <w:r w:rsidRPr="004960D8">
              <w:rPr>
                <w:b/>
                <w:bCs/>
                <w:sz w:val="20"/>
              </w:rPr>
              <w:t xml:space="preserve">) by clicking on its link at the bottom of the home page. </w:t>
            </w:r>
          </w:p>
          <w:p w14:paraId="7B7CE822" w14:textId="77777777" w:rsidR="005777FE" w:rsidRPr="004960D8" w:rsidRDefault="005777FE" w:rsidP="00E651E9">
            <w:pPr>
              <w:pStyle w:val="BodyTextIndent"/>
              <w:spacing w:line="240" w:lineRule="auto"/>
              <w:ind w:left="2"/>
              <w:jc w:val="both"/>
              <w:rPr>
                <w:i/>
                <w:iCs/>
                <w:sz w:val="20"/>
              </w:rPr>
            </w:pPr>
          </w:p>
        </w:tc>
        <w:tc>
          <w:tcPr>
            <w:tcW w:w="735" w:type="dxa"/>
          </w:tcPr>
          <w:p w14:paraId="01E2668D" w14:textId="77777777" w:rsidR="005777FE" w:rsidRDefault="005777FE" w:rsidP="00E651E9">
            <w:pPr>
              <w:spacing w:line="240" w:lineRule="auto"/>
              <w:jc w:val="center"/>
              <w:rPr>
                <w:sz w:val="20"/>
              </w:rPr>
            </w:pPr>
            <w:r>
              <w:rPr>
                <w:sz w:val="20"/>
              </w:rPr>
              <w:t>Yes</w:t>
            </w:r>
          </w:p>
          <w:p w14:paraId="6584EEFC" w14:textId="77777777" w:rsidR="005777FE" w:rsidRDefault="005777FE" w:rsidP="00E651E9">
            <w:pPr>
              <w:spacing w:line="240" w:lineRule="auto"/>
              <w:jc w:val="center"/>
              <w:rPr>
                <w:sz w:val="20"/>
              </w:rPr>
            </w:pPr>
            <w:r>
              <w:rPr>
                <w:sz w:val="20"/>
              </w:rPr>
              <w:fldChar w:fldCharType="begin">
                <w:ffData>
                  <w:name w:val="Check1"/>
                  <w:enabled/>
                  <w:calcOnExit w:val="0"/>
                  <w:checkBox>
                    <w:sizeAuto/>
                    <w:default w:val="0"/>
                  </w:checkBox>
                </w:ffData>
              </w:fldChar>
            </w:r>
            <w:bookmarkStart w:id="12" w:name="Check1"/>
            <w:r>
              <w:rPr>
                <w:sz w:val="20"/>
              </w:rPr>
              <w:instrText xml:space="preserve"> FORMCHECKBOX </w:instrText>
            </w:r>
            <w:r w:rsidR="008E63B3">
              <w:rPr>
                <w:sz w:val="20"/>
              </w:rPr>
            </w:r>
            <w:r w:rsidR="008E63B3">
              <w:rPr>
                <w:sz w:val="20"/>
              </w:rPr>
              <w:fldChar w:fldCharType="separate"/>
            </w:r>
            <w:r>
              <w:rPr>
                <w:sz w:val="20"/>
              </w:rPr>
              <w:fldChar w:fldCharType="end"/>
            </w:r>
            <w:bookmarkEnd w:id="12"/>
          </w:p>
        </w:tc>
        <w:tc>
          <w:tcPr>
            <w:tcW w:w="633" w:type="dxa"/>
          </w:tcPr>
          <w:p w14:paraId="37D1297E" w14:textId="77777777" w:rsidR="005777FE" w:rsidRDefault="005777FE" w:rsidP="00E651E9">
            <w:pPr>
              <w:spacing w:line="240" w:lineRule="auto"/>
              <w:jc w:val="center"/>
              <w:rPr>
                <w:sz w:val="20"/>
              </w:rPr>
            </w:pPr>
            <w:r>
              <w:rPr>
                <w:sz w:val="20"/>
              </w:rPr>
              <w:t>No</w:t>
            </w:r>
          </w:p>
          <w:p w14:paraId="6E319F7C" w14:textId="77777777" w:rsidR="005777FE" w:rsidRDefault="005777FE" w:rsidP="00E651E9">
            <w:pPr>
              <w:spacing w:line="240" w:lineRule="auto"/>
              <w:jc w:val="center"/>
              <w:rPr>
                <w:sz w:val="20"/>
              </w:rPr>
            </w:pPr>
            <w:r>
              <w:rPr>
                <w:sz w:val="20"/>
              </w:rPr>
              <w:fldChar w:fldCharType="begin">
                <w:ffData>
                  <w:name w:val="Check4"/>
                  <w:enabled/>
                  <w:calcOnExit w:val="0"/>
                  <w:checkBox>
                    <w:sizeAuto/>
                    <w:default w:val="0"/>
                  </w:checkBox>
                </w:ffData>
              </w:fldChar>
            </w:r>
            <w:bookmarkStart w:id="13" w:name="Check4"/>
            <w:r>
              <w:rPr>
                <w:sz w:val="20"/>
              </w:rPr>
              <w:instrText xml:space="preserve"> FORMCHECKBOX </w:instrText>
            </w:r>
            <w:r w:rsidR="008E63B3">
              <w:rPr>
                <w:sz w:val="20"/>
              </w:rPr>
            </w:r>
            <w:r w:rsidR="008E63B3">
              <w:rPr>
                <w:sz w:val="20"/>
              </w:rPr>
              <w:fldChar w:fldCharType="separate"/>
            </w:r>
            <w:r>
              <w:rPr>
                <w:sz w:val="20"/>
              </w:rPr>
              <w:fldChar w:fldCharType="end"/>
            </w:r>
            <w:bookmarkEnd w:id="13"/>
          </w:p>
        </w:tc>
      </w:tr>
      <w:tr w:rsidR="005777FE" w14:paraId="2200030B" w14:textId="77777777">
        <w:trPr>
          <w:cantSplit/>
        </w:trPr>
        <w:tc>
          <w:tcPr>
            <w:tcW w:w="696" w:type="dxa"/>
          </w:tcPr>
          <w:p w14:paraId="6E625CDB" w14:textId="77777777" w:rsidR="005777FE" w:rsidRDefault="005777FE" w:rsidP="00E651E9">
            <w:pPr>
              <w:spacing w:line="240" w:lineRule="auto"/>
            </w:pPr>
            <w:r>
              <w:t>4.2.1</w:t>
            </w:r>
          </w:p>
        </w:tc>
        <w:tc>
          <w:tcPr>
            <w:tcW w:w="8520" w:type="dxa"/>
            <w:gridSpan w:val="3"/>
          </w:tcPr>
          <w:p w14:paraId="4E91337F" w14:textId="77777777" w:rsidR="005777FE" w:rsidRDefault="005777FE" w:rsidP="00E651E9">
            <w:pPr>
              <w:spacing w:line="240" w:lineRule="auto"/>
              <w:rPr>
                <w:sz w:val="20"/>
              </w:rPr>
            </w:pPr>
            <w:r>
              <w:rPr>
                <w:sz w:val="20"/>
              </w:rPr>
              <w:t>If so, furnish particulars:</w:t>
            </w:r>
          </w:p>
          <w:p w14:paraId="337170C5" w14:textId="77777777" w:rsidR="005777FE" w:rsidRDefault="005777FE" w:rsidP="00E651E9">
            <w:pPr>
              <w:spacing w:line="240" w:lineRule="auto"/>
              <w:rPr>
                <w:sz w:val="20"/>
              </w:rPr>
            </w:pPr>
          </w:p>
        </w:tc>
      </w:tr>
      <w:tr w:rsidR="005777FE" w14:paraId="22F4B899" w14:textId="77777777">
        <w:trPr>
          <w:cantSplit/>
        </w:trPr>
        <w:tc>
          <w:tcPr>
            <w:tcW w:w="696" w:type="dxa"/>
          </w:tcPr>
          <w:p w14:paraId="75818FCA" w14:textId="77777777" w:rsidR="005777FE" w:rsidRDefault="005777FE" w:rsidP="00E651E9">
            <w:pPr>
              <w:spacing w:line="240" w:lineRule="auto"/>
            </w:pPr>
            <w:r>
              <w:lastRenderedPageBreak/>
              <w:t>4.3</w:t>
            </w:r>
          </w:p>
        </w:tc>
        <w:tc>
          <w:tcPr>
            <w:tcW w:w="7152" w:type="dxa"/>
          </w:tcPr>
          <w:p w14:paraId="06762D93" w14:textId="77777777" w:rsidR="005777FE" w:rsidRDefault="005777FE" w:rsidP="00E651E9">
            <w:pPr>
              <w:spacing w:line="240" w:lineRule="auto"/>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7EBF172C" w14:textId="77777777" w:rsidR="005777FE" w:rsidRDefault="005777FE" w:rsidP="00E651E9">
            <w:pPr>
              <w:spacing w:line="240" w:lineRule="auto"/>
              <w:rPr>
                <w:sz w:val="20"/>
              </w:rPr>
            </w:pPr>
          </w:p>
        </w:tc>
        <w:tc>
          <w:tcPr>
            <w:tcW w:w="735" w:type="dxa"/>
          </w:tcPr>
          <w:p w14:paraId="03E8EAB9" w14:textId="77777777" w:rsidR="005777FE" w:rsidRDefault="005777FE" w:rsidP="00E651E9">
            <w:pPr>
              <w:spacing w:line="240" w:lineRule="auto"/>
              <w:jc w:val="center"/>
              <w:rPr>
                <w:sz w:val="20"/>
              </w:rPr>
            </w:pPr>
            <w:r>
              <w:rPr>
                <w:sz w:val="20"/>
              </w:rPr>
              <w:t>Yes</w:t>
            </w:r>
          </w:p>
          <w:p w14:paraId="198178E0" w14:textId="77777777" w:rsidR="005777FE" w:rsidRDefault="005777FE" w:rsidP="00E651E9">
            <w:pPr>
              <w:spacing w:line="240" w:lineRule="auto"/>
              <w:jc w:val="center"/>
              <w:rPr>
                <w:sz w:val="20"/>
              </w:rPr>
            </w:pPr>
            <w:r>
              <w:rPr>
                <w:sz w:val="20"/>
              </w:rPr>
              <w:fldChar w:fldCharType="begin">
                <w:ffData>
                  <w:name w:val="Check8"/>
                  <w:enabled/>
                  <w:calcOnExit w:val="0"/>
                  <w:checkBox>
                    <w:sizeAuto/>
                    <w:default w:val="0"/>
                  </w:checkBox>
                </w:ffData>
              </w:fldChar>
            </w:r>
            <w:bookmarkStart w:id="14" w:name="Check8"/>
            <w:r>
              <w:rPr>
                <w:sz w:val="20"/>
              </w:rPr>
              <w:instrText xml:space="preserve"> FORMCHECKBOX </w:instrText>
            </w:r>
            <w:r w:rsidR="008E63B3">
              <w:rPr>
                <w:sz w:val="20"/>
              </w:rPr>
            </w:r>
            <w:r w:rsidR="008E63B3">
              <w:rPr>
                <w:sz w:val="20"/>
              </w:rPr>
              <w:fldChar w:fldCharType="separate"/>
            </w:r>
            <w:r>
              <w:rPr>
                <w:sz w:val="20"/>
              </w:rPr>
              <w:fldChar w:fldCharType="end"/>
            </w:r>
            <w:bookmarkEnd w:id="14"/>
          </w:p>
        </w:tc>
        <w:tc>
          <w:tcPr>
            <w:tcW w:w="633" w:type="dxa"/>
          </w:tcPr>
          <w:p w14:paraId="1706EFA9" w14:textId="77777777" w:rsidR="005777FE" w:rsidRDefault="005777FE" w:rsidP="00E651E9">
            <w:pPr>
              <w:spacing w:line="240" w:lineRule="auto"/>
              <w:jc w:val="center"/>
              <w:rPr>
                <w:sz w:val="20"/>
              </w:rPr>
            </w:pPr>
            <w:r>
              <w:rPr>
                <w:sz w:val="20"/>
              </w:rPr>
              <w:t>No</w:t>
            </w:r>
          </w:p>
          <w:p w14:paraId="0024E869" w14:textId="77777777" w:rsidR="005777FE" w:rsidRDefault="005777FE" w:rsidP="00E651E9">
            <w:pPr>
              <w:spacing w:line="240" w:lineRule="auto"/>
              <w:jc w:val="center"/>
              <w:rPr>
                <w:sz w:val="20"/>
              </w:rPr>
            </w:pPr>
            <w:r>
              <w:rPr>
                <w:sz w:val="20"/>
              </w:rPr>
              <w:fldChar w:fldCharType="begin">
                <w:ffData>
                  <w:name w:val="Check7"/>
                  <w:enabled/>
                  <w:calcOnExit w:val="0"/>
                  <w:checkBox>
                    <w:sizeAuto/>
                    <w:default w:val="0"/>
                  </w:checkBox>
                </w:ffData>
              </w:fldChar>
            </w:r>
            <w:bookmarkStart w:id="15" w:name="Check7"/>
            <w:r>
              <w:rPr>
                <w:sz w:val="20"/>
              </w:rPr>
              <w:instrText xml:space="preserve"> FORMCHECKBOX </w:instrText>
            </w:r>
            <w:r w:rsidR="008E63B3">
              <w:rPr>
                <w:sz w:val="20"/>
              </w:rPr>
            </w:r>
            <w:r w:rsidR="008E63B3">
              <w:rPr>
                <w:sz w:val="20"/>
              </w:rPr>
              <w:fldChar w:fldCharType="separate"/>
            </w:r>
            <w:r>
              <w:rPr>
                <w:sz w:val="20"/>
              </w:rPr>
              <w:fldChar w:fldCharType="end"/>
            </w:r>
            <w:bookmarkEnd w:id="15"/>
          </w:p>
        </w:tc>
      </w:tr>
      <w:tr w:rsidR="005777FE" w14:paraId="56598B4F" w14:textId="77777777">
        <w:trPr>
          <w:cantSplit/>
        </w:trPr>
        <w:tc>
          <w:tcPr>
            <w:tcW w:w="696" w:type="dxa"/>
          </w:tcPr>
          <w:p w14:paraId="215A7EC2" w14:textId="77777777" w:rsidR="005777FE" w:rsidRDefault="005777FE" w:rsidP="00E651E9">
            <w:pPr>
              <w:spacing w:line="240" w:lineRule="auto"/>
            </w:pPr>
            <w:r>
              <w:t>4.3.1</w:t>
            </w:r>
          </w:p>
        </w:tc>
        <w:tc>
          <w:tcPr>
            <w:tcW w:w="8520" w:type="dxa"/>
            <w:gridSpan w:val="3"/>
          </w:tcPr>
          <w:p w14:paraId="27BD8AAE" w14:textId="77777777" w:rsidR="005777FE" w:rsidRDefault="005777FE" w:rsidP="00E651E9">
            <w:pPr>
              <w:spacing w:line="240" w:lineRule="auto"/>
              <w:rPr>
                <w:sz w:val="20"/>
              </w:rPr>
            </w:pPr>
            <w:r>
              <w:rPr>
                <w:sz w:val="20"/>
              </w:rPr>
              <w:t>If so, furnish particulars:</w:t>
            </w:r>
          </w:p>
          <w:p w14:paraId="2D7E0383" w14:textId="77777777" w:rsidR="005777FE" w:rsidRDefault="005777FE" w:rsidP="00E651E9">
            <w:pPr>
              <w:spacing w:line="240" w:lineRule="auto"/>
              <w:rPr>
                <w:sz w:val="20"/>
              </w:rPr>
            </w:pPr>
          </w:p>
        </w:tc>
      </w:tr>
      <w:tr w:rsidR="005777FE" w14:paraId="7FB164E2" w14:textId="77777777">
        <w:trPr>
          <w:cantSplit/>
        </w:trPr>
        <w:tc>
          <w:tcPr>
            <w:tcW w:w="696" w:type="dxa"/>
          </w:tcPr>
          <w:p w14:paraId="444243EB" w14:textId="77777777" w:rsidR="005777FE" w:rsidRDefault="005777FE" w:rsidP="00E651E9">
            <w:pPr>
              <w:spacing w:line="240" w:lineRule="auto"/>
            </w:pPr>
            <w:r>
              <w:t>4.4</w:t>
            </w:r>
          </w:p>
        </w:tc>
        <w:tc>
          <w:tcPr>
            <w:tcW w:w="7152" w:type="dxa"/>
          </w:tcPr>
          <w:p w14:paraId="3D346FA1" w14:textId="77777777" w:rsidR="005777FE" w:rsidRDefault="005777FE" w:rsidP="00E651E9">
            <w:pPr>
              <w:spacing w:line="240" w:lineRule="auto"/>
              <w:rPr>
                <w:sz w:val="20"/>
              </w:rPr>
            </w:pPr>
            <w:r>
              <w:rPr>
                <w:sz w:val="20"/>
              </w:rPr>
              <w:t>Was any contract between the bidder and any organ of state terminated during the past five years on account of failure to perform on or comply with the contract?</w:t>
            </w:r>
          </w:p>
          <w:p w14:paraId="1FAB447D" w14:textId="77777777" w:rsidR="005777FE" w:rsidRDefault="005777FE" w:rsidP="00E651E9">
            <w:pPr>
              <w:spacing w:line="240" w:lineRule="auto"/>
              <w:rPr>
                <w:sz w:val="20"/>
              </w:rPr>
            </w:pPr>
          </w:p>
        </w:tc>
        <w:tc>
          <w:tcPr>
            <w:tcW w:w="735" w:type="dxa"/>
          </w:tcPr>
          <w:p w14:paraId="086F3074" w14:textId="77777777" w:rsidR="005777FE" w:rsidRDefault="005777FE" w:rsidP="00E651E9">
            <w:pPr>
              <w:spacing w:line="240" w:lineRule="auto"/>
              <w:jc w:val="center"/>
              <w:rPr>
                <w:sz w:val="20"/>
              </w:rPr>
            </w:pPr>
            <w:r>
              <w:rPr>
                <w:sz w:val="20"/>
              </w:rPr>
              <w:t>Yes</w:t>
            </w:r>
          </w:p>
          <w:p w14:paraId="2CA278BB" w14:textId="77777777" w:rsidR="005777FE" w:rsidRDefault="005777FE" w:rsidP="00E651E9">
            <w:pPr>
              <w:spacing w:line="240" w:lineRule="auto"/>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8E63B3">
              <w:rPr>
                <w:sz w:val="20"/>
              </w:rPr>
            </w:r>
            <w:r w:rsidR="008E63B3">
              <w:rPr>
                <w:sz w:val="20"/>
              </w:rPr>
              <w:fldChar w:fldCharType="separate"/>
            </w:r>
            <w:r>
              <w:rPr>
                <w:sz w:val="20"/>
              </w:rPr>
              <w:fldChar w:fldCharType="end"/>
            </w:r>
          </w:p>
        </w:tc>
        <w:tc>
          <w:tcPr>
            <w:tcW w:w="633" w:type="dxa"/>
          </w:tcPr>
          <w:p w14:paraId="6FFE6650" w14:textId="77777777" w:rsidR="005777FE" w:rsidRDefault="005777FE" w:rsidP="00E651E9">
            <w:pPr>
              <w:spacing w:line="240" w:lineRule="auto"/>
              <w:jc w:val="center"/>
              <w:rPr>
                <w:sz w:val="20"/>
              </w:rPr>
            </w:pPr>
            <w:r>
              <w:rPr>
                <w:sz w:val="20"/>
              </w:rPr>
              <w:t>No</w:t>
            </w:r>
          </w:p>
          <w:p w14:paraId="0DA7F6BD" w14:textId="77777777" w:rsidR="005777FE" w:rsidRDefault="005777FE" w:rsidP="00E651E9">
            <w:pPr>
              <w:spacing w:line="240" w:lineRule="auto"/>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8E63B3">
              <w:rPr>
                <w:sz w:val="20"/>
              </w:rPr>
            </w:r>
            <w:r w:rsidR="008E63B3">
              <w:rPr>
                <w:sz w:val="20"/>
              </w:rPr>
              <w:fldChar w:fldCharType="separate"/>
            </w:r>
            <w:r>
              <w:rPr>
                <w:sz w:val="20"/>
              </w:rPr>
              <w:fldChar w:fldCharType="end"/>
            </w:r>
          </w:p>
        </w:tc>
      </w:tr>
      <w:tr w:rsidR="005777FE" w14:paraId="5F998DF6" w14:textId="77777777">
        <w:trPr>
          <w:cantSplit/>
        </w:trPr>
        <w:tc>
          <w:tcPr>
            <w:tcW w:w="696" w:type="dxa"/>
          </w:tcPr>
          <w:p w14:paraId="53782318" w14:textId="77777777" w:rsidR="005777FE" w:rsidRDefault="005777FE" w:rsidP="00E651E9">
            <w:pPr>
              <w:spacing w:line="240" w:lineRule="auto"/>
            </w:pPr>
            <w:r>
              <w:t>4.4.1</w:t>
            </w:r>
          </w:p>
        </w:tc>
        <w:tc>
          <w:tcPr>
            <w:tcW w:w="8520" w:type="dxa"/>
            <w:gridSpan w:val="3"/>
          </w:tcPr>
          <w:p w14:paraId="42E72643" w14:textId="77777777" w:rsidR="005777FE" w:rsidRDefault="005777FE" w:rsidP="00E651E9">
            <w:pPr>
              <w:spacing w:line="240" w:lineRule="auto"/>
              <w:rPr>
                <w:sz w:val="20"/>
              </w:rPr>
            </w:pPr>
            <w:r>
              <w:rPr>
                <w:sz w:val="20"/>
              </w:rPr>
              <w:t>If so, furnish particulars:</w:t>
            </w:r>
          </w:p>
          <w:p w14:paraId="38B3AA50" w14:textId="77777777" w:rsidR="005777FE" w:rsidRDefault="005777FE" w:rsidP="00E651E9">
            <w:pPr>
              <w:spacing w:line="240" w:lineRule="auto"/>
              <w:rPr>
                <w:sz w:val="20"/>
              </w:rPr>
            </w:pPr>
          </w:p>
        </w:tc>
      </w:tr>
    </w:tbl>
    <w:p w14:paraId="20E7FA79" w14:textId="77777777" w:rsidR="005777FE" w:rsidRDefault="005777FE" w:rsidP="00E651E9">
      <w:pPr>
        <w:spacing w:line="240" w:lineRule="auto"/>
      </w:pPr>
    </w:p>
    <w:p w14:paraId="7E80C134" w14:textId="77777777" w:rsidR="005777FE" w:rsidRDefault="00E651E9" w:rsidP="00E651E9">
      <w:pPr>
        <w:pStyle w:val="BodyTextIndent"/>
        <w:spacing w:line="240" w:lineRule="auto"/>
        <w:ind w:left="900" w:hanging="720"/>
        <w:rPr>
          <w:b/>
          <w:bCs/>
        </w:rPr>
      </w:pPr>
      <w:r>
        <w:rPr>
          <w:b/>
          <w:bCs/>
        </w:rPr>
        <w:t>SBD 8</w:t>
      </w:r>
    </w:p>
    <w:p w14:paraId="2C80F282" w14:textId="77777777" w:rsidR="005777FE" w:rsidRDefault="005777FE" w:rsidP="00E651E9">
      <w:pPr>
        <w:pStyle w:val="BodyTextIndent"/>
        <w:spacing w:line="240" w:lineRule="auto"/>
        <w:ind w:left="900" w:hanging="720"/>
        <w:jc w:val="center"/>
        <w:rPr>
          <w:b/>
          <w:bCs/>
        </w:rPr>
      </w:pPr>
      <w:r>
        <w:rPr>
          <w:b/>
          <w:bCs/>
        </w:rPr>
        <w:t>CERTIFICATION</w:t>
      </w:r>
    </w:p>
    <w:p w14:paraId="69E44090" w14:textId="77777777" w:rsidR="005777FE" w:rsidRDefault="005777FE" w:rsidP="00E651E9">
      <w:pPr>
        <w:pStyle w:val="BodyTextIndent"/>
        <w:spacing w:line="240" w:lineRule="auto"/>
        <w:ind w:left="900" w:hanging="720"/>
        <w:jc w:val="center"/>
        <w:rPr>
          <w:b/>
          <w:bCs/>
        </w:rPr>
      </w:pPr>
    </w:p>
    <w:p w14:paraId="748DBE42" w14:textId="77777777" w:rsidR="005777FE" w:rsidRDefault="005777FE" w:rsidP="00E651E9">
      <w:pPr>
        <w:pStyle w:val="BodyTextIndent"/>
        <w:spacing w:line="240" w:lineRule="auto"/>
        <w:ind w:left="900" w:hanging="720"/>
        <w:jc w:val="both"/>
        <w:rPr>
          <w:b/>
          <w:bCs/>
        </w:rPr>
      </w:pPr>
      <w:r>
        <w:rPr>
          <w:b/>
          <w:bCs/>
        </w:rPr>
        <w:t>I, THE UNDERSIGNED (FULL NAME)…………………………………………………</w:t>
      </w:r>
    </w:p>
    <w:p w14:paraId="7CC8E408" w14:textId="77777777" w:rsidR="005777FE" w:rsidRDefault="005777FE" w:rsidP="00E651E9">
      <w:pPr>
        <w:pStyle w:val="BodyTextIndent"/>
        <w:tabs>
          <w:tab w:val="left" w:pos="180"/>
        </w:tabs>
        <w:spacing w:line="240" w:lineRule="auto"/>
        <w:ind w:hanging="720"/>
        <w:jc w:val="both"/>
        <w:rPr>
          <w:b/>
          <w:bCs/>
        </w:rPr>
      </w:pPr>
      <w:r>
        <w:rPr>
          <w:b/>
          <w:bCs/>
        </w:rPr>
        <w:tab/>
        <w:t>CERTIFY THAT THE INFORMATION FURNISHED ON THIS DECLARATION FORM IS TRUE AND CORRECT.</w:t>
      </w:r>
    </w:p>
    <w:p w14:paraId="41E10310" w14:textId="77777777" w:rsidR="005777FE" w:rsidRDefault="005777FE" w:rsidP="00E651E9">
      <w:pPr>
        <w:pStyle w:val="BodyTextIndent"/>
        <w:tabs>
          <w:tab w:val="left" w:pos="180"/>
          <w:tab w:val="left" w:pos="360"/>
        </w:tabs>
        <w:spacing w:line="240" w:lineRule="auto"/>
        <w:ind w:hanging="720"/>
        <w:jc w:val="both"/>
        <w:rPr>
          <w:b/>
          <w:bCs/>
        </w:rPr>
      </w:pPr>
    </w:p>
    <w:p w14:paraId="703F55E6" w14:textId="77777777" w:rsidR="005777FE" w:rsidRDefault="005777FE" w:rsidP="00E651E9">
      <w:pPr>
        <w:pStyle w:val="BodyTextIndent"/>
        <w:tabs>
          <w:tab w:val="left" w:pos="180"/>
          <w:tab w:val="left" w:pos="360"/>
        </w:tabs>
        <w:spacing w:line="240" w:lineRule="auto"/>
        <w:ind w:hanging="720"/>
        <w:jc w:val="both"/>
        <w:rPr>
          <w:b/>
          <w:bCs/>
        </w:rPr>
      </w:pPr>
      <w:r>
        <w:rPr>
          <w:b/>
          <w:bCs/>
        </w:rPr>
        <w:tab/>
        <w:t>I ACCEPT THAT, IN ADDITION TO CANCELLATION OF A CONTRACT, ACTION MAY BE TAKEN AGAINST ME SHOULD THIS DECLARATION PROVE TO BE FALSE.</w:t>
      </w:r>
    </w:p>
    <w:p w14:paraId="48CF57A2" w14:textId="77777777" w:rsidR="005777FE" w:rsidRDefault="005777FE" w:rsidP="00E651E9">
      <w:pPr>
        <w:pStyle w:val="BodyTextIndent"/>
        <w:tabs>
          <w:tab w:val="left" w:pos="180"/>
          <w:tab w:val="left" w:pos="360"/>
        </w:tabs>
        <w:spacing w:line="240" w:lineRule="auto"/>
        <w:ind w:hanging="720"/>
        <w:jc w:val="both"/>
        <w:rPr>
          <w:b/>
          <w:bCs/>
        </w:rPr>
      </w:pPr>
    </w:p>
    <w:p w14:paraId="5561BE16" w14:textId="77777777" w:rsidR="005777FE" w:rsidRDefault="005777FE" w:rsidP="00E651E9">
      <w:pPr>
        <w:pStyle w:val="BodyTextIndent"/>
        <w:tabs>
          <w:tab w:val="left" w:pos="180"/>
          <w:tab w:val="left" w:pos="360"/>
        </w:tabs>
        <w:spacing w:line="240" w:lineRule="auto"/>
        <w:ind w:hanging="720"/>
        <w:jc w:val="both"/>
        <w:rPr>
          <w:b/>
          <w:bCs/>
        </w:rPr>
      </w:pPr>
    </w:p>
    <w:p w14:paraId="21C642D6" w14:textId="77777777" w:rsidR="005777FE" w:rsidRDefault="005777FE" w:rsidP="00E651E9">
      <w:pPr>
        <w:pStyle w:val="BodyTextIndent"/>
        <w:tabs>
          <w:tab w:val="left" w:pos="180"/>
          <w:tab w:val="left" w:pos="360"/>
        </w:tabs>
        <w:spacing w:line="240" w:lineRule="auto"/>
        <w:ind w:hanging="720"/>
        <w:jc w:val="both"/>
        <w:rPr>
          <w:b/>
          <w:bCs/>
        </w:rPr>
      </w:pPr>
      <w:r>
        <w:rPr>
          <w:b/>
          <w:bCs/>
        </w:rPr>
        <w:tab/>
        <w:t>………………………………………...</w:t>
      </w:r>
      <w:r>
        <w:rPr>
          <w:b/>
          <w:bCs/>
        </w:rPr>
        <w:tab/>
      </w:r>
      <w:r>
        <w:rPr>
          <w:b/>
          <w:bCs/>
        </w:rPr>
        <w:tab/>
      </w:r>
      <w:r>
        <w:rPr>
          <w:b/>
          <w:bCs/>
        </w:rPr>
        <w:tab/>
      </w:r>
      <w:r w:rsidR="00E651E9">
        <w:rPr>
          <w:b/>
          <w:bCs/>
        </w:rPr>
        <w:tab/>
      </w:r>
      <w:r w:rsidR="00E651E9">
        <w:rPr>
          <w:b/>
          <w:bCs/>
        </w:rPr>
        <w:tab/>
      </w:r>
      <w:r w:rsidR="002844DA">
        <w:rPr>
          <w:b/>
          <w:bCs/>
        </w:rPr>
        <w:t xml:space="preserve">              </w:t>
      </w:r>
      <w:r>
        <w:rPr>
          <w:b/>
          <w:bCs/>
        </w:rPr>
        <w:t>…………………………..</w:t>
      </w:r>
    </w:p>
    <w:p w14:paraId="4DFED459" w14:textId="77777777" w:rsidR="005777FE" w:rsidRDefault="005777FE" w:rsidP="00E651E9">
      <w:pPr>
        <w:pStyle w:val="BodyTextIndent"/>
        <w:tabs>
          <w:tab w:val="left" w:pos="180"/>
          <w:tab w:val="left" w:pos="360"/>
        </w:tabs>
        <w:spacing w:line="240" w:lineRule="auto"/>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r>
      <w:r w:rsidR="002844DA">
        <w:rPr>
          <w:b/>
          <w:bCs/>
        </w:rPr>
        <w:t xml:space="preserve">              </w:t>
      </w:r>
      <w:r>
        <w:rPr>
          <w:b/>
          <w:bCs/>
        </w:rPr>
        <w:t>Date</w:t>
      </w:r>
    </w:p>
    <w:p w14:paraId="4425348C" w14:textId="77777777" w:rsidR="005777FE" w:rsidRDefault="005777FE" w:rsidP="00E651E9">
      <w:pPr>
        <w:pStyle w:val="BodyTextIndent"/>
        <w:tabs>
          <w:tab w:val="left" w:pos="180"/>
          <w:tab w:val="left" w:pos="360"/>
        </w:tabs>
        <w:spacing w:line="240" w:lineRule="auto"/>
        <w:ind w:left="0"/>
        <w:jc w:val="both"/>
        <w:rPr>
          <w:b/>
          <w:bCs/>
        </w:rPr>
      </w:pPr>
    </w:p>
    <w:p w14:paraId="625DAD02" w14:textId="77777777" w:rsidR="005777FE" w:rsidRDefault="005777FE" w:rsidP="00E651E9">
      <w:pPr>
        <w:pStyle w:val="BodyTextIndent"/>
        <w:tabs>
          <w:tab w:val="left" w:pos="180"/>
          <w:tab w:val="left" w:pos="360"/>
        </w:tabs>
        <w:spacing w:line="240" w:lineRule="auto"/>
        <w:ind w:hanging="720"/>
        <w:jc w:val="both"/>
        <w:rPr>
          <w:b/>
          <w:bCs/>
        </w:rPr>
      </w:pPr>
      <w:r>
        <w:rPr>
          <w:b/>
          <w:bCs/>
        </w:rPr>
        <w:tab/>
        <w:t>……………………………………….</w:t>
      </w:r>
      <w:r>
        <w:rPr>
          <w:b/>
          <w:bCs/>
        </w:rPr>
        <w:tab/>
      </w:r>
      <w:r>
        <w:rPr>
          <w:b/>
          <w:bCs/>
        </w:rPr>
        <w:tab/>
      </w:r>
      <w:r>
        <w:rPr>
          <w:b/>
          <w:bCs/>
        </w:rPr>
        <w:tab/>
      </w:r>
      <w:r w:rsidR="00E651E9">
        <w:rPr>
          <w:b/>
          <w:bCs/>
        </w:rPr>
        <w:tab/>
      </w:r>
      <w:r w:rsidR="00E651E9">
        <w:rPr>
          <w:b/>
          <w:bCs/>
        </w:rPr>
        <w:tab/>
      </w:r>
      <w:r w:rsidR="00E651E9">
        <w:rPr>
          <w:b/>
          <w:bCs/>
        </w:rPr>
        <w:tab/>
      </w:r>
      <w:r>
        <w:rPr>
          <w:b/>
          <w:bCs/>
        </w:rPr>
        <w:t>…………………………..</w:t>
      </w:r>
    </w:p>
    <w:p w14:paraId="3EC310E0" w14:textId="77777777" w:rsidR="005777FE" w:rsidRDefault="005777FE" w:rsidP="00E651E9">
      <w:pPr>
        <w:pStyle w:val="BodyTextIndent"/>
        <w:tabs>
          <w:tab w:val="left" w:pos="180"/>
          <w:tab w:val="left" w:pos="360"/>
        </w:tabs>
        <w:spacing w:line="240" w:lineRule="auto"/>
        <w:ind w:hanging="720"/>
        <w:jc w:val="both"/>
      </w:pPr>
      <w:r>
        <w:rPr>
          <w:b/>
          <w:bCs/>
        </w:rPr>
        <w:tab/>
        <w:t>Position</w:t>
      </w:r>
      <w:r>
        <w:rPr>
          <w:b/>
          <w:bCs/>
        </w:rPr>
        <w:tab/>
      </w:r>
      <w:r>
        <w:rPr>
          <w:b/>
          <w:bCs/>
        </w:rPr>
        <w:tab/>
      </w:r>
      <w:r>
        <w:rPr>
          <w:b/>
          <w:bCs/>
        </w:rPr>
        <w:tab/>
      </w:r>
      <w:r>
        <w:rPr>
          <w:b/>
          <w:bCs/>
        </w:rPr>
        <w:tab/>
      </w:r>
      <w:r>
        <w:rPr>
          <w:b/>
          <w:bCs/>
        </w:rPr>
        <w:tab/>
      </w:r>
      <w:r>
        <w:rPr>
          <w:b/>
          <w:bCs/>
        </w:rPr>
        <w:tab/>
      </w:r>
      <w:r>
        <w:rPr>
          <w:b/>
          <w:bCs/>
        </w:rPr>
        <w:tab/>
      </w:r>
      <w:r>
        <w:rPr>
          <w:b/>
          <w:bCs/>
        </w:rPr>
        <w:tab/>
        <w:t>Name of Bidder</w:t>
      </w:r>
    </w:p>
    <w:p w14:paraId="5C6B3179" w14:textId="77777777" w:rsidR="005777FE" w:rsidRDefault="005777FE" w:rsidP="00E651E9">
      <w:pPr>
        <w:pStyle w:val="BodyTextIndent"/>
        <w:spacing w:line="240" w:lineRule="auto"/>
        <w:ind w:left="900" w:hanging="720"/>
      </w:pPr>
      <w:r>
        <w:tab/>
      </w:r>
      <w:r>
        <w:tab/>
      </w:r>
      <w:r>
        <w:tab/>
      </w:r>
      <w:r>
        <w:tab/>
      </w:r>
      <w:r w:rsidR="00E651E9">
        <w:tab/>
      </w:r>
      <w:r w:rsidR="00E651E9">
        <w:tab/>
      </w:r>
      <w:r w:rsidR="00E651E9">
        <w:tab/>
      </w:r>
      <w:r w:rsidR="00E651E9">
        <w:tab/>
      </w:r>
      <w:r w:rsidR="00E651E9">
        <w:tab/>
      </w:r>
      <w:r w:rsidR="00E651E9">
        <w:tab/>
      </w:r>
      <w:r w:rsidR="00E651E9">
        <w:tab/>
      </w:r>
      <w:r>
        <w:rPr>
          <w:sz w:val="16"/>
        </w:rPr>
        <w:t>Js365bW</w:t>
      </w:r>
    </w:p>
    <w:p w14:paraId="1755CF78" w14:textId="77777777" w:rsidR="00E651E9" w:rsidRDefault="00E651E9">
      <w:r>
        <w:br w:type="page"/>
      </w:r>
    </w:p>
    <w:p w14:paraId="5204E045" w14:textId="77777777" w:rsidR="00FE4EF1" w:rsidRDefault="00FE4EF1" w:rsidP="00FE4EF1">
      <w:pPr>
        <w:autoSpaceDE w:val="0"/>
        <w:autoSpaceDN w:val="0"/>
        <w:adjustRightInd w:val="0"/>
        <w:spacing w:after="0"/>
        <w:rPr>
          <w:rFonts w:ascii="Arial" w:hAnsi="Arial" w:cs="Arial"/>
          <w:b/>
          <w:bCs/>
          <w:sz w:val="24"/>
          <w:szCs w:val="24"/>
          <w:lang w:val="en-US"/>
        </w:rPr>
      </w:pPr>
    </w:p>
    <w:p w14:paraId="201CA151" w14:textId="77777777" w:rsidR="00FE4EF1" w:rsidRPr="00FE4EF1" w:rsidRDefault="00FE4EF1" w:rsidP="00FE4EF1">
      <w:pPr>
        <w:autoSpaceDE w:val="0"/>
        <w:autoSpaceDN w:val="0"/>
        <w:adjustRightInd w:val="0"/>
        <w:spacing w:after="0"/>
        <w:rPr>
          <w:rFonts w:ascii="Arial Narrow" w:hAnsi="Arial Narrow" w:cs="Arial"/>
          <w:b/>
          <w:bCs/>
          <w:sz w:val="24"/>
          <w:szCs w:val="24"/>
          <w:lang w:val="en-US"/>
        </w:rPr>
      </w:pPr>
      <w:r>
        <w:rPr>
          <w:rFonts w:ascii="Arial" w:hAnsi="Arial" w:cs="Arial"/>
          <w:b/>
          <w:bCs/>
          <w:sz w:val="24"/>
          <w:szCs w:val="24"/>
          <w:lang w:val="en-US"/>
        </w:rPr>
        <w:t xml:space="preserve">                       </w:t>
      </w:r>
      <w:r w:rsidRPr="00FE4EF1">
        <w:rPr>
          <w:rFonts w:ascii="Arial" w:hAnsi="Arial" w:cs="Arial"/>
          <w:b/>
          <w:bCs/>
          <w:sz w:val="24"/>
          <w:szCs w:val="24"/>
          <w:lang w:val="en-US"/>
        </w:rPr>
        <w:t>CERTIFICATE OF INDEPENDENT BID DETERMINATION</w:t>
      </w:r>
      <w:r w:rsidRPr="00FE4EF1">
        <w:rPr>
          <w:rFonts w:ascii="Arial Narrow" w:hAnsi="Arial Narrow"/>
          <w:bCs/>
          <w:sz w:val="24"/>
          <w:szCs w:val="24"/>
          <w:lang w:val="en-US"/>
        </w:rPr>
        <w:t xml:space="preserve"> </w:t>
      </w:r>
      <w:r>
        <w:rPr>
          <w:rFonts w:ascii="Arial Narrow" w:hAnsi="Arial Narrow"/>
          <w:bCs/>
          <w:sz w:val="24"/>
          <w:szCs w:val="24"/>
          <w:lang w:val="en-US"/>
        </w:rPr>
        <w:t xml:space="preserve">             </w:t>
      </w:r>
      <w:r w:rsidRPr="00FE4EF1">
        <w:rPr>
          <w:rFonts w:ascii="Arial Narrow" w:hAnsi="Arial Narrow" w:cs="Arial"/>
          <w:b/>
          <w:bCs/>
          <w:sz w:val="24"/>
          <w:szCs w:val="24"/>
          <w:lang w:val="en-US"/>
        </w:rPr>
        <w:t>SBD 9</w:t>
      </w:r>
    </w:p>
    <w:p w14:paraId="056569A2" w14:textId="77777777" w:rsidR="005777FE" w:rsidRDefault="005777FE" w:rsidP="00E651E9">
      <w:pPr>
        <w:autoSpaceDE w:val="0"/>
        <w:autoSpaceDN w:val="0"/>
        <w:adjustRightInd w:val="0"/>
        <w:spacing w:after="0" w:line="360" w:lineRule="auto"/>
        <w:rPr>
          <w:rFonts w:ascii="Times New Roman" w:hAnsi="Times New Roman"/>
          <w:sz w:val="24"/>
          <w:szCs w:val="24"/>
          <w:lang w:val="en-US"/>
        </w:rPr>
      </w:pPr>
    </w:p>
    <w:p w14:paraId="1E923116" w14:textId="77777777" w:rsidR="005777FE" w:rsidRDefault="005777FE" w:rsidP="00E651E9">
      <w:pPr>
        <w:autoSpaceDE w:val="0"/>
        <w:autoSpaceDN w:val="0"/>
        <w:adjustRightInd w:val="0"/>
        <w:spacing w:after="0" w:line="360" w:lineRule="auto"/>
        <w:ind w:left="720" w:hanging="720"/>
        <w:jc w:val="both"/>
        <w:rPr>
          <w:rFonts w:ascii="Arial" w:hAnsi="Arial" w:cs="Arial"/>
          <w:lang w:val="en-US"/>
        </w:rPr>
      </w:pPr>
      <w:r>
        <w:rPr>
          <w:rFonts w:ascii="Arial" w:hAnsi="Arial" w:cs="Arial"/>
          <w:lang w:val="en-US"/>
        </w:rPr>
        <w:t>1</w:t>
      </w:r>
      <w:r>
        <w:rPr>
          <w:rFonts w:ascii="Arial" w:hAnsi="Arial" w:cs="Arial"/>
          <w:lang w:val="en-US"/>
        </w:rPr>
        <w:tab/>
        <w:t>This Standard Bidding Document (SBD) must form part of all bids¹ invited.</w:t>
      </w:r>
    </w:p>
    <w:p w14:paraId="6971EC89" w14:textId="77777777" w:rsidR="005777FE" w:rsidRDefault="005777FE" w:rsidP="00E651E9">
      <w:pPr>
        <w:spacing w:before="100" w:beforeAutospacing="1" w:after="0" w:line="360" w:lineRule="auto"/>
        <w:ind w:left="851" w:hanging="851"/>
        <w:jc w:val="both"/>
        <w:rPr>
          <w:rFonts w:ascii="Arial" w:hAnsi="Arial" w:cs="Arial"/>
          <w:lang w:val="en-US"/>
        </w:rPr>
      </w:pPr>
      <w:r w:rsidRPr="00F23883">
        <w:rPr>
          <w:rFonts w:ascii="Arial" w:hAnsi="Arial" w:cs="Arial"/>
          <w:lang w:val="en-US"/>
        </w:rPr>
        <w:t>2</w:t>
      </w:r>
      <w:r w:rsidRPr="00F23883">
        <w:rPr>
          <w:rFonts w:ascii="Arial" w:hAnsi="Arial" w:cs="Arial"/>
          <w:lang w:val="en-US"/>
        </w:rPr>
        <w:tab/>
        <w:t xml:space="preserve">Section 4 (1) (b) </w:t>
      </w:r>
      <w:r>
        <w:rPr>
          <w:rFonts w:ascii="Arial" w:hAnsi="Arial" w:cs="Arial"/>
          <w:lang w:val="en-US"/>
        </w:rPr>
        <w:t xml:space="preserve">(iii) </w:t>
      </w:r>
      <w:r w:rsidRPr="00F23883">
        <w:rPr>
          <w:rFonts w:ascii="Arial" w:hAnsi="Arial" w:cs="Arial"/>
          <w:lang w:val="en-US"/>
        </w:rPr>
        <w:t xml:space="preserve">of the Competition Act No. 89 of 1998, as amended, prohibits an agreement between, or concerted practice by, firms, or a decision by an association of firms, if it is between parties in a </w:t>
      </w:r>
      <w:r>
        <w:rPr>
          <w:rFonts w:ascii="Arial" w:hAnsi="Arial" w:cs="Arial"/>
          <w:lang w:val="en-US"/>
        </w:rPr>
        <w:t xml:space="preserve">horizontal relationship and if </w:t>
      </w:r>
      <w:r w:rsidRPr="00F23883">
        <w:rPr>
          <w:rFonts w:ascii="Arial" w:hAnsi="Arial" w:cs="Arial"/>
          <w:lang w:val="en-US"/>
        </w:rPr>
        <w:t>it involves</w:t>
      </w:r>
      <w:r>
        <w:rPr>
          <w:rFonts w:ascii="Arial" w:hAnsi="Arial" w:cs="Arial"/>
          <w:lang w:val="en-US"/>
        </w:rPr>
        <w:t xml:space="preserve"> collusive bidding (or bid rigging).² Collusive bidding is a </w:t>
      </w:r>
      <w:r w:rsidRPr="00982BEB">
        <w:rPr>
          <w:rFonts w:ascii="Arial" w:hAnsi="Arial" w:cs="Arial"/>
          <w:i/>
          <w:lang w:val="en-US"/>
        </w:rPr>
        <w:t>pe se</w:t>
      </w:r>
      <w:r>
        <w:rPr>
          <w:rFonts w:ascii="Arial" w:hAnsi="Arial" w:cs="Arial"/>
          <w:lang w:val="en-US"/>
        </w:rPr>
        <w:t xml:space="preserve"> prohibition meaning that it cannot be justified under any grounds.</w:t>
      </w:r>
    </w:p>
    <w:p w14:paraId="528C31EA" w14:textId="77777777" w:rsidR="005777FE" w:rsidRPr="00461E29" w:rsidRDefault="005777FE" w:rsidP="00E651E9">
      <w:pPr>
        <w:spacing w:after="0"/>
        <w:ind w:left="720" w:hanging="720"/>
        <w:jc w:val="both"/>
        <w:rPr>
          <w:rFonts w:ascii="Arial" w:hAnsi="Arial" w:cs="Arial"/>
        </w:rPr>
      </w:pPr>
      <w:r w:rsidRPr="00461E29">
        <w:rPr>
          <w:rFonts w:ascii="Arial" w:hAnsi="Arial" w:cs="Arial"/>
          <w:lang w:val="en-US"/>
        </w:rPr>
        <w:t>3</w:t>
      </w:r>
      <w:r w:rsidRPr="00461E29">
        <w:rPr>
          <w:rFonts w:ascii="Arial" w:hAnsi="Arial" w:cs="Arial"/>
          <w:lang w:val="en-US"/>
        </w:rPr>
        <w:tab/>
      </w:r>
      <w:r w:rsidRPr="00461E29">
        <w:rPr>
          <w:rFonts w:ascii="Arial" w:hAnsi="Arial" w:cs="Arial"/>
        </w:rPr>
        <w:t>Treasury Regulation 16A9 prescribes that accounting officers and accounting authorities must take all reasonable steps to prevent abuse of the supply chain management system and authorizes accounting officers and accounting authorities to:</w:t>
      </w:r>
    </w:p>
    <w:p w14:paraId="6763B84B" w14:textId="77777777" w:rsidR="005777FE" w:rsidRPr="00461E29" w:rsidRDefault="005777FE" w:rsidP="00E651E9">
      <w:pPr>
        <w:spacing w:after="0"/>
        <w:ind w:left="720" w:hanging="1080"/>
        <w:jc w:val="both"/>
        <w:rPr>
          <w:rFonts w:ascii="Arial" w:hAnsi="Arial" w:cs="Arial"/>
        </w:rPr>
      </w:pPr>
    </w:p>
    <w:p w14:paraId="77A210BA" w14:textId="77777777" w:rsidR="005777FE" w:rsidRPr="00461E29" w:rsidRDefault="005777FE" w:rsidP="00E651E9">
      <w:pPr>
        <w:spacing w:after="0"/>
        <w:ind w:left="1440" w:hanging="720"/>
        <w:jc w:val="both"/>
        <w:rPr>
          <w:rFonts w:ascii="Arial" w:hAnsi="Arial" w:cs="Arial"/>
        </w:rPr>
      </w:pPr>
      <w:r w:rsidRPr="00461E29">
        <w:rPr>
          <w:rFonts w:ascii="Arial" w:hAnsi="Arial" w:cs="Arial"/>
        </w:rPr>
        <w:t>a.</w:t>
      </w:r>
      <w:r w:rsidRPr="00461E29">
        <w:rPr>
          <w:rFonts w:ascii="Arial" w:hAnsi="Arial" w:cs="Arial"/>
        </w:rPr>
        <w:tab/>
        <w:t>disregard the bid of any bidder if that bidder, or any of its directors have abused the institution’s supply chain management system and or committed fraud or any other improper conduct in relation to such system.</w:t>
      </w:r>
    </w:p>
    <w:p w14:paraId="1F689699" w14:textId="77777777" w:rsidR="005777FE" w:rsidRPr="00461E29" w:rsidRDefault="005777FE" w:rsidP="00E651E9">
      <w:pPr>
        <w:spacing w:after="0"/>
        <w:ind w:left="720" w:hanging="1080"/>
        <w:jc w:val="both"/>
        <w:rPr>
          <w:rFonts w:ascii="Arial" w:hAnsi="Arial" w:cs="Arial"/>
        </w:rPr>
      </w:pPr>
    </w:p>
    <w:p w14:paraId="0A663C22" w14:textId="77777777" w:rsidR="005777FE" w:rsidRDefault="005777FE" w:rsidP="00E651E9">
      <w:pPr>
        <w:spacing w:after="0"/>
        <w:ind w:left="1440" w:hanging="720"/>
        <w:jc w:val="both"/>
        <w:rPr>
          <w:rFonts w:ascii="Arial" w:hAnsi="Arial" w:cs="Arial"/>
        </w:rPr>
      </w:pPr>
      <w:r w:rsidRPr="00461E29">
        <w:rPr>
          <w:rFonts w:ascii="Arial" w:hAnsi="Arial" w:cs="Arial"/>
        </w:rPr>
        <w:t>b.</w:t>
      </w:r>
      <w:r w:rsidRPr="00461E29">
        <w:rPr>
          <w:rFonts w:ascii="Arial" w:hAnsi="Arial" w:cs="Arial"/>
        </w:rPr>
        <w:tab/>
        <w:t>cancel a contract awarded to a supplier of goods and services if the supplier committed any corrupt or fraudulent act during the bidding process or the execution of that contract.</w:t>
      </w:r>
    </w:p>
    <w:p w14:paraId="0F1DA1F2" w14:textId="77777777" w:rsidR="005777FE" w:rsidRPr="00461E29" w:rsidRDefault="005777FE" w:rsidP="00E651E9">
      <w:pPr>
        <w:spacing w:after="0"/>
        <w:ind w:left="1440" w:hanging="720"/>
        <w:jc w:val="both"/>
        <w:rPr>
          <w:rFonts w:ascii="Arial" w:hAnsi="Arial" w:cs="Arial"/>
        </w:rPr>
      </w:pPr>
    </w:p>
    <w:p w14:paraId="7EDA803A" w14:textId="77777777" w:rsidR="005777FE" w:rsidRPr="00D208F0" w:rsidRDefault="005777FE" w:rsidP="00C703E0">
      <w:pPr>
        <w:numPr>
          <w:ilvl w:val="0"/>
          <w:numId w:val="26"/>
        </w:numPr>
        <w:autoSpaceDE w:val="0"/>
        <w:autoSpaceDN w:val="0"/>
        <w:adjustRightInd w:val="0"/>
        <w:spacing w:after="0" w:line="360" w:lineRule="auto"/>
        <w:ind w:hanging="720"/>
        <w:jc w:val="both"/>
        <w:rPr>
          <w:rFonts w:ascii="Arial" w:hAnsi="Arial" w:cs="Arial"/>
          <w:lang w:val="en-US"/>
        </w:rPr>
      </w:pPr>
      <w:r>
        <w:rPr>
          <w:rFonts w:ascii="Arial" w:hAnsi="Arial" w:cs="Arial"/>
          <w:lang w:val="en-US"/>
        </w:rPr>
        <w:t xml:space="preserve">This SBD serves as a certificate of declaration that would be used by institutions to ensure that, when bids are considered, reasonable steps are taken </w:t>
      </w:r>
      <w:r w:rsidRPr="00850FB5">
        <w:rPr>
          <w:rFonts w:ascii="Arial" w:hAnsi="Arial" w:cs="Arial"/>
          <w:lang w:val="en-US"/>
        </w:rPr>
        <w:t xml:space="preserve">to </w:t>
      </w:r>
      <w:r>
        <w:rPr>
          <w:rFonts w:ascii="Arial" w:hAnsi="Arial" w:cs="Arial"/>
          <w:lang w:val="en-US"/>
        </w:rPr>
        <w:t>p</w:t>
      </w:r>
      <w:r w:rsidRPr="00850FB5">
        <w:rPr>
          <w:rFonts w:ascii="Arial" w:hAnsi="Arial" w:cs="Arial"/>
          <w:lang w:val="en-US"/>
        </w:rPr>
        <w:t>r</w:t>
      </w:r>
      <w:r>
        <w:rPr>
          <w:rFonts w:ascii="Arial" w:hAnsi="Arial" w:cs="Arial"/>
          <w:lang w:val="en-US"/>
        </w:rPr>
        <w:t>event</w:t>
      </w:r>
      <w:r w:rsidRPr="00850FB5">
        <w:rPr>
          <w:rFonts w:ascii="Arial" w:hAnsi="Arial" w:cs="Arial"/>
          <w:lang w:val="en-US"/>
        </w:rPr>
        <w:t xml:space="preserve"> </w:t>
      </w:r>
      <w:r>
        <w:rPr>
          <w:rFonts w:ascii="Arial" w:hAnsi="Arial" w:cs="Arial"/>
          <w:lang w:val="en-US"/>
        </w:rPr>
        <w:t xml:space="preserve">any form of </w:t>
      </w:r>
      <w:r w:rsidRPr="00850FB5">
        <w:rPr>
          <w:rFonts w:ascii="Arial" w:hAnsi="Arial" w:cs="Arial"/>
          <w:lang w:val="en-US"/>
        </w:rPr>
        <w:t>bid-rigging</w:t>
      </w:r>
      <w:r>
        <w:rPr>
          <w:rFonts w:ascii="Arial" w:hAnsi="Arial" w:cs="Arial"/>
          <w:lang w:val="en-US"/>
        </w:rPr>
        <w:t xml:space="preserve">. </w:t>
      </w:r>
    </w:p>
    <w:p w14:paraId="1F761D92" w14:textId="77777777" w:rsidR="005777FE" w:rsidRDefault="005777FE" w:rsidP="00C703E0">
      <w:pPr>
        <w:numPr>
          <w:ilvl w:val="0"/>
          <w:numId w:val="26"/>
        </w:numPr>
        <w:autoSpaceDE w:val="0"/>
        <w:autoSpaceDN w:val="0"/>
        <w:adjustRightInd w:val="0"/>
        <w:spacing w:after="0" w:line="360" w:lineRule="auto"/>
        <w:ind w:hanging="720"/>
        <w:jc w:val="both"/>
        <w:rPr>
          <w:rFonts w:ascii="Arial" w:hAnsi="Arial" w:cs="Arial"/>
          <w:lang w:val="en-US"/>
        </w:rPr>
      </w:pPr>
      <w:r>
        <w:rPr>
          <w:rFonts w:ascii="Arial" w:hAnsi="Arial" w:cs="Arial"/>
          <w:lang w:val="en-US"/>
        </w:rPr>
        <w:t>In order to give effect to the above, the attached Certificate of Bid Determination (SBD 9) must be completed and submitted with the bid:</w:t>
      </w:r>
    </w:p>
    <w:p w14:paraId="11591E1E" w14:textId="77777777" w:rsidR="005777FE" w:rsidRDefault="005777FE" w:rsidP="00E651E9">
      <w:pPr>
        <w:autoSpaceDE w:val="0"/>
        <w:autoSpaceDN w:val="0"/>
        <w:adjustRightInd w:val="0"/>
        <w:spacing w:after="0" w:line="360" w:lineRule="auto"/>
        <w:jc w:val="both"/>
        <w:rPr>
          <w:rFonts w:ascii="Arial" w:hAnsi="Arial" w:cs="Arial"/>
          <w:lang w:val="en-US"/>
        </w:rPr>
      </w:pPr>
    </w:p>
    <w:p w14:paraId="22E52198" w14:textId="77777777" w:rsidR="005777FE" w:rsidRPr="0023647B" w:rsidRDefault="005777FE" w:rsidP="00E651E9">
      <w:pPr>
        <w:autoSpaceDE w:val="0"/>
        <w:autoSpaceDN w:val="0"/>
        <w:adjustRightInd w:val="0"/>
        <w:spacing w:after="0"/>
        <w:jc w:val="both"/>
        <w:rPr>
          <w:rFonts w:cs="Arial"/>
          <w:b/>
          <w:sz w:val="16"/>
          <w:szCs w:val="16"/>
          <w:lang w:val="en-US"/>
        </w:rPr>
      </w:pPr>
      <w:r w:rsidRPr="0023647B">
        <w:rPr>
          <w:rFonts w:ascii="Arial" w:hAnsi="Arial" w:cs="Arial"/>
          <w:b/>
          <w:lang w:val="en-US"/>
        </w:rPr>
        <w:t xml:space="preserve">¹ </w:t>
      </w:r>
      <w:r w:rsidRPr="0023647B">
        <w:rPr>
          <w:rFonts w:cs="Arial"/>
          <w:b/>
          <w:sz w:val="16"/>
          <w:szCs w:val="16"/>
          <w:lang w:val="en-US"/>
        </w:rPr>
        <w:t>Includes price quotations, advertised competitive bids, limited bids and proposals.</w:t>
      </w:r>
    </w:p>
    <w:p w14:paraId="4B467CA4" w14:textId="77777777" w:rsidR="005777FE" w:rsidRDefault="005777FE" w:rsidP="00E651E9">
      <w:pPr>
        <w:autoSpaceDE w:val="0"/>
        <w:autoSpaceDN w:val="0"/>
        <w:adjustRightInd w:val="0"/>
        <w:spacing w:after="0"/>
        <w:jc w:val="both"/>
        <w:rPr>
          <w:rFonts w:cs="Arial"/>
          <w:sz w:val="16"/>
          <w:szCs w:val="16"/>
          <w:lang w:val="en-US"/>
        </w:rPr>
      </w:pPr>
    </w:p>
    <w:p w14:paraId="6A2870CC" w14:textId="77777777" w:rsidR="005777FE" w:rsidRDefault="005777FE" w:rsidP="00E651E9">
      <w:pPr>
        <w:spacing w:before="100" w:beforeAutospacing="1" w:after="0" w:line="360" w:lineRule="auto"/>
        <w:jc w:val="both"/>
        <w:rPr>
          <w:rFonts w:cs="Arial"/>
          <w:b/>
          <w:sz w:val="16"/>
          <w:szCs w:val="16"/>
          <w:lang w:val="en-US"/>
        </w:rPr>
      </w:pPr>
      <w:r>
        <w:rPr>
          <w:rFonts w:cs="Arial"/>
          <w:b/>
          <w:sz w:val="16"/>
          <w:szCs w:val="16"/>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2C7C3E6B" w14:textId="77777777" w:rsidR="005777FE" w:rsidRDefault="005777FE" w:rsidP="00E651E9">
      <w:pPr>
        <w:autoSpaceDE w:val="0"/>
        <w:autoSpaceDN w:val="0"/>
        <w:adjustRightInd w:val="0"/>
        <w:spacing w:after="0"/>
        <w:jc w:val="both"/>
        <w:rPr>
          <w:rFonts w:ascii="Arial" w:hAnsi="Arial" w:cs="Arial"/>
          <w:lang w:val="en-US"/>
        </w:rPr>
      </w:pPr>
    </w:p>
    <w:p w14:paraId="35734F76" w14:textId="77777777" w:rsidR="005777FE" w:rsidRPr="00416BB7" w:rsidRDefault="005777FE" w:rsidP="00E651E9">
      <w:pPr>
        <w:autoSpaceDE w:val="0"/>
        <w:autoSpaceDN w:val="0"/>
        <w:adjustRightInd w:val="0"/>
        <w:spacing w:after="0"/>
        <w:jc w:val="right"/>
        <w:rPr>
          <w:rFonts w:ascii="Arial" w:hAnsi="Arial" w:cs="Arial"/>
          <w:lang w:val="en-US"/>
        </w:rPr>
      </w:pPr>
    </w:p>
    <w:p w14:paraId="23BC2B60" w14:textId="77777777" w:rsidR="005777FE" w:rsidRDefault="005777FE" w:rsidP="00E651E9">
      <w:pPr>
        <w:autoSpaceDE w:val="0"/>
        <w:autoSpaceDN w:val="0"/>
        <w:adjustRightInd w:val="0"/>
        <w:spacing w:after="0"/>
        <w:jc w:val="center"/>
        <w:rPr>
          <w:rFonts w:ascii="Arial" w:hAnsi="Arial" w:cs="Arial"/>
          <w:b/>
          <w:lang w:val="en-US"/>
        </w:rPr>
      </w:pPr>
    </w:p>
    <w:p w14:paraId="04D8BC9F" w14:textId="77777777" w:rsidR="005777FE" w:rsidRDefault="005777FE" w:rsidP="00E651E9">
      <w:pPr>
        <w:autoSpaceDE w:val="0"/>
        <w:autoSpaceDN w:val="0"/>
        <w:adjustRightInd w:val="0"/>
        <w:spacing w:after="0"/>
        <w:jc w:val="center"/>
        <w:rPr>
          <w:rFonts w:ascii="Arial" w:hAnsi="Arial" w:cs="Arial"/>
          <w:b/>
          <w:lang w:val="en-US"/>
        </w:rPr>
      </w:pPr>
    </w:p>
    <w:p w14:paraId="09C8E2D4" w14:textId="77777777" w:rsidR="005777FE" w:rsidRDefault="005777FE" w:rsidP="00E651E9">
      <w:pPr>
        <w:autoSpaceDE w:val="0"/>
        <w:autoSpaceDN w:val="0"/>
        <w:adjustRightInd w:val="0"/>
        <w:spacing w:after="0"/>
        <w:jc w:val="center"/>
        <w:rPr>
          <w:rFonts w:ascii="Arial" w:hAnsi="Arial" w:cs="Arial"/>
          <w:b/>
          <w:lang w:val="en-US"/>
        </w:rPr>
      </w:pPr>
    </w:p>
    <w:p w14:paraId="7AB281EE" w14:textId="77777777" w:rsidR="00FE4EF1" w:rsidRDefault="00FE4EF1" w:rsidP="00E651E9">
      <w:pPr>
        <w:autoSpaceDE w:val="0"/>
        <w:autoSpaceDN w:val="0"/>
        <w:adjustRightInd w:val="0"/>
        <w:spacing w:after="0"/>
        <w:jc w:val="right"/>
        <w:rPr>
          <w:rFonts w:ascii="Arial" w:hAnsi="Arial" w:cs="Arial"/>
          <w:b/>
          <w:lang w:val="en-US"/>
        </w:rPr>
      </w:pPr>
    </w:p>
    <w:p w14:paraId="2D2F7A07" w14:textId="77777777" w:rsidR="005777FE" w:rsidRDefault="005777FE" w:rsidP="00E651E9">
      <w:pPr>
        <w:autoSpaceDE w:val="0"/>
        <w:autoSpaceDN w:val="0"/>
        <w:adjustRightInd w:val="0"/>
        <w:spacing w:after="0"/>
        <w:jc w:val="right"/>
        <w:rPr>
          <w:rFonts w:ascii="Arial" w:hAnsi="Arial" w:cs="Arial"/>
          <w:b/>
          <w:lang w:val="en-US"/>
        </w:rPr>
      </w:pPr>
      <w:r>
        <w:rPr>
          <w:rFonts w:ascii="Arial" w:hAnsi="Arial" w:cs="Arial"/>
          <w:b/>
          <w:lang w:val="en-US"/>
        </w:rPr>
        <w:lastRenderedPageBreak/>
        <w:t>SBD 9</w:t>
      </w:r>
    </w:p>
    <w:p w14:paraId="11692E0C" w14:textId="77777777" w:rsidR="005777FE" w:rsidRPr="00416BB7" w:rsidRDefault="005777FE" w:rsidP="00E651E9">
      <w:pPr>
        <w:autoSpaceDE w:val="0"/>
        <w:autoSpaceDN w:val="0"/>
        <w:adjustRightInd w:val="0"/>
        <w:spacing w:after="0"/>
        <w:rPr>
          <w:rFonts w:ascii="Arial" w:hAnsi="Arial" w:cs="Arial"/>
          <w:lang w:val="en-US"/>
        </w:rPr>
      </w:pPr>
    </w:p>
    <w:p w14:paraId="0B182B20" w14:textId="77777777" w:rsidR="005777FE" w:rsidRPr="00F23883" w:rsidRDefault="005777FE" w:rsidP="00E651E9">
      <w:pPr>
        <w:autoSpaceDE w:val="0"/>
        <w:autoSpaceDN w:val="0"/>
        <w:adjustRightInd w:val="0"/>
        <w:spacing w:after="0"/>
        <w:jc w:val="center"/>
        <w:rPr>
          <w:rFonts w:ascii="Arial" w:hAnsi="Arial" w:cs="Arial"/>
          <w:b/>
          <w:bCs/>
          <w:color w:val="000000"/>
          <w:sz w:val="36"/>
          <w:szCs w:val="36"/>
          <w:lang w:val="en-US"/>
        </w:rPr>
      </w:pPr>
      <w:r w:rsidRPr="00F23883">
        <w:rPr>
          <w:rFonts w:ascii="Arial" w:hAnsi="Arial" w:cs="Arial"/>
          <w:b/>
          <w:lang w:val="en-US"/>
        </w:rPr>
        <w:t>CERTIFICATE</w:t>
      </w:r>
      <w:r>
        <w:rPr>
          <w:rFonts w:ascii="Arial" w:hAnsi="Arial" w:cs="Arial"/>
          <w:b/>
          <w:lang w:val="en-US"/>
        </w:rPr>
        <w:t xml:space="preserve"> OF INDEPENDENT BID DETERMINATION</w:t>
      </w:r>
    </w:p>
    <w:p w14:paraId="393B16E9" w14:textId="77777777" w:rsidR="005777FE" w:rsidRDefault="005777FE" w:rsidP="00E651E9">
      <w:pPr>
        <w:autoSpaceDE w:val="0"/>
        <w:autoSpaceDN w:val="0"/>
        <w:adjustRightInd w:val="0"/>
        <w:spacing w:after="0"/>
        <w:rPr>
          <w:rFonts w:ascii="Times New Roman" w:hAnsi="Times New Roman"/>
          <w:color w:val="000000"/>
          <w:lang w:val="en-US"/>
        </w:rPr>
      </w:pPr>
    </w:p>
    <w:p w14:paraId="2AEAA989" w14:textId="77777777" w:rsidR="005777FE" w:rsidRPr="00850FB5" w:rsidRDefault="005777FE" w:rsidP="00E651E9">
      <w:pPr>
        <w:autoSpaceDE w:val="0"/>
        <w:autoSpaceDN w:val="0"/>
        <w:adjustRightInd w:val="0"/>
        <w:spacing w:after="0" w:line="360" w:lineRule="auto"/>
        <w:rPr>
          <w:rFonts w:ascii="Arial" w:hAnsi="Arial" w:cs="Arial"/>
          <w:color w:val="000000"/>
          <w:lang w:val="en-US"/>
        </w:rPr>
      </w:pPr>
      <w:r w:rsidRPr="00850FB5">
        <w:rPr>
          <w:rFonts w:ascii="Arial" w:hAnsi="Arial" w:cs="Arial"/>
          <w:color w:val="000000"/>
          <w:lang w:val="en-US"/>
        </w:rPr>
        <w:t>I, the undersigned, in submitting the accompanying bid</w:t>
      </w:r>
      <w:r>
        <w:rPr>
          <w:rFonts w:ascii="Arial" w:hAnsi="Arial" w:cs="Arial"/>
          <w:color w:val="000000"/>
          <w:lang w:val="en-US"/>
        </w:rPr>
        <w:t>:</w:t>
      </w:r>
    </w:p>
    <w:p w14:paraId="0776ABCA" w14:textId="77777777" w:rsidR="005777FE" w:rsidRPr="003D3EAC" w:rsidRDefault="005777FE" w:rsidP="00E651E9">
      <w:pPr>
        <w:autoSpaceDE w:val="0"/>
        <w:autoSpaceDN w:val="0"/>
        <w:adjustRightInd w:val="0"/>
        <w:spacing w:after="0" w:line="360" w:lineRule="auto"/>
        <w:rPr>
          <w:rFonts w:ascii="Times New Roman" w:hAnsi="Times New Roman"/>
          <w:color w:val="000000"/>
          <w:sz w:val="24"/>
          <w:szCs w:val="24"/>
          <w:lang w:val="en-US"/>
        </w:rPr>
      </w:pPr>
      <w:r>
        <w:rPr>
          <w:rFonts w:ascii="Times New Roman" w:hAnsi="Times New Roman"/>
          <w:color w:val="000000"/>
          <w:sz w:val="24"/>
          <w:szCs w:val="24"/>
          <w:lang w:val="en-US"/>
        </w:rPr>
        <w:t>________________________________________________________________________</w:t>
      </w:r>
    </w:p>
    <w:p w14:paraId="6EA90EA4" w14:textId="77777777" w:rsidR="005777FE" w:rsidRPr="003D5EFD" w:rsidRDefault="005777FE" w:rsidP="00E651E9">
      <w:pPr>
        <w:autoSpaceDE w:val="0"/>
        <w:autoSpaceDN w:val="0"/>
        <w:adjustRightInd w:val="0"/>
        <w:spacing w:after="0" w:line="360" w:lineRule="auto"/>
        <w:jc w:val="center"/>
        <w:rPr>
          <w:rFonts w:ascii="Arial" w:hAnsi="Arial" w:cs="Arial"/>
          <w:color w:val="000000"/>
          <w:lang w:val="en-US"/>
        </w:rPr>
      </w:pPr>
      <w:r w:rsidRPr="003D5EFD">
        <w:rPr>
          <w:rFonts w:ascii="Arial" w:hAnsi="Arial" w:cs="Arial"/>
          <w:color w:val="000000"/>
          <w:lang w:val="en-US"/>
        </w:rPr>
        <w:t>(Bid Number and Description)</w:t>
      </w:r>
    </w:p>
    <w:p w14:paraId="66A39480" w14:textId="77777777" w:rsidR="005777FE" w:rsidRDefault="005777FE" w:rsidP="00E651E9">
      <w:pPr>
        <w:autoSpaceDE w:val="0"/>
        <w:autoSpaceDN w:val="0"/>
        <w:adjustRightInd w:val="0"/>
        <w:spacing w:after="0" w:line="360" w:lineRule="auto"/>
        <w:rPr>
          <w:rFonts w:ascii="Times New Roman" w:hAnsi="Times New Roman"/>
          <w:color w:val="000000"/>
          <w:sz w:val="24"/>
          <w:szCs w:val="24"/>
          <w:lang w:val="en-US"/>
        </w:rPr>
      </w:pPr>
      <w:r w:rsidRPr="003D3EAC">
        <w:rPr>
          <w:rFonts w:ascii="Times New Roman" w:hAnsi="Times New Roman"/>
          <w:color w:val="000000"/>
          <w:sz w:val="24"/>
          <w:szCs w:val="24"/>
          <w:lang w:val="en-US"/>
        </w:rPr>
        <w:t xml:space="preserve"> </w:t>
      </w:r>
    </w:p>
    <w:p w14:paraId="2C84D422" w14:textId="77777777" w:rsidR="005777FE" w:rsidRDefault="005777FE" w:rsidP="00E651E9">
      <w:pPr>
        <w:autoSpaceDE w:val="0"/>
        <w:autoSpaceDN w:val="0"/>
        <w:adjustRightInd w:val="0"/>
        <w:spacing w:after="0" w:line="360" w:lineRule="auto"/>
        <w:rPr>
          <w:rFonts w:ascii="Times New Roman" w:hAnsi="Times New Roman"/>
          <w:color w:val="000000"/>
          <w:sz w:val="24"/>
          <w:szCs w:val="24"/>
          <w:lang w:val="en-US"/>
        </w:rPr>
      </w:pPr>
      <w:r w:rsidRPr="00850FB5">
        <w:rPr>
          <w:rFonts w:ascii="Arial" w:hAnsi="Arial" w:cs="Arial"/>
          <w:color w:val="000000"/>
          <w:lang w:val="en-US"/>
        </w:rPr>
        <w:t xml:space="preserve">in response to the </w:t>
      </w:r>
      <w:r>
        <w:rPr>
          <w:rFonts w:ascii="Arial" w:hAnsi="Arial" w:cs="Arial"/>
          <w:color w:val="000000"/>
          <w:lang w:val="en-US"/>
        </w:rPr>
        <w:t>invitation</w:t>
      </w:r>
      <w:r w:rsidRPr="00850FB5">
        <w:rPr>
          <w:rFonts w:ascii="Arial" w:hAnsi="Arial" w:cs="Arial"/>
          <w:color w:val="000000"/>
          <w:lang w:val="en-US"/>
        </w:rPr>
        <w:t xml:space="preserve"> for </w:t>
      </w:r>
      <w:r>
        <w:rPr>
          <w:rFonts w:ascii="Arial" w:hAnsi="Arial" w:cs="Arial"/>
          <w:color w:val="000000"/>
          <w:lang w:val="en-US"/>
        </w:rPr>
        <w:t xml:space="preserve">the </w:t>
      </w:r>
      <w:r w:rsidRPr="00850FB5">
        <w:rPr>
          <w:rFonts w:ascii="Arial" w:hAnsi="Arial" w:cs="Arial"/>
          <w:color w:val="000000"/>
          <w:lang w:val="en-US"/>
        </w:rPr>
        <w:t>bid made by</w:t>
      </w:r>
      <w:r w:rsidRPr="003D3EAC">
        <w:rPr>
          <w:rFonts w:ascii="Times New Roman" w:hAnsi="Times New Roman"/>
          <w:color w:val="000000"/>
          <w:sz w:val="24"/>
          <w:szCs w:val="24"/>
          <w:lang w:val="en-US"/>
        </w:rPr>
        <w:t>:</w:t>
      </w:r>
    </w:p>
    <w:p w14:paraId="7ECAE9D3" w14:textId="77777777" w:rsidR="005777FE" w:rsidRPr="003D3EAC" w:rsidRDefault="005777FE" w:rsidP="00E651E9">
      <w:pPr>
        <w:autoSpaceDE w:val="0"/>
        <w:autoSpaceDN w:val="0"/>
        <w:adjustRightInd w:val="0"/>
        <w:spacing w:after="0" w:line="360" w:lineRule="auto"/>
        <w:rPr>
          <w:rFonts w:ascii="Times New Roman" w:hAnsi="Times New Roman"/>
          <w:color w:val="000000"/>
          <w:sz w:val="24"/>
          <w:szCs w:val="24"/>
          <w:lang w:val="en-US"/>
        </w:rPr>
      </w:pPr>
      <w:r>
        <w:rPr>
          <w:rFonts w:ascii="Times New Roman" w:hAnsi="Times New Roman"/>
          <w:color w:val="000000"/>
          <w:sz w:val="24"/>
          <w:szCs w:val="24"/>
          <w:lang w:val="en-US"/>
        </w:rPr>
        <w:t>______________________________________________________________________________</w:t>
      </w:r>
    </w:p>
    <w:p w14:paraId="49793CD0" w14:textId="77777777" w:rsidR="005777FE" w:rsidRPr="003D5EFD" w:rsidRDefault="005777FE" w:rsidP="00E651E9">
      <w:pPr>
        <w:autoSpaceDE w:val="0"/>
        <w:autoSpaceDN w:val="0"/>
        <w:adjustRightInd w:val="0"/>
        <w:spacing w:after="0" w:line="360" w:lineRule="auto"/>
        <w:jc w:val="center"/>
        <w:rPr>
          <w:rFonts w:ascii="Arial" w:hAnsi="Arial" w:cs="Arial"/>
          <w:color w:val="000000"/>
          <w:lang w:val="en-US"/>
        </w:rPr>
      </w:pPr>
      <w:r w:rsidRPr="003D5EFD">
        <w:rPr>
          <w:rFonts w:ascii="Arial" w:hAnsi="Arial" w:cs="Arial"/>
          <w:color w:val="000000"/>
          <w:lang w:val="en-US"/>
        </w:rPr>
        <w:t>(Name of Institution)</w:t>
      </w:r>
    </w:p>
    <w:p w14:paraId="4B1EC676" w14:textId="77777777" w:rsidR="005777FE" w:rsidRDefault="005777FE" w:rsidP="00E651E9">
      <w:pPr>
        <w:autoSpaceDE w:val="0"/>
        <w:autoSpaceDN w:val="0"/>
        <w:adjustRightInd w:val="0"/>
        <w:spacing w:after="0" w:line="360" w:lineRule="auto"/>
        <w:rPr>
          <w:rFonts w:ascii="Times New Roman" w:hAnsi="Times New Roman"/>
          <w:color w:val="000000"/>
          <w:sz w:val="24"/>
          <w:szCs w:val="24"/>
          <w:lang w:val="en-US"/>
        </w:rPr>
      </w:pPr>
    </w:p>
    <w:p w14:paraId="76B080F8" w14:textId="77777777" w:rsidR="005777FE" w:rsidRPr="003D3EAC" w:rsidRDefault="005777FE" w:rsidP="00E651E9">
      <w:pPr>
        <w:autoSpaceDE w:val="0"/>
        <w:autoSpaceDN w:val="0"/>
        <w:adjustRightInd w:val="0"/>
        <w:spacing w:after="0" w:line="360" w:lineRule="auto"/>
        <w:rPr>
          <w:rFonts w:ascii="Times New Roman" w:hAnsi="Times New Roman"/>
          <w:color w:val="000000"/>
          <w:sz w:val="24"/>
          <w:szCs w:val="24"/>
          <w:lang w:val="en-US"/>
        </w:rPr>
      </w:pPr>
      <w:r w:rsidRPr="00850FB5">
        <w:rPr>
          <w:rFonts w:ascii="Arial" w:hAnsi="Arial" w:cs="Arial"/>
          <w:color w:val="000000"/>
          <w:lang w:val="en-US"/>
        </w:rPr>
        <w:t>do hereby make the following statements that I certify to be true and complete in every respect</w:t>
      </w:r>
      <w:r w:rsidRPr="003D3EAC">
        <w:rPr>
          <w:rFonts w:ascii="Times New Roman" w:hAnsi="Times New Roman"/>
          <w:color w:val="000000"/>
          <w:sz w:val="24"/>
          <w:szCs w:val="24"/>
          <w:lang w:val="en-US"/>
        </w:rPr>
        <w:t>:</w:t>
      </w:r>
    </w:p>
    <w:p w14:paraId="6C509DB5" w14:textId="77777777" w:rsidR="005777FE" w:rsidRDefault="005777FE" w:rsidP="00E651E9">
      <w:pPr>
        <w:autoSpaceDE w:val="0"/>
        <w:autoSpaceDN w:val="0"/>
        <w:adjustRightInd w:val="0"/>
        <w:spacing w:after="0" w:line="360" w:lineRule="auto"/>
        <w:rPr>
          <w:rFonts w:ascii="Times New Roman" w:hAnsi="Times New Roman"/>
          <w:color w:val="000000"/>
          <w:sz w:val="24"/>
          <w:szCs w:val="24"/>
          <w:lang w:val="en-US"/>
        </w:rPr>
      </w:pPr>
    </w:p>
    <w:p w14:paraId="6BBF0D15" w14:textId="77777777" w:rsidR="005777FE" w:rsidRPr="003D3EAC" w:rsidRDefault="005777FE" w:rsidP="00E651E9">
      <w:pPr>
        <w:autoSpaceDE w:val="0"/>
        <w:autoSpaceDN w:val="0"/>
        <w:adjustRightInd w:val="0"/>
        <w:spacing w:after="0" w:line="360" w:lineRule="auto"/>
        <w:rPr>
          <w:rFonts w:ascii="Times New Roman" w:hAnsi="Times New Roman"/>
          <w:color w:val="000000"/>
          <w:sz w:val="24"/>
          <w:szCs w:val="24"/>
          <w:lang w:val="en-US"/>
        </w:rPr>
      </w:pPr>
      <w:r w:rsidRPr="00850FB5">
        <w:rPr>
          <w:rFonts w:ascii="Arial" w:hAnsi="Arial" w:cs="Arial"/>
          <w:color w:val="000000"/>
          <w:lang w:val="en-US"/>
        </w:rPr>
        <w:t>I certify, on behalf of</w:t>
      </w:r>
      <w:r>
        <w:rPr>
          <w:rFonts w:ascii="Times New Roman" w:hAnsi="Times New Roman"/>
          <w:color w:val="000000"/>
          <w:sz w:val="24"/>
          <w:szCs w:val="24"/>
          <w:lang w:val="en-US"/>
        </w:rPr>
        <w:t>:_______________________________________________________</w:t>
      </w:r>
      <w:r w:rsidRPr="00850FB5">
        <w:rPr>
          <w:rFonts w:ascii="Arial" w:hAnsi="Arial" w:cs="Arial"/>
          <w:color w:val="000000"/>
          <w:lang w:val="en-US"/>
        </w:rPr>
        <w:t>that:</w:t>
      </w:r>
    </w:p>
    <w:p w14:paraId="1B65C0DD" w14:textId="77777777" w:rsidR="005777FE" w:rsidRPr="001B1AE4" w:rsidRDefault="005777FE" w:rsidP="00E651E9">
      <w:pPr>
        <w:autoSpaceDE w:val="0"/>
        <w:autoSpaceDN w:val="0"/>
        <w:adjustRightInd w:val="0"/>
        <w:spacing w:after="0" w:line="360" w:lineRule="auto"/>
        <w:jc w:val="center"/>
        <w:rPr>
          <w:rFonts w:ascii="Arial" w:hAnsi="Arial" w:cs="Arial"/>
          <w:color w:val="000000"/>
          <w:lang w:val="en-US"/>
        </w:rPr>
      </w:pPr>
      <w:r>
        <w:rPr>
          <w:rFonts w:ascii="Arial" w:hAnsi="Arial" w:cs="Arial"/>
          <w:color w:val="000000"/>
          <w:lang w:val="en-US"/>
        </w:rPr>
        <w:t>(Name of Bidder</w:t>
      </w:r>
      <w:r w:rsidRPr="003D5EFD">
        <w:rPr>
          <w:rFonts w:ascii="Arial" w:hAnsi="Arial" w:cs="Arial"/>
          <w:color w:val="000000"/>
          <w:lang w:val="en-US"/>
        </w:rPr>
        <w:t>)</w:t>
      </w:r>
    </w:p>
    <w:p w14:paraId="29A496DC" w14:textId="77777777" w:rsidR="005777FE" w:rsidRPr="00850FB5" w:rsidRDefault="005777FE" w:rsidP="00C703E0">
      <w:pPr>
        <w:pStyle w:val="ListParagraph"/>
        <w:numPr>
          <w:ilvl w:val="0"/>
          <w:numId w:val="23"/>
        </w:numPr>
        <w:autoSpaceDE w:val="0"/>
        <w:autoSpaceDN w:val="0"/>
        <w:adjustRightInd w:val="0"/>
        <w:spacing w:after="0" w:line="360" w:lineRule="auto"/>
        <w:jc w:val="both"/>
        <w:rPr>
          <w:rFonts w:ascii="Arial" w:hAnsi="Arial" w:cs="Arial"/>
          <w:color w:val="000000"/>
          <w:lang w:val="en-US"/>
        </w:rPr>
      </w:pPr>
      <w:r w:rsidRPr="00850FB5">
        <w:rPr>
          <w:rFonts w:ascii="Arial" w:hAnsi="Arial" w:cs="Arial"/>
          <w:color w:val="000000"/>
          <w:lang w:val="en-US"/>
        </w:rPr>
        <w:t>I have read and I understand the contents of this Certificate;</w:t>
      </w:r>
    </w:p>
    <w:p w14:paraId="2A3C2EB8" w14:textId="77777777" w:rsidR="005777FE" w:rsidRPr="00850FB5" w:rsidRDefault="005777FE" w:rsidP="00C703E0">
      <w:pPr>
        <w:pStyle w:val="ListParagraph"/>
        <w:numPr>
          <w:ilvl w:val="0"/>
          <w:numId w:val="23"/>
        </w:numPr>
        <w:autoSpaceDE w:val="0"/>
        <w:autoSpaceDN w:val="0"/>
        <w:adjustRightInd w:val="0"/>
        <w:spacing w:after="0" w:line="360" w:lineRule="auto"/>
        <w:jc w:val="both"/>
        <w:rPr>
          <w:rFonts w:ascii="Arial" w:hAnsi="Arial" w:cs="Arial"/>
          <w:color w:val="000000"/>
          <w:lang w:val="en-US"/>
        </w:rPr>
      </w:pPr>
      <w:r w:rsidRPr="00850FB5">
        <w:rPr>
          <w:rFonts w:ascii="Arial" w:hAnsi="Arial" w:cs="Arial"/>
          <w:color w:val="000000"/>
          <w:lang w:val="en-US"/>
        </w:rPr>
        <w:t>I understand that the accompanying bid will be disqualified if this Certificate is found not to be true and complete in every respect;</w:t>
      </w:r>
    </w:p>
    <w:p w14:paraId="61D9168B" w14:textId="77777777" w:rsidR="005777FE" w:rsidRPr="00850FB5" w:rsidRDefault="005777FE" w:rsidP="00C703E0">
      <w:pPr>
        <w:pStyle w:val="ListParagraph"/>
        <w:numPr>
          <w:ilvl w:val="0"/>
          <w:numId w:val="23"/>
        </w:numPr>
        <w:autoSpaceDE w:val="0"/>
        <w:autoSpaceDN w:val="0"/>
        <w:adjustRightInd w:val="0"/>
        <w:spacing w:after="0" w:line="360" w:lineRule="auto"/>
        <w:jc w:val="both"/>
        <w:rPr>
          <w:rFonts w:ascii="Arial" w:hAnsi="Arial" w:cs="Arial"/>
          <w:color w:val="000000"/>
          <w:lang w:val="en-US"/>
        </w:rPr>
      </w:pPr>
      <w:r w:rsidRPr="00850FB5">
        <w:rPr>
          <w:rFonts w:ascii="Arial" w:hAnsi="Arial" w:cs="Arial"/>
          <w:color w:val="000000"/>
          <w:lang w:val="en-US"/>
        </w:rPr>
        <w:t xml:space="preserve">I am authorized by </w:t>
      </w:r>
      <w:r>
        <w:rPr>
          <w:rFonts w:ascii="Arial" w:hAnsi="Arial" w:cs="Arial"/>
          <w:color w:val="000000"/>
          <w:lang w:val="en-US"/>
        </w:rPr>
        <w:t>the b</w:t>
      </w:r>
      <w:r w:rsidRPr="00850FB5">
        <w:rPr>
          <w:rFonts w:ascii="Arial" w:hAnsi="Arial" w:cs="Arial"/>
          <w:color w:val="000000"/>
          <w:lang w:val="en-US"/>
        </w:rPr>
        <w:t xml:space="preserve">idder to sign this Certificate, and to submit the accompanying bid, on behalf of the </w:t>
      </w:r>
      <w:r>
        <w:rPr>
          <w:rFonts w:ascii="Arial" w:hAnsi="Arial" w:cs="Arial"/>
          <w:color w:val="000000"/>
          <w:lang w:val="en-US"/>
        </w:rPr>
        <w:t>b</w:t>
      </w:r>
      <w:r w:rsidRPr="00850FB5">
        <w:rPr>
          <w:rFonts w:ascii="Arial" w:hAnsi="Arial" w:cs="Arial"/>
          <w:color w:val="000000"/>
          <w:lang w:val="en-US"/>
        </w:rPr>
        <w:t>idder;</w:t>
      </w:r>
    </w:p>
    <w:p w14:paraId="6042BA32" w14:textId="77777777" w:rsidR="005777FE" w:rsidRPr="00850FB5" w:rsidRDefault="005777FE" w:rsidP="00C703E0">
      <w:pPr>
        <w:pStyle w:val="ListParagraph"/>
        <w:numPr>
          <w:ilvl w:val="0"/>
          <w:numId w:val="23"/>
        </w:numPr>
        <w:autoSpaceDE w:val="0"/>
        <w:autoSpaceDN w:val="0"/>
        <w:adjustRightInd w:val="0"/>
        <w:spacing w:after="0" w:line="360" w:lineRule="auto"/>
        <w:jc w:val="both"/>
        <w:rPr>
          <w:rFonts w:ascii="Arial" w:hAnsi="Arial" w:cs="Arial"/>
          <w:color w:val="000000"/>
          <w:lang w:val="en-US"/>
        </w:rPr>
      </w:pPr>
      <w:r>
        <w:rPr>
          <w:rFonts w:ascii="Arial" w:hAnsi="Arial" w:cs="Arial"/>
          <w:color w:val="000000"/>
          <w:lang w:val="en-US"/>
        </w:rPr>
        <w:t>E</w:t>
      </w:r>
      <w:r w:rsidRPr="00850FB5">
        <w:rPr>
          <w:rFonts w:ascii="Arial" w:hAnsi="Arial" w:cs="Arial"/>
          <w:color w:val="000000"/>
          <w:lang w:val="en-US"/>
        </w:rPr>
        <w:t xml:space="preserve">ach person whose signature appears on the accompanying </w:t>
      </w:r>
      <w:r>
        <w:rPr>
          <w:rFonts w:ascii="Arial" w:hAnsi="Arial" w:cs="Arial"/>
          <w:color w:val="000000"/>
          <w:lang w:val="en-US"/>
        </w:rPr>
        <w:t>bid has been authorized by the b</w:t>
      </w:r>
      <w:r w:rsidRPr="00850FB5">
        <w:rPr>
          <w:rFonts w:ascii="Arial" w:hAnsi="Arial" w:cs="Arial"/>
          <w:color w:val="000000"/>
          <w:lang w:val="en-US"/>
        </w:rPr>
        <w:t>idder to dete</w:t>
      </w:r>
      <w:r>
        <w:rPr>
          <w:rFonts w:ascii="Arial" w:hAnsi="Arial" w:cs="Arial"/>
          <w:color w:val="000000"/>
          <w:lang w:val="en-US"/>
        </w:rPr>
        <w:t>rmine the terms of, and to sign</w:t>
      </w:r>
      <w:r w:rsidRPr="00850FB5">
        <w:rPr>
          <w:rFonts w:ascii="Arial" w:hAnsi="Arial" w:cs="Arial"/>
          <w:color w:val="000000"/>
          <w:lang w:val="en-US"/>
        </w:rPr>
        <w:t xml:space="preserve"> the bid, on behalf of th</w:t>
      </w:r>
      <w:r>
        <w:rPr>
          <w:rFonts w:ascii="Arial" w:hAnsi="Arial" w:cs="Arial"/>
          <w:color w:val="000000"/>
          <w:lang w:val="en-US"/>
        </w:rPr>
        <w:t>e b</w:t>
      </w:r>
      <w:r w:rsidRPr="00850FB5">
        <w:rPr>
          <w:rFonts w:ascii="Arial" w:hAnsi="Arial" w:cs="Arial"/>
          <w:color w:val="000000"/>
          <w:lang w:val="en-US"/>
        </w:rPr>
        <w:t>idder;</w:t>
      </w:r>
    </w:p>
    <w:p w14:paraId="7AEDF8FC" w14:textId="77777777" w:rsidR="005777FE" w:rsidRPr="00850FB5" w:rsidRDefault="005777FE" w:rsidP="00C703E0">
      <w:pPr>
        <w:pStyle w:val="ListParagraph"/>
        <w:numPr>
          <w:ilvl w:val="0"/>
          <w:numId w:val="23"/>
        </w:numPr>
        <w:autoSpaceDE w:val="0"/>
        <w:autoSpaceDN w:val="0"/>
        <w:adjustRightInd w:val="0"/>
        <w:spacing w:after="0" w:line="360" w:lineRule="auto"/>
        <w:jc w:val="both"/>
        <w:rPr>
          <w:rFonts w:ascii="Arial" w:hAnsi="Arial" w:cs="Arial"/>
          <w:color w:val="000000"/>
          <w:lang w:val="en-US"/>
        </w:rPr>
      </w:pPr>
      <w:r>
        <w:rPr>
          <w:rFonts w:ascii="Arial" w:hAnsi="Arial" w:cs="Arial"/>
          <w:color w:val="000000"/>
          <w:lang w:val="en-US"/>
        </w:rPr>
        <w:t>F</w:t>
      </w:r>
      <w:r w:rsidRPr="00850FB5">
        <w:rPr>
          <w:rFonts w:ascii="Arial" w:hAnsi="Arial" w:cs="Arial"/>
          <w:color w:val="000000"/>
          <w:lang w:val="en-US"/>
        </w:rPr>
        <w:t>or the purposes of this Certificate and the accompanying bid, I understand that the word “competitor” shall include any individual o</w:t>
      </w:r>
      <w:r>
        <w:rPr>
          <w:rFonts w:ascii="Arial" w:hAnsi="Arial" w:cs="Arial"/>
          <w:color w:val="000000"/>
          <w:lang w:val="en-US"/>
        </w:rPr>
        <w:t>r organization, other than the b</w:t>
      </w:r>
      <w:r w:rsidRPr="00850FB5">
        <w:rPr>
          <w:rFonts w:ascii="Arial" w:hAnsi="Arial" w:cs="Arial"/>
          <w:color w:val="000000"/>
          <w:lang w:val="en-US"/>
        </w:rPr>
        <w:t>idder, whet</w:t>
      </w:r>
      <w:r>
        <w:rPr>
          <w:rFonts w:ascii="Arial" w:hAnsi="Arial" w:cs="Arial"/>
          <w:color w:val="000000"/>
          <w:lang w:val="en-US"/>
        </w:rPr>
        <w:t>her or not affiliated with the b</w:t>
      </w:r>
      <w:r w:rsidRPr="00850FB5">
        <w:rPr>
          <w:rFonts w:ascii="Arial" w:hAnsi="Arial" w:cs="Arial"/>
          <w:color w:val="000000"/>
          <w:lang w:val="en-US"/>
        </w:rPr>
        <w:t>idder, who:</w:t>
      </w:r>
    </w:p>
    <w:p w14:paraId="1675E02C" w14:textId="77777777" w:rsidR="005777FE" w:rsidRDefault="005777FE" w:rsidP="00E651E9">
      <w:pPr>
        <w:pStyle w:val="ListParagraph"/>
        <w:autoSpaceDE w:val="0"/>
        <w:autoSpaceDN w:val="0"/>
        <w:adjustRightInd w:val="0"/>
        <w:spacing w:after="0" w:line="360" w:lineRule="auto"/>
        <w:ind w:left="773" w:firstLine="667"/>
        <w:jc w:val="both"/>
        <w:rPr>
          <w:rFonts w:ascii="Arial" w:hAnsi="Arial" w:cs="Arial"/>
          <w:color w:val="000000"/>
          <w:lang w:val="en-US"/>
        </w:rPr>
      </w:pPr>
    </w:p>
    <w:p w14:paraId="4325BEF1" w14:textId="77777777" w:rsidR="005777FE" w:rsidRPr="00850FB5" w:rsidRDefault="005777FE" w:rsidP="00E651E9">
      <w:pPr>
        <w:pStyle w:val="ListParagraph"/>
        <w:autoSpaceDE w:val="0"/>
        <w:autoSpaceDN w:val="0"/>
        <w:adjustRightInd w:val="0"/>
        <w:spacing w:after="0" w:line="360" w:lineRule="auto"/>
        <w:ind w:left="773" w:firstLine="667"/>
        <w:jc w:val="both"/>
        <w:rPr>
          <w:rFonts w:ascii="Arial" w:hAnsi="Arial" w:cs="Arial"/>
          <w:color w:val="000000"/>
          <w:lang w:val="en-US"/>
        </w:rPr>
      </w:pPr>
      <w:r w:rsidRPr="00850FB5">
        <w:rPr>
          <w:rFonts w:ascii="Arial" w:hAnsi="Arial" w:cs="Arial"/>
          <w:color w:val="000000"/>
          <w:lang w:val="en-US"/>
        </w:rPr>
        <w:t xml:space="preserve">(a) </w:t>
      </w:r>
      <w:r w:rsidRPr="00850FB5">
        <w:rPr>
          <w:rFonts w:ascii="Arial" w:hAnsi="Arial" w:cs="Arial"/>
          <w:color w:val="000000"/>
          <w:lang w:val="en-US"/>
        </w:rPr>
        <w:tab/>
        <w:t xml:space="preserve">has been requested to submit a bid in response to this </w:t>
      </w:r>
      <w:r>
        <w:rPr>
          <w:rFonts w:ascii="Arial" w:hAnsi="Arial" w:cs="Arial"/>
          <w:color w:val="000000"/>
          <w:lang w:val="en-US"/>
        </w:rPr>
        <w:t>bid invitation</w:t>
      </w:r>
      <w:r w:rsidRPr="00850FB5">
        <w:rPr>
          <w:rFonts w:ascii="Arial" w:hAnsi="Arial" w:cs="Arial"/>
          <w:color w:val="000000"/>
          <w:lang w:val="en-US"/>
        </w:rPr>
        <w:t>;</w:t>
      </w:r>
    </w:p>
    <w:p w14:paraId="1A1AFDEB" w14:textId="77777777" w:rsidR="005777FE" w:rsidRDefault="005777FE" w:rsidP="00E651E9">
      <w:pPr>
        <w:pStyle w:val="ListParagraph"/>
        <w:autoSpaceDE w:val="0"/>
        <w:autoSpaceDN w:val="0"/>
        <w:adjustRightInd w:val="0"/>
        <w:spacing w:after="0" w:line="360" w:lineRule="auto"/>
        <w:ind w:left="2160" w:hanging="720"/>
        <w:jc w:val="both"/>
        <w:rPr>
          <w:rFonts w:ascii="Arial" w:hAnsi="Arial" w:cs="Arial"/>
          <w:color w:val="000000"/>
          <w:lang w:val="en-US"/>
        </w:rPr>
      </w:pPr>
      <w:r w:rsidRPr="00850FB5">
        <w:rPr>
          <w:rFonts w:ascii="Arial" w:hAnsi="Arial" w:cs="Arial"/>
          <w:color w:val="000000"/>
          <w:lang w:val="en-US"/>
        </w:rPr>
        <w:t xml:space="preserve">(b) </w:t>
      </w:r>
      <w:r w:rsidRPr="00850FB5">
        <w:rPr>
          <w:rFonts w:ascii="Arial" w:hAnsi="Arial" w:cs="Arial"/>
          <w:color w:val="000000"/>
          <w:lang w:val="en-US"/>
        </w:rPr>
        <w:tab/>
        <w:t xml:space="preserve">could potentially submit a bid in response to this </w:t>
      </w:r>
      <w:r>
        <w:rPr>
          <w:rFonts w:ascii="Arial" w:hAnsi="Arial" w:cs="Arial"/>
          <w:color w:val="000000"/>
          <w:lang w:val="en-US"/>
        </w:rPr>
        <w:t>bid invitation,</w:t>
      </w:r>
      <w:r w:rsidRPr="00850FB5">
        <w:rPr>
          <w:rFonts w:ascii="Arial" w:hAnsi="Arial" w:cs="Arial"/>
          <w:color w:val="000000"/>
          <w:lang w:val="en-US"/>
        </w:rPr>
        <w:t xml:space="preserve"> based on their qualifications, abilities or experience;</w:t>
      </w:r>
      <w:r>
        <w:rPr>
          <w:rFonts w:ascii="Arial" w:hAnsi="Arial" w:cs="Arial"/>
          <w:color w:val="000000"/>
          <w:lang w:val="en-US"/>
        </w:rPr>
        <w:t xml:space="preserve"> and</w:t>
      </w:r>
    </w:p>
    <w:p w14:paraId="188BD619" w14:textId="77777777" w:rsidR="005777FE" w:rsidRDefault="005777FE" w:rsidP="00E651E9">
      <w:pPr>
        <w:pStyle w:val="ListParagraph"/>
        <w:autoSpaceDE w:val="0"/>
        <w:autoSpaceDN w:val="0"/>
        <w:adjustRightInd w:val="0"/>
        <w:spacing w:after="0" w:line="360" w:lineRule="auto"/>
        <w:ind w:left="2160" w:hanging="720"/>
        <w:jc w:val="both"/>
        <w:rPr>
          <w:rFonts w:ascii="Arial" w:hAnsi="Arial" w:cs="Arial"/>
          <w:color w:val="000000"/>
          <w:lang w:val="en-US"/>
        </w:rPr>
      </w:pPr>
      <w:r>
        <w:rPr>
          <w:rFonts w:ascii="Arial" w:hAnsi="Arial" w:cs="Arial"/>
          <w:color w:val="000000"/>
          <w:lang w:val="en-US"/>
        </w:rPr>
        <w:t>(c)</w:t>
      </w:r>
      <w:r>
        <w:rPr>
          <w:rFonts w:ascii="Arial" w:hAnsi="Arial" w:cs="Arial"/>
          <w:color w:val="000000"/>
          <w:lang w:val="en-US"/>
        </w:rPr>
        <w:tab/>
        <w:t>provides the same goods and services as the bidder and/or is in the same line of business as the bidder</w:t>
      </w:r>
    </w:p>
    <w:p w14:paraId="47A139A0" w14:textId="77777777" w:rsidR="005777FE" w:rsidRDefault="005777FE" w:rsidP="00E651E9">
      <w:pPr>
        <w:pStyle w:val="ListParagraph"/>
        <w:autoSpaceDE w:val="0"/>
        <w:autoSpaceDN w:val="0"/>
        <w:adjustRightInd w:val="0"/>
        <w:spacing w:after="0" w:line="360" w:lineRule="auto"/>
        <w:ind w:left="2160" w:hanging="720"/>
        <w:jc w:val="right"/>
        <w:rPr>
          <w:rFonts w:ascii="Arial" w:hAnsi="Arial" w:cs="Arial"/>
          <w:color w:val="000000"/>
          <w:lang w:val="en-US"/>
        </w:rPr>
      </w:pPr>
    </w:p>
    <w:p w14:paraId="0F2C7FFA" w14:textId="77777777" w:rsidR="005777FE" w:rsidRPr="001B1AE4" w:rsidRDefault="005777FE" w:rsidP="00E651E9">
      <w:pPr>
        <w:pStyle w:val="ListParagraph"/>
        <w:autoSpaceDE w:val="0"/>
        <w:autoSpaceDN w:val="0"/>
        <w:adjustRightInd w:val="0"/>
        <w:spacing w:after="0" w:line="360" w:lineRule="auto"/>
        <w:ind w:left="2160" w:hanging="720"/>
        <w:jc w:val="right"/>
        <w:rPr>
          <w:rFonts w:ascii="Arial" w:hAnsi="Arial" w:cs="Arial"/>
          <w:b/>
          <w:color w:val="000000"/>
          <w:lang w:val="en-US"/>
        </w:rPr>
      </w:pPr>
      <w:r w:rsidRPr="00D8076E">
        <w:rPr>
          <w:rFonts w:ascii="Arial" w:hAnsi="Arial" w:cs="Arial"/>
          <w:b/>
          <w:color w:val="000000"/>
          <w:lang w:val="en-US"/>
        </w:rPr>
        <w:lastRenderedPageBreak/>
        <w:t>SBD 9</w:t>
      </w:r>
    </w:p>
    <w:p w14:paraId="39364CEC" w14:textId="77777777" w:rsidR="005777FE" w:rsidRPr="00850FB5" w:rsidDel="00EA059A" w:rsidRDefault="005777FE" w:rsidP="00E651E9">
      <w:pPr>
        <w:pStyle w:val="ListParagraph"/>
        <w:autoSpaceDE w:val="0"/>
        <w:autoSpaceDN w:val="0"/>
        <w:adjustRightInd w:val="0"/>
        <w:spacing w:after="0" w:line="360" w:lineRule="auto"/>
        <w:ind w:left="0"/>
        <w:jc w:val="both"/>
        <w:rPr>
          <w:rFonts w:ascii="Arial" w:hAnsi="Arial" w:cs="Arial"/>
          <w:color w:val="000000"/>
          <w:lang w:val="en-US"/>
        </w:rPr>
      </w:pPr>
      <w:r w:rsidRPr="00850FB5">
        <w:rPr>
          <w:rFonts w:ascii="Arial" w:hAnsi="Arial" w:cs="Arial"/>
          <w:color w:val="000000"/>
          <w:lang w:val="en-US"/>
        </w:rPr>
        <w:t xml:space="preserve"> </w:t>
      </w:r>
    </w:p>
    <w:p w14:paraId="7331CEED" w14:textId="77777777" w:rsidR="005777FE" w:rsidRPr="00850FB5" w:rsidRDefault="005777FE" w:rsidP="00C703E0">
      <w:pPr>
        <w:pStyle w:val="ListParagraph"/>
        <w:numPr>
          <w:ilvl w:val="0"/>
          <w:numId w:val="23"/>
        </w:numPr>
        <w:autoSpaceDE w:val="0"/>
        <w:autoSpaceDN w:val="0"/>
        <w:adjustRightInd w:val="0"/>
        <w:spacing w:after="0" w:line="360" w:lineRule="auto"/>
        <w:jc w:val="both"/>
        <w:rPr>
          <w:rFonts w:ascii="Arial" w:hAnsi="Arial" w:cs="Arial"/>
          <w:color w:val="000000"/>
          <w:lang w:val="en-US"/>
        </w:rPr>
      </w:pPr>
      <w:r>
        <w:rPr>
          <w:rFonts w:ascii="Arial" w:hAnsi="Arial" w:cs="Arial"/>
          <w:color w:val="000000"/>
          <w:lang w:val="en-US"/>
        </w:rPr>
        <w:t xml:space="preserve">The bidder </w:t>
      </w:r>
      <w:r w:rsidRPr="00850FB5">
        <w:rPr>
          <w:rFonts w:ascii="Arial" w:hAnsi="Arial" w:cs="Arial"/>
          <w:color w:val="000000"/>
          <w:lang w:val="en-US"/>
        </w:rPr>
        <w:t xml:space="preserve">has arrived at the accompanying bid independently from, and </w:t>
      </w:r>
      <w:r w:rsidRPr="00DA251E">
        <w:rPr>
          <w:rFonts w:ascii="Arial" w:hAnsi="Arial" w:cs="Arial"/>
          <w:color w:val="000000"/>
          <w:lang w:val="en-US"/>
        </w:rPr>
        <w:t>without</w:t>
      </w:r>
      <w:r w:rsidRPr="00850FB5">
        <w:rPr>
          <w:rFonts w:ascii="Arial" w:hAnsi="Arial" w:cs="Arial"/>
          <w:color w:val="000000"/>
          <w:lang w:val="en-US"/>
        </w:rPr>
        <w:t xml:space="preserve"> consultation, communication, agreement or arrangement with any competitor</w:t>
      </w:r>
      <w:r>
        <w:rPr>
          <w:rFonts w:ascii="Arial" w:hAnsi="Arial" w:cs="Arial"/>
          <w:color w:val="000000"/>
          <w:lang w:val="en-US"/>
        </w:rPr>
        <w:t>.</w:t>
      </w:r>
      <w:r w:rsidDel="00A72716">
        <w:rPr>
          <w:rFonts w:ascii="Arial" w:eastAsia="MS Mincho" w:hAnsi="MS Mincho" w:cs="Arial"/>
          <w:color w:val="000000"/>
          <w:lang w:val="en-US"/>
        </w:rPr>
        <w:t xml:space="preserve"> </w:t>
      </w:r>
      <w:r>
        <w:rPr>
          <w:rFonts w:ascii="Arial" w:eastAsia="MS Mincho" w:hAnsi="MS Mincho" w:cs="Arial"/>
          <w:color w:val="000000"/>
          <w:lang w:val="en-US"/>
        </w:rPr>
        <w:t>However communication between partners in a joint venture or consortium</w:t>
      </w:r>
      <w:r>
        <w:rPr>
          <w:rFonts w:ascii="Arial Unicode MS" w:eastAsia="Arial Unicode MS" w:hAnsi="Arial Unicode MS" w:cs="Arial Unicode MS" w:hint="eastAsia"/>
          <w:color w:val="000000"/>
          <w:lang w:val="en-US"/>
        </w:rPr>
        <w:t>³</w:t>
      </w:r>
      <w:r>
        <w:rPr>
          <w:rFonts w:ascii="Arial" w:eastAsia="MS Mincho" w:hAnsi="MS Mincho" w:cs="Arial"/>
          <w:color w:val="000000"/>
          <w:lang w:val="en-US"/>
        </w:rPr>
        <w:t xml:space="preserve"> will not be construed as collusive bidding.</w:t>
      </w:r>
    </w:p>
    <w:p w14:paraId="58DC4817" w14:textId="77777777" w:rsidR="005777FE" w:rsidRPr="00850FB5" w:rsidRDefault="005777FE" w:rsidP="00C703E0">
      <w:pPr>
        <w:pStyle w:val="ListParagraph"/>
        <w:numPr>
          <w:ilvl w:val="0"/>
          <w:numId w:val="23"/>
        </w:numPr>
        <w:autoSpaceDE w:val="0"/>
        <w:autoSpaceDN w:val="0"/>
        <w:adjustRightInd w:val="0"/>
        <w:spacing w:after="0" w:line="360" w:lineRule="auto"/>
        <w:jc w:val="both"/>
        <w:rPr>
          <w:rFonts w:ascii="Arial" w:hAnsi="Arial" w:cs="Arial"/>
          <w:color w:val="000000"/>
          <w:lang w:val="en-US"/>
        </w:rPr>
      </w:pPr>
      <w:r w:rsidRPr="00850FB5">
        <w:rPr>
          <w:rFonts w:ascii="Arial" w:hAnsi="Arial" w:cs="Arial"/>
          <w:b/>
          <w:bCs/>
          <w:color w:val="FFFFFF"/>
          <w:lang w:val="en-US"/>
        </w:rPr>
        <w:t xml:space="preserve"> </w:t>
      </w:r>
      <w:r>
        <w:rPr>
          <w:rFonts w:ascii="Arial" w:hAnsi="Arial" w:cs="Arial"/>
          <w:color w:val="000000"/>
          <w:lang w:val="en-US"/>
        </w:rPr>
        <w:t>I</w:t>
      </w:r>
      <w:r w:rsidRPr="00850FB5">
        <w:rPr>
          <w:rFonts w:ascii="Arial" w:hAnsi="Arial" w:cs="Arial"/>
          <w:color w:val="000000"/>
          <w:lang w:val="en-US"/>
        </w:rPr>
        <w:t xml:space="preserve">n particular, without limiting the generality of paragraphs </w:t>
      </w:r>
      <w:r>
        <w:rPr>
          <w:rFonts w:ascii="Arial" w:hAnsi="Arial" w:cs="Arial"/>
          <w:color w:val="000000"/>
          <w:lang w:val="en-US"/>
        </w:rPr>
        <w:t>6 above, there has</w:t>
      </w:r>
      <w:r w:rsidRPr="00850FB5">
        <w:rPr>
          <w:rFonts w:ascii="Arial" w:hAnsi="Arial" w:cs="Arial"/>
          <w:color w:val="000000"/>
          <w:lang w:val="en-US"/>
        </w:rPr>
        <w:t xml:space="preserve"> been no consultation, communication, agreement or arrangement with any competitor regarding:</w:t>
      </w:r>
    </w:p>
    <w:p w14:paraId="15C68D13" w14:textId="77777777" w:rsidR="005777FE" w:rsidRDefault="005777FE" w:rsidP="00C703E0">
      <w:pPr>
        <w:pStyle w:val="ListParagraph"/>
        <w:numPr>
          <w:ilvl w:val="0"/>
          <w:numId w:val="24"/>
        </w:numPr>
        <w:autoSpaceDE w:val="0"/>
        <w:autoSpaceDN w:val="0"/>
        <w:adjustRightInd w:val="0"/>
        <w:spacing w:after="0" w:line="360" w:lineRule="auto"/>
        <w:ind w:firstLine="307"/>
        <w:jc w:val="both"/>
        <w:rPr>
          <w:rFonts w:ascii="Arial" w:hAnsi="Arial" w:cs="Arial"/>
          <w:color w:val="000000"/>
          <w:lang w:val="en-US"/>
        </w:rPr>
      </w:pPr>
      <w:r w:rsidRPr="00850FB5">
        <w:rPr>
          <w:rFonts w:ascii="Arial" w:hAnsi="Arial" w:cs="Arial"/>
          <w:color w:val="000000"/>
          <w:lang w:val="en-US"/>
        </w:rPr>
        <w:t>prices;</w:t>
      </w:r>
      <w:r>
        <w:rPr>
          <w:rFonts w:ascii="Arial" w:hAnsi="Arial" w:cs="Arial"/>
          <w:color w:val="000000"/>
          <w:lang w:val="en-US"/>
        </w:rPr>
        <w:t xml:space="preserve">      </w:t>
      </w:r>
    </w:p>
    <w:p w14:paraId="7D1EC8E5" w14:textId="77777777" w:rsidR="005777FE" w:rsidRPr="00850FB5" w:rsidRDefault="005777FE" w:rsidP="00C703E0">
      <w:pPr>
        <w:pStyle w:val="ListParagraph"/>
        <w:numPr>
          <w:ilvl w:val="0"/>
          <w:numId w:val="24"/>
        </w:numPr>
        <w:autoSpaceDE w:val="0"/>
        <w:autoSpaceDN w:val="0"/>
        <w:adjustRightInd w:val="0"/>
        <w:spacing w:after="0" w:line="360" w:lineRule="auto"/>
        <w:ind w:left="2160" w:hanging="720"/>
        <w:jc w:val="both"/>
        <w:rPr>
          <w:rFonts w:ascii="Arial" w:hAnsi="Arial" w:cs="Arial"/>
          <w:color w:val="000000"/>
          <w:lang w:val="en-US"/>
        </w:rPr>
      </w:pPr>
      <w:r>
        <w:rPr>
          <w:rFonts w:ascii="Arial" w:hAnsi="Arial" w:cs="Arial"/>
          <w:color w:val="000000"/>
          <w:lang w:val="en-US"/>
        </w:rPr>
        <w:t xml:space="preserve">geographical area where product or service will be rendered (market allocation)  </w:t>
      </w:r>
    </w:p>
    <w:p w14:paraId="210E05D6" w14:textId="77777777" w:rsidR="005777FE" w:rsidRPr="00850FB5" w:rsidRDefault="005777FE" w:rsidP="00E651E9">
      <w:pPr>
        <w:pStyle w:val="ListParagraph"/>
        <w:autoSpaceDE w:val="0"/>
        <w:autoSpaceDN w:val="0"/>
        <w:adjustRightInd w:val="0"/>
        <w:spacing w:after="0" w:line="360" w:lineRule="auto"/>
        <w:ind w:left="773" w:firstLine="667"/>
        <w:jc w:val="both"/>
        <w:rPr>
          <w:rFonts w:ascii="Arial" w:hAnsi="Arial" w:cs="Arial"/>
          <w:color w:val="000000"/>
          <w:lang w:val="en-US"/>
        </w:rPr>
      </w:pPr>
      <w:r>
        <w:rPr>
          <w:rFonts w:ascii="Arial" w:hAnsi="Arial" w:cs="Arial"/>
          <w:color w:val="000000"/>
          <w:lang w:val="en-US"/>
        </w:rPr>
        <w:t>(c</w:t>
      </w:r>
      <w:r w:rsidRPr="00850FB5">
        <w:rPr>
          <w:rFonts w:ascii="Arial" w:hAnsi="Arial" w:cs="Arial"/>
          <w:color w:val="000000"/>
          <w:lang w:val="en-US"/>
        </w:rPr>
        <w:t xml:space="preserve">) </w:t>
      </w:r>
      <w:r>
        <w:rPr>
          <w:rFonts w:ascii="Arial" w:hAnsi="Arial" w:cs="Arial"/>
          <w:color w:val="000000"/>
          <w:lang w:val="en-US"/>
        </w:rPr>
        <w:tab/>
      </w:r>
      <w:r w:rsidRPr="00850FB5">
        <w:rPr>
          <w:rFonts w:ascii="Arial" w:hAnsi="Arial" w:cs="Arial"/>
          <w:color w:val="000000"/>
          <w:lang w:val="en-US"/>
        </w:rPr>
        <w:t>methods, factors or formulas used to calculate prices;</w:t>
      </w:r>
    </w:p>
    <w:p w14:paraId="320293F9" w14:textId="77777777" w:rsidR="005777FE" w:rsidRPr="00850FB5" w:rsidRDefault="005777FE" w:rsidP="00E651E9">
      <w:pPr>
        <w:pStyle w:val="ListParagraph"/>
        <w:autoSpaceDE w:val="0"/>
        <w:autoSpaceDN w:val="0"/>
        <w:adjustRightInd w:val="0"/>
        <w:spacing w:after="0" w:line="360" w:lineRule="auto"/>
        <w:ind w:left="773" w:firstLine="667"/>
        <w:jc w:val="both"/>
        <w:rPr>
          <w:rFonts w:ascii="Arial" w:hAnsi="Arial" w:cs="Arial"/>
          <w:color w:val="000000"/>
          <w:lang w:val="en-US"/>
        </w:rPr>
      </w:pPr>
      <w:r>
        <w:rPr>
          <w:rFonts w:ascii="Arial" w:hAnsi="Arial" w:cs="Arial"/>
          <w:color w:val="000000"/>
          <w:lang w:val="en-US"/>
        </w:rPr>
        <w:t>(d</w:t>
      </w:r>
      <w:r w:rsidRPr="00850FB5">
        <w:rPr>
          <w:rFonts w:ascii="Arial" w:hAnsi="Arial" w:cs="Arial"/>
          <w:color w:val="000000"/>
          <w:lang w:val="en-US"/>
        </w:rPr>
        <w:t>)</w:t>
      </w:r>
      <w:r>
        <w:rPr>
          <w:rFonts w:ascii="Arial" w:hAnsi="Arial" w:cs="Arial"/>
          <w:color w:val="000000"/>
          <w:lang w:val="en-US"/>
        </w:rPr>
        <w:tab/>
      </w:r>
      <w:r w:rsidRPr="00850FB5">
        <w:rPr>
          <w:rFonts w:ascii="Arial" w:hAnsi="Arial" w:cs="Arial"/>
          <w:color w:val="000000"/>
          <w:lang w:val="en-US"/>
        </w:rPr>
        <w:t xml:space="preserve"> the intention or decision to sub</w:t>
      </w:r>
      <w:r>
        <w:rPr>
          <w:rFonts w:ascii="Arial" w:hAnsi="Arial" w:cs="Arial"/>
          <w:color w:val="000000"/>
          <w:lang w:val="en-US"/>
        </w:rPr>
        <w:t xml:space="preserve">mit or not to submit, a bid; </w:t>
      </w:r>
    </w:p>
    <w:p w14:paraId="27F377E6" w14:textId="77777777" w:rsidR="005777FE" w:rsidRDefault="005777FE" w:rsidP="00E651E9">
      <w:pPr>
        <w:pStyle w:val="ListParagraph"/>
        <w:autoSpaceDE w:val="0"/>
        <w:autoSpaceDN w:val="0"/>
        <w:adjustRightInd w:val="0"/>
        <w:spacing w:after="0" w:line="360" w:lineRule="auto"/>
        <w:ind w:left="2160" w:hanging="720"/>
        <w:jc w:val="both"/>
        <w:rPr>
          <w:rFonts w:ascii="Arial" w:hAnsi="Arial" w:cs="Arial"/>
          <w:color w:val="000000"/>
          <w:lang w:val="en-US"/>
        </w:rPr>
      </w:pPr>
      <w:r>
        <w:rPr>
          <w:rFonts w:ascii="Arial" w:hAnsi="Arial" w:cs="Arial"/>
          <w:color w:val="000000"/>
          <w:lang w:val="en-US"/>
        </w:rPr>
        <w:t>(e</w:t>
      </w:r>
      <w:r w:rsidRPr="00850FB5">
        <w:rPr>
          <w:rFonts w:ascii="Arial" w:hAnsi="Arial" w:cs="Arial"/>
          <w:color w:val="000000"/>
          <w:lang w:val="en-US"/>
        </w:rPr>
        <w:t>)</w:t>
      </w:r>
      <w:r>
        <w:rPr>
          <w:rFonts w:ascii="Arial" w:hAnsi="Arial" w:cs="Arial"/>
          <w:color w:val="000000"/>
          <w:lang w:val="en-US"/>
        </w:rPr>
        <w:tab/>
      </w:r>
      <w:r w:rsidRPr="00850FB5">
        <w:rPr>
          <w:rFonts w:ascii="Arial" w:hAnsi="Arial" w:cs="Arial"/>
          <w:color w:val="000000"/>
          <w:lang w:val="en-US"/>
        </w:rPr>
        <w:t xml:space="preserve"> the submission of a bid which does not meet the specifications </w:t>
      </w:r>
      <w:r>
        <w:rPr>
          <w:rFonts w:ascii="Arial" w:hAnsi="Arial" w:cs="Arial"/>
          <w:color w:val="000000"/>
          <w:lang w:val="en-US"/>
        </w:rPr>
        <w:t xml:space="preserve">and conditions </w:t>
      </w:r>
      <w:r w:rsidRPr="00850FB5">
        <w:rPr>
          <w:rFonts w:ascii="Arial" w:hAnsi="Arial" w:cs="Arial"/>
          <w:color w:val="000000"/>
          <w:lang w:val="en-US"/>
        </w:rPr>
        <w:t xml:space="preserve">of the </w:t>
      </w:r>
      <w:r>
        <w:rPr>
          <w:rFonts w:ascii="Arial" w:hAnsi="Arial" w:cs="Arial"/>
          <w:color w:val="000000"/>
          <w:lang w:val="en-US"/>
        </w:rPr>
        <w:t>bid; or</w:t>
      </w:r>
    </w:p>
    <w:p w14:paraId="424B6E1F" w14:textId="77777777" w:rsidR="005777FE" w:rsidRPr="00850FB5" w:rsidRDefault="005777FE" w:rsidP="00E651E9">
      <w:pPr>
        <w:pStyle w:val="ListParagraph"/>
        <w:autoSpaceDE w:val="0"/>
        <w:autoSpaceDN w:val="0"/>
        <w:adjustRightInd w:val="0"/>
        <w:spacing w:after="0" w:line="360" w:lineRule="auto"/>
        <w:ind w:left="2160" w:hanging="720"/>
        <w:jc w:val="both"/>
        <w:rPr>
          <w:rFonts w:ascii="Arial" w:hAnsi="Arial" w:cs="Arial"/>
          <w:color w:val="000000"/>
          <w:lang w:val="en-US"/>
        </w:rPr>
      </w:pPr>
      <w:r>
        <w:rPr>
          <w:rFonts w:ascii="Arial" w:hAnsi="Arial" w:cs="Arial"/>
          <w:color w:val="000000"/>
          <w:lang w:val="en-US"/>
        </w:rPr>
        <w:t>(f)        bidding with the intention not to win the bid.</w:t>
      </w:r>
    </w:p>
    <w:p w14:paraId="62CC849C" w14:textId="77777777" w:rsidR="005777FE" w:rsidRDefault="005777FE" w:rsidP="00C703E0">
      <w:pPr>
        <w:pStyle w:val="ListParagraph"/>
        <w:numPr>
          <w:ilvl w:val="0"/>
          <w:numId w:val="23"/>
        </w:numPr>
        <w:autoSpaceDE w:val="0"/>
        <w:autoSpaceDN w:val="0"/>
        <w:adjustRightInd w:val="0"/>
        <w:spacing w:after="0" w:line="360" w:lineRule="auto"/>
        <w:jc w:val="both"/>
        <w:rPr>
          <w:rFonts w:ascii="Arial" w:hAnsi="Arial" w:cs="Arial"/>
          <w:color w:val="000000"/>
          <w:lang w:val="en-US"/>
        </w:rPr>
      </w:pPr>
      <w:r>
        <w:rPr>
          <w:rFonts w:ascii="Arial" w:hAnsi="Arial" w:cs="Arial"/>
          <w:color w:val="000000"/>
          <w:lang w:val="en-US"/>
        </w:rPr>
        <w:t>I</w:t>
      </w:r>
      <w:r w:rsidRPr="00850FB5">
        <w:rPr>
          <w:rFonts w:ascii="Arial" w:hAnsi="Arial" w:cs="Arial"/>
          <w:color w:val="000000"/>
          <w:lang w:val="en-US"/>
        </w:rPr>
        <w:t>n addition, there</w:t>
      </w:r>
      <w:r>
        <w:rPr>
          <w:rFonts w:ascii="Arial" w:hAnsi="Arial" w:cs="Arial"/>
          <w:color w:val="000000"/>
          <w:lang w:val="en-US"/>
        </w:rPr>
        <w:t xml:space="preserve"> have </w:t>
      </w:r>
      <w:r w:rsidRPr="00850FB5">
        <w:rPr>
          <w:rFonts w:ascii="Arial" w:hAnsi="Arial" w:cs="Arial"/>
          <w:color w:val="000000"/>
          <w:lang w:val="en-US"/>
        </w:rPr>
        <w:t>been no consultation</w:t>
      </w:r>
      <w:r>
        <w:rPr>
          <w:rFonts w:ascii="Arial" w:hAnsi="Arial" w:cs="Arial"/>
          <w:color w:val="000000"/>
          <w:lang w:val="en-US"/>
        </w:rPr>
        <w:t>s</w:t>
      </w:r>
      <w:r w:rsidRPr="00850FB5">
        <w:rPr>
          <w:rFonts w:ascii="Arial" w:hAnsi="Arial" w:cs="Arial"/>
          <w:color w:val="000000"/>
          <w:lang w:val="en-US"/>
        </w:rPr>
        <w:t>, communication</w:t>
      </w:r>
      <w:r>
        <w:rPr>
          <w:rFonts w:ascii="Arial" w:hAnsi="Arial" w:cs="Arial"/>
          <w:color w:val="000000"/>
          <w:lang w:val="en-US"/>
        </w:rPr>
        <w:t>s</w:t>
      </w:r>
      <w:r w:rsidRPr="00850FB5">
        <w:rPr>
          <w:rFonts w:ascii="Arial" w:hAnsi="Arial" w:cs="Arial"/>
          <w:color w:val="000000"/>
          <w:lang w:val="en-US"/>
        </w:rPr>
        <w:t>, agreement</w:t>
      </w:r>
      <w:r>
        <w:rPr>
          <w:rFonts w:ascii="Arial" w:hAnsi="Arial" w:cs="Arial"/>
          <w:color w:val="000000"/>
          <w:lang w:val="en-US"/>
        </w:rPr>
        <w:t>s</w:t>
      </w:r>
      <w:r w:rsidRPr="00850FB5">
        <w:rPr>
          <w:rFonts w:ascii="Arial" w:hAnsi="Arial" w:cs="Arial"/>
          <w:color w:val="000000"/>
          <w:lang w:val="en-US"/>
        </w:rPr>
        <w:t xml:space="preserve"> or arrangement</w:t>
      </w:r>
      <w:r>
        <w:rPr>
          <w:rFonts w:ascii="Arial" w:hAnsi="Arial" w:cs="Arial"/>
          <w:color w:val="000000"/>
          <w:lang w:val="en-US"/>
        </w:rPr>
        <w:t>s</w:t>
      </w:r>
      <w:r w:rsidRPr="00850FB5">
        <w:rPr>
          <w:rFonts w:ascii="Arial" w:hAnsi="Arial" w:cs="Arial"/>
          <w:color w:val="000000"/>
          <w:lang w:val="en-US"/>
        </w:rPr>
        <w:t xml:space="preserve"> with any competitor regarding the quality, quantity, specifications</w:t>
      </w:r>
      <w:r>
        <w:rPr>
          <w:rFonts w:ascii="Arial" w:hAnsi="Arial" w:cs="Arial"/>
          <w:color w:val="000000"/>
          <w:lang w:val="en-US"/>
        </w:rPr>
        <w:t xml:space="preserve"> and conditions</w:t>
      </w:r>
      <w:r w:rsidRPr="00850FB5">
        <w:rPr>
          <w:rFonts w:ascii="Arial" w:hAnsi="Arial" w:cs="Arial"/>
          <w:color w:val="000000"/>
          <w:lang w:val="en-US"/>
        </w:rPr>
        <w:t xml:space="preserve"> or delivery particulars of the products or services to which this </w:t>
      </w:r>
      <w:r>
        <w:rPr>
          <w:rFonts w:ascii="Arial" w:hAnsi="Arial" w:cs="Arial"/>
          <w:color w:val="000000"/>
          <w:lang w:val="en-US"/>
        </w:rPr>
        <w:t xml:space="preserve">bid invitation </w:t>
      </w:r>
      <w:r w:rsidRPr="00850FB5">
        <w:rPr>
          <w:rFonts w:ascii="Arial" w:hAnsi="Arial" w:cs="Arial"/>
          <w:color w:val="000000"/>
          <w:lang w:val="en-US"/>
        </w:rPr>
        <w:t>relates</w:t>
      </w:r>
      <w:r>
        <w:rPr>
          <w:rFonts w:ascii="Arial" w:hAnsi="Arial" w:cs="Arial"/>
          <w:color w:val="000000"/>
          <w:lang w:val="en-US"/>
        </w:rPr>
        <w:t>.</w:t>
      </w:r>
    </w:p>
    <w:p w14:paraId="5B083D58" w14:textId="77777777" w:rsidR="005777FE" w:rsidRDefault="005777FE" w:rsidP="00C703E0">
      <w:pPr>
        <w:pStyle w:val="ListParagraph"/>
        <w:numPr>
          <w:ilvl w:val="0"/>
          <w:numId w:val="23"/>
        </w:numPr>
        <w:autoSpaceDE w:val="0"/>
        <w:autoSpaceDN w:val="0"/>
        <w:adjustRightInd w:val="0"/>
        <w:spacing w:after="0" w:line="360" w:lineRule="auto"/>
        <w:jc w:val="both"/>
        <w:rPr>
          <w:rFonts w:ascii="Arial" w:hAnsi="Arial" w:cs="Arial"/>
          <w:color w:val="000000"/>
          <w:lang w:val="en-US"/>
        </w:rPr>
      </w:pPr>
      <w:r>
        <w:rPr>
          <w:rFonts w:ascii="Arial" w:hAnsi="Arial" w:cs="Arial"/>
          <w:color w:val="000000"/>
          <w:lang w:val="en-US"/>
        </w:rPr>
        <w:t>T</w:t>
      </w:r>
      <w:r w:rsidRPr="0060618C">
        <w:rPr>
          <w:rFonts w:ascii="Arial" w:hAnsi="Arial" w:cs="Arial"/>
          <w:color w:val="000000"/>
          <w:lang w:val="en-US"/>
        </w:rPr>
        <w:t xml:space="preserve">he terms of the accompanying bid have not been, and will not be, disclosed by the </w:t>
      </w:r>
      <w:r>
        <w:rPr>
          <w:rFonts w:ascii="Arial" w:hAnsi="Arial" w:cs="Arial"/>
          <w:color w:val="000000"/>
          <w:lang w:val="en-US"/>
        </w:rPr>
        <w:t>b</w:t>
      </w:r>
      <w:r w:rsidRPr="0060618C">
        <w:rPr>
          <w:rFonts w:ascii="Arial" w:hAnsi="Arial" w:cs="Arial"/>
          <w:color w:val="000000"/>
          <w:lang w:val="en-US"/>
        </w:rPr>
        <w:t>idder, directly or indirectly, to any competitor, prior to the date and time of the official bid ope</w:t>
      </w:r>
      <w:r>
        <w:rPr>
          <w:rFonts w:ascii="Arial" w:hAnsi="Arial" w:cs="Arial"/>
          <w:color w:val="000000"/>
          <w:lang w:val="en-US"/>
        </w:rPr>
        <w:t>ning</w:t>
      </w:r>
      <w:r w:rsidRPr="0060618C">
        <w:rPr>
          <w:rFonts w:ascii="Arial" w:hAnsi="Arial" w:cs="Arial"/>
          <w:color w:val="000000"/>
          <w:lang w:val="en-US"/>
        </w:rPr>
        <w:t xml:space="preserve"> or of the awarding of the </w:t>
      </w:r>
      <w:r>
        <w:rPr>
          <w:rFonts w:ascii="Arial" w:hAnsi="Arial" w:cs="Arial"/>
          <w:color w:val="000000"/>
          <w:lang w:val="en-US"/>
        </w:rPr>
        <w:t>contract.</w:t>
      </w:r>
    </w:p>
    <w:p w14:paraId="66264FA7" w14:textId="77777777" w:rsidR="005777FE" w:rsidRDefault="005777FE" w:rsidP="00E651E9">
      <w:pPr>
        <w:pStyle w:val="ListParagraph"/>
        <w:autoSpaceDE w:val="0"/>
        <w:autoSpaceDN w:val="0"/>
        <w:adjustRightInd w:val="0"/>
        <w:spacing w:after="0" w:line="360" w:lineRule="auto"/>
        <w:ind w:left="360"/>
        <w:jc w:val="both"/>
        <w:rPr>
          <w:rFonts w:ascii="Arial" w:hAnsi="Arial" w:cs="Arial"/>
          <w:color w:val="000000"/>
          <w:lang w:val="en-US"/>
        </w:rPr>
      </w:pPr>
    </w:p>
    <w:p w14:paraId="66CAAF14" w14:textId="77777777" w:rsidR="005777FE" w:rsidRPr="0023647B" w:rsidRDefault="005777FE" w:rsidP="00E651E9">
      <w:pPr>
        <w:pStyle w:val="ListParagraph"/>
        <w:autoSpaceDE w:val="0"/>
        <w:autoSpaceDN w:val="0"/>
        <w:adjustRightInd w:val="0"/>
        <w:spacing w:after="0" w:line="360" w:lineRule="auto"/>
        <w:ind w:left="360"/>
        <w:jc w:val="both"/>
        <w:rPr>
          <w:rFonts w:ascii="Arial" w:hAnsi="Arial" w:cs="Arial"/>
          <w:b/>
          <w:color w:val="000000"/>
          <w:lang w:val="en-US"/>
        </w:rPr>
      </w:pPr>
    </w:p>
    <w:p w14:paraId="08AB844F" w14:textId="77777777" w:rsidR="005777FE" w:rsidRDefault="005777FE" w:rsidP="00E651E9">
      <w:pPr>
        <w:spacing w:after="0"/>
        <w:rPr>
          <w:b/>
          <w:sz w:val="16"/>
          <w:szCs w:val="16"/>
          <w:lang w:val="en-US"/>
        </w:rPr>
      </w:pPr>
      <w:r w:rsidRPr="0023647B">
        <w:rPr>
          <w:b/>
          <w:sz w:val="16"/>
          <w:szCs w:val="16"/>
          <w:lang w:val="en-US"/>
        </w:rPr>
        <w:t xml:space="preserve">³ Joint </w:t>
      </w:r>
      <w:r>
        <w:rPr>
          <w:b/>
          <w:sz w:val="16"/>
          <w:szCs w:val="16"/>
          <w:lang w:val="en-US"/>
        </w:rPr>
        <w:t>venture or Consortium means an association of persons for the purpose of combining their expertise, property, capital, efforts, skill and knowledge in an activity for the execution of a contract.</w:t>
      </w:r>
    </w:p>
    <w:p w14:paraId="36FF8FB6" w14:textId="77777777" w:rsidR="005777FE" w:rsidRDefault="005777FE" w:rsidP="00E651E9">
      <w:pPr>
        <w:spacing w:after="0"/>
        <w:rPr>
          <w:b/>
          <w:sz w:val="16"/>
          <w:szCs w:val="16"/>
          <w:lang w:val="en-US"/>
        </w:rPr>
      </w:pPr>
    </w:p>
    <w:p w14:paraId="0538F7C3" w14:textId="77777777" w:rsidR="005777FE" w:rsidRDefault="005777FE" w:rsidP="00E651E9">
      <w:pPr>
        <w:spacing w:after="0"/>
        <w:rPr>
          <w:b/>
          <w:sz w:val="16"/>
          <w:szCs w:val="16"/>
          <w:lang w:val="en-US"/>
        </w:rPr>
      </w:pPr>
    </w:p>
    <w:p w14:paraId="7585A19E" w14:textId="77777777" w:rsidR="005777FE" w:rsidRPr="0023647B" w:rsidRDefault="005777FE" w:rsidP="00E651E9">
      <w:pPr>
        <w:spacing w:after="0"/>
        <w:jc w:val="right"/>
        <w:rPr>
          <w:b/>
          <w:sz w:val="16"/>
          <w:szCs w:val="16"/>
          <w:lang w:val="en-US"/>
        </w:rPr>
      </w:pPr>
    </w:p>
    <w:p w14:paraId="229629EE" w14:textId="77777777" w:rsidR="005777FE" w:rsidRDefault="005777FE" w:rsidP="00E651E9">
      <w:pPr>
        <w:pStyle w:val="ListParagraph"/>
        <w:autoSpaceDE w:val="0"/>
        <w:autoSpaceDN w:val="0"/>
        <w:adjustRightInd w:val="0"/>
        <w:spacing w:after="0" w:line="360" w:lineRule="auto"/>
        <w:ind w:left="360"/>
        <w:jc w:val="both"/>
        <w:rPr>
          <w:rFonts w:ascii="Arial" w:hAnsi="Arial" w:cs="Arial"/>
          <w:color w:val="000000"/>
          <w:lang w:val="en-US"/>
        </w:rPr>
      </w:pPr>
    </w:p>
    <w:p w14:paraId="75D348EE" w14:textId="77777777" w:rsidR="005777FE" w:rsidRDefault="005777FE" w:rsidP="00E651E9">
      <w:pPr>
        <w:pStyle w:val="ListParagraph"/>
        <w:autoSpaceDE w:val="0"/>
        <w:autoSpaceDN w:val="0"/>
        <w:adjustRightInd w:val="0"/>
        <w:spacing w:after="0" w:line="360" w:lineRule="auto"/>
        <w:ind w:left="360"/>
        <w:jc w:val="center"/>
        <w:rPr>
          <w:rFonts w:ascii="Arial" w:hAnsi="Arial" w:cs="Arial"/>
          <w:color w:val="000000"/>
          <w:lang w:val="en-US"/>
        </w:rPr>
      </w:pPr>
    </w:p>
    <w:p w14:paraId="45A1B883" w14:textId="77777777" w:rsidR="005777FE" w:rsidRDefault="005777FE" w:rsidP="00E651E9">
      <w:pPr>
        <w:pStyle w:val="ListParagraph"/>
        <w:autoSpaceDE w:val="0"/>
        <w:autoSpaceDN w:val="0"/>
        <w:adjustRightInd w:val="0"/>
        <w:spacing w:after="0" w:line="360" w:lineRule="auto"/>
        <w:ind w:left="360"/>
        <w:jc w:val="both"/>
        <w:rPr>
          <w:rFonts w:ascii="Arial" w:hAnsi="Arial" w:cs="Arial"/>
          <w:color w:val="000000"/>
          <w:lang w:val="en-US"/>
        </w:rPr>
      </w:pPr>
    </w:p>
    <w:p w14:paraId="683062B6" w14:textId="77777777" w:rsidR="005777FE" w:rsidRDefault="005777FE" w:rsidP="00E651E9">
      <w:pPr>
        <w:pStyle w:val="ListParagraph"/>
        <w:autoSpaceDE w:val="0"/>
        <w:autoSpaceDN w:val="0"/>
        <w:adjustRightInd w:val="0"/>
        <w:spacing w:after="0" w:line="360" w:lineRule="auto"/>
        <w:ind w:left="360"/>
        <w:jc w:val="both"/>
        <w:rPr>
          <w:rFonts w:ascii="Arial" w:hAnsi="Arial" w:cs="Arial"/>
          <w:color w:val="000000"/>
          <w:lang w:val="en-US"/>
        </w:rPr>
      </w:pPr>
    </w:p>
    <w:p w14:paraId="2347DA41" w14:textId="77777777" w:rsidR="005777FE" w:rsidRDefault="005777FE" w:rsidP="00E651E9">
      <w:pPr>
        <w:pStyle w:val="ListParagraph"/>
        <w:autoSpaceDE w:val="0"/>
        <w:autoSpaceDN w:val="0"/>
        <w:adjustRightInd w:val="0"/>
        <w:spacing w:after="0" w:line="360" w:lineRule="auto"/>
        <w:ind w:left="360"/>
        <w:jc w:val="both"/>
        <w:rPr>
          <w:rFonts w:ascii="Arial" w:hAnsi="Arial" w:cs="Arial"/>
          <w:color w:val="000000"/>
          <w:lang w:val="en-US"/>
        </w:rPr>
      </w:pPr>
    </w:p>
    <w:p w14:paraId="168CA5F0" w14:textId="77777777" w:rsidR="005777FE" w:rsidRPr="001B1AE4" w:rsidRDefault="005777FE" w:rsidP="00E651E9">
      <w:pPr>
        <w:pStyle w:val="ListParagraph"/>
        <w:autoSpaceDE w:val="0"/>
        <w:autoSpaceDN w:val="0"/>
        <w:adjustRightInd w:val="0"/>
        <w:spacing w:after="0" w:line="360" w:lineRule="auto"/>
        <w:ind w:left="2160" w:hanging="720"/>
        <w:jc w:val="right"/>
        <w:rPr>
          <w:rFonts w:ascii="Arial" w:hAnsi="Arial" w:cs="Arial"/>
          <w:b/>
          <w:color w:val="000000"/>
          <w:lang w:val="en-US"/>
        </w:rPr>
      </w:pPr>
      <w:r>
        <w:rPr>
          <w:rFonts w:ascii="Arial" w:hAnsi="Arial" w:cs="Arial"/>
          <w:b/>
          <w:color w:val="000000"/>
          <w:lang w:val="en-US"/>
        </w:rPr>
        <w:lastRenderedPageBreak/>
        <w:t>SBD 9</w:t>
      </w:r>
    </w:p>
    <w:p w14:paraId="2CC6B61D" w14:textId="77777777" w:rsidR="005777FE" w:rsidRPr="0060618C" w:rsidRDefault="005777FE" w:rsidP="00E651E9">
      <w:pPr>
        <w:pStyle w:val="ListParagraph"/>
        <w:autoSpaceDE w:val="0"/>
        <w:autoSpaceDN w:val="0"/>
        <w:adjustRightInd w:val="0"/>
        <w:spacing w:after="0" w:line="360" w:lineRule="auto"/>
        <w:ind w:left="360"/>
        <w:jc w:val="both"/>
        <w:rPr>
          <w:rFonts w:ascii="Arial" w:hAnsi="Arial" w:cs="Arial"/>
          <w:color w:val="000000"/>
          <w:lang w:val="en-US"/>
        </w:rPr>
      </w:pPr>
    </w:p>
    <w:p w14:paraId="5E454CC7" w14:textId="77777777" w:rsidR="005777FE" w:rsidRDefault="005777FE" w:rsidP="00C703E0">
      <w:pPr>
        <w:pStyle w:val="ListParagraph"/>
        <w:numPr>
          <w:ilvl w:val="0"/>
          <w:numId w:val="25"/>
        </w:numPr>
        <w:autoSpaceDE w:val="0"/>
        <w:autoSpaceDN w:val="0"/>
        <w:adjustRightInd w:val="0"/>
        <w:spacing w:after="0" w:line="360" w:lineRule="auto"/>
        <w:jc w:val="both"/>
        <w:rPr>
          <w:rFonts w:ascii="Arial" w:hAnsi="Arial" w:cs="Arial"/>
          <w:color w:val="000000"/>
          <w:lang w:val="en-US"/>
        </w:rPr>
      </w:pPr>
      <w:r>
        <w:rPr>
          <w:rFonts w:ascii="Arial" w:hAnsi="Arial" w:cs="Arial"/>
          <w:color w:val="000000"/>
          <w:lang w:val="en-US"/>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w:t>
      </w:r>
      <w:r w:rsidRPr="00CD5015">
        <w:rPr>
          <w:rFonts w:ascii="Arial" w:hAnsi="Arial" w:cs="Arial"/>
          <w:color w:val="000000"/>
          <w:lang w:val="en-US"/>
        </w:rPr>
        <w:t>investigation</w:t>
      </w:r>
      <w:r>
        <w:rPr>
          <w:rFonts w:ascii="Arial" w:hAnsi="Arial" w:cs="Arial"/>
          <w:color w:val="000000"/>
          <w:lang w:val="en-US"/>
        </w:rPr>
        <w:t xml:space="preserve"> and or may be restricted from conducting business with the public sector for a period not exceeding ten (10) years in terms of the Prevention and Combating of Corrupt Activities Act No 12 of 2004 or any other applicable legislation.</w:t>
      </w:r>
    </w:p>
    <w:p w14:paraId="239F4AC2" w14:textId="77777777" w:rsidR="005777FE" w:rsidRDefault="005777FE" w:rsidP="00E651E9">
      <w:pPr>
        <w:pStyle w:val="ListParagraph"/>
        <w:autoSpaceDE w:val="0"/>
        <w:autoSpaceDN w:val="0"/>
        <w:adjustRightInd w:val="0"/>
        <w:spacing w:after="0" w:line="360" w:lineRule="auto"/>
        <w:ind w:left="413"/>
        <w:jc w:val="both"/>
        <w:rPr>
          <w:rFonts w:ascii="Arial" w:hAnsi="Arial" w:cs="Arial"/>
          <w:color w:val="000000"/>
          <w:lang w:val="en-US"/>
        </w:rPr>
      </w:pPr>
    </w:p>
    <w:p w14:paraId="3103AD80" w14:textId="77777777" w:rsidR="005777FE" w:rsidRDefault="005777FE" w:rsidP="00E651E9">
      <w:pPr>
        <w:pStyle w:val="ListParagraph"/>
        <w:autoSpaceDE w:val="0"/>
        <w:autoSpaceDN w:val="0"/>
        <w:adjustRightInd w:val="0"/>
        <w:spacing w:after="0" w:line="360" w:lineRule="auto"/>
        <w:ind w:left="413"/>
        <w:jc w:val="both"/>
        <w:rPr>
          <w:rFonts w:ascii="Arial" w:hAnsi="Arial" w:cs="Arial"/>
          <w:color w:val="000000"/>
          <w:lang w:val="en-US"/>
        </w:rPr>
      </w:pPr>
      <w:r w:rsidRPr="007C02F5">
        <w:rPr>
          <w:rFonts w:ascii="Arial" w:hAnsi="Arial" w:cs="Arial"/>
          <w:color w:val="000000"/>
          <w:lang w:val="en-US"/>
        </w:rPr>
        <w:t xml:space="preserve"> </w:t>
      </w:r>
      <w:r>
        <w:rPr>
          <w:rFonts w:ascii="Arial" w:hAnsi="Arial" w:cs="Arial"/>
          <w:color w:val="000000"/>
          <w:lang w:val="en-US"/>
        </w:rPr>
        <w:t>…………………………………………………</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w:t>
      </w:r>
    </w:p>
    <w:p w14:paraId="7523C3BD" w14:textId="77777777" w:rsidR="005777FE" w:rsidRDefault="005777FE" w:rsidP="00E651E9">
      <w:pPr>
        <w:pStyle w:val="ListParagraph"/>
        <w:autoSpaceDE w:val="0"/>
        <w:autoSpaceDN w:val="0"/>
        <w:adjustRightInd w:val="0"/>
        <w:spacing w:after="0" w:line="360" w:lineRule="auto"/>
        <w:ind w:left="413"/>
        <w:jc w:val="both"/>
        <w:rPr>
          <w:rFonts w:ascii="Arial" w:hAnsi="Arial" w:cs="Arial"/>
          <w:color w:val="000000"/>
          <w:lang w:val="en-US"/>
        </w:rPr>
      </w:pPr>
      <w:r>
        <w:rPr>
          <w:rFonts w:ascii="Arial" w:hAnsi="Arial" w:cs="Arial"/>
          <w:color w:val="000000"/>
          <w:lang w:val="en-US"/>
        </w:rPr>
        <w:t>Signature</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Date</w:t>
      </w:r>
    </w:p>
    <w:p w14:paraId="78192B5C" w14:textId="77777777" w:rsidR="005777FE" w:rsidRDefault="005777FE" w:rsidP="00E651E9">
      <w:pPr>
        <w:pStyle w:val="ListParagraph"/>
        <w:autoSpaceDE w:val="0"/>
        <w:autoSpaceDN w:val="0"/>
        <w:adjustRightInd w:val="0"/>
        <w:spacing w:after="0" w:line="360" w:lineRule="auto"/>
        <w:ind w:left="413"/>
        <w:jc w:val="both"/>
        <w:rPr>
          <w:rFonts w:ascii="Arial" w:hAnsi="Arial" w:cs="Arial"/>
          <w:color w:val="000000"/>
          <w:lang w:val="en-US"/>
        </w:rPr>
      </w:pPr>
    </w:p>
    <w:p w14:paraId="78A15271" w14:textId="77777777" w:rsidR="005777FE" w:rsidRDefault="005777FE" w:rsidP="00E651E9">
      <w:pPr>
        <w:pStyle w:val="ListParagraph"/>
        <w:autoSpaceDE w:val="0"/>
        <w:autoSpaceDN w:val="0"/>
        <w:adjustRightInd w:val="0"/>
        <w:spacing w:after="0" w:line="360" w:lineRule="auto"/>
        <w:ind w:left="413"/>
        <w:jc w:val="both"/>
        <w:rPr>
          <w:rFonts w:ascii="Arial" w:hAnsi="Arial" w:cs="Arial"/>
          <w:color w:val="000000"/>
          <w:lang w:val="en-US"/>
        </w:rPr>
      </w:pPr>
      <w:r>
        <w:rPr>
          <w:rFonts w:ascii="Arial" w:hAnsi="Arial" w:cs="Arial"/>
          <w:color w:val="000000"/>
          <w:lang w:val="en-US"/>
        </w:rPr>
        <w:t>………………………………………………….</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w:t>
      </w:r>
    </w:p>
    <w:p w14:paraId="5FE4BA27" w14:textId="77777777" w:rsidR="005777FE" w:rsidRDefault="005777FE" w:rsidP="00E651E9">
      <w:pPr>
        <w:pStyle w:val="ListParagraph"/>
        <w:autoSpaceDE w:val="0"/>
        <w:autoSpaceDN w:val="0"/>
        <w:adjustRightInd w:val="0"/>
        <w:spacing w:after="0" w:line="360" w:lineRule="auto"/>
        <w:ind w:left="413"/>
        <w:jc w:val="both"/>
        <w:rPr>
          <w:rFonts w:ascii="Arial" w:hAnsi="Arial" w:cs="Arial"/>
          <w:color w:val="000000"/>
          <w:lang w:val="en-US"/>
        </w:rPr>
      </w:pPr>
      <w:r>
        <w:rPr>
          <w:rFonts w:ascii="Arial" w:hAnsi="Arial" w:cs="Arial"/>
          <w:color w:val="000000"/>
          <w:lang w:val="en-US"/>
        </w:rPr>
        <w:t xml:space="preserve">Position </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Name of Bidder</w:t>
      </w:r>
    </w:p>
    <w:p w14:paraId="64C642CE" w14:textId="77777777" w:rsidR="005777FE" w:rsidRPr="00EA59EA" w:rsidRDefault="005777FE" w:rsidP="00E651E9">
      <w:pPr>
        <w:pStyle w:val="ListParagraph"/>
        <w:autoSpaceDE w:val="0"/>
        <w:autoSpaceDN w:val="0"/>
        <w:adjustRightInd w:val="0"/>
        <w:spacing w:after="0" w:line="360" w:lineRule="auto"/>
        <w:ind w:left="413"/>
        <w:jc w:val="right"/>
        <w:rPr>
          <w:rFonts w:ascii="Arial" w:hAnsi="Arial" w:cs="Arial"/>
          <w:color w:val="000000"/>
          <w:sz w:val="16"/>
          <w:szCs w:val="16"/>
          <w:lang w:val="en-US"/>
        </w:rPr>
      </w:pPr>
      <w:r>
        <w:rPr>
          <w:rFonts w:ascii="Arial" w:hAnsi="Arial" w:cs="Arial"/>
          <w:color w:val="000000"/>
          <w:sz w:val="16"/>
          <w:szCs w:val="16"/>
          <w:lang w:val="en-US"/>
        </w:rPr>
        <w:t>Js914w 2</w:t>
      </w:r>
    </w:p>
    <w:p w14:paraId="24FDD478" w14:textId="77777777" w:rsidR="005777FE" w:rsidRDefault="005777FE" w:rsidP="0057058B">
      <w:pPr>
        <w:spacing w:line="360" w:lineRule="auto"/>
        <w:ind w:left="720" w:firstLine="720"/>
        <w:rPr>
          <w:rFonts w:ascii="Arial" w:hAnsi="Arial" w:cs="Arial"/>
          <w:sz w:val="20"/>
          <w:szCs w:val="20"/>
        </w:rPr>
      </w:pPr>
    </w:p>
    <w:p w14:paraId="38CCCE32" w14:textId="77777777" w:rsidR="00600658" w:rsidRDefault="00600658" w:rsidP="0057058B">
      <w:pPr>
        <w:spacing w:line="360" w:lineRule="auto"/>
        <w:ind w:left="720" w:firstLine="720"/>
        <w:rPr>
          <w:rFonts w:ascii="Arial" w:hAnsi="Arial" w:cs="Arial"/>
          <w:sz w:val="20"/>
          <w:szCs w:val="20"/>
        </w:rPr>
      </w:pPr>
    </w:p>
    <w:p w14:paraId="240F1C66" w14:textId="77777777" w:rsidR="00600658" w:rsidRDefault="00600658" w:rsidP="0057058B">
      <w:pPr>
        <w:spacing w:line="360" w:lineRule="auto"/>
        <w:ind w:left="720" w:firstLine="720"/>
        <w:rPr>
          <w:rFonts w:ascii="Arial" w:hAnsi="Arial" w:cs="Arial"/>
          <w:sz w:val="20"/>
          <w:szCs w:val="20"/>
        </w:rPr>
      </w:pPr>
    </w:p>
    <w:p w14:paraId="72C12C6D" w14:textId="77777777" w:rsidR="00600658" w:rsidRDefault="00600658" w:rsidP="0057058B">
      <w:pPr>
        <w:spacing w:line="360" w:lineRule="auto"/>
        <w:ind w:left="720" w:firstLine="720"/>
        <w:rPr>
          <w:rFonts w:ascii="Arial" w:hAnsi="Arial" w:cs="Arial"/>
          <w:sz w:val="20"/>
          <w:szCs w:val="20"/>
        </w:rPr>
      </w:pPr>
    </w:p>
    <w:p w14:paraId="77D2345A" w14:textId="77777777" w:rsidR="00600658" w:rsidRDefault="00600658" w:rsidP="0057058B">
      <w:pPr>
        <w:spacing w:line="360" w:lineRule="auto"/>
        <w:ind w:left="720" w:firstLine="720"/>
        <w:rPr>
          <w:rFonts w:ascii="Arial" w:hAnsi="Arial" w:cs="Arial"/>
          <w:sz w:val="20"/>
          <w:szCs w:val="20"/>
        </w:rPr>
      </w:pPr>
    </w:p>
    <w:p w14:paraId="562F4A1E" w14:textId="77777777" w:rsidR="00600658" w:rsidRDefault="00600658" w:rsidP="0057058B">
      <w:pPr>
        <w:spacing w:line="360" w:lineRule="auto"/>
        <w:ind w:left="720" w:firstLine="720"/>
        <w:rPr>
          <w:rFonts w:ascii="Arial" w:hAnsi="Arial" w:cs="Arial"/>
          <w:sz w:val="20"/>
          <w:szCs w:val="20"/>
        </w:rPr>
      </w:pPr>
    </w:p>
    <w:p w14:paraId="6F3B509D" w14:textId="77777777" w:rsidR="00600658" w:rsidRDefault="00600658" w:rsidP="0057058B">
      <w:pPr>
        <w:spacing w:line="360" w:lineRule="auto"/>
        <w:ind w:left="720" w:firstLine="720"/>
        <w:rPr>
          <w:rFonts w:ascii="Arial" w:hAnsi="Arial" w:cs="Arial"/>
          <w:sz w:val="20"/>
          <w:szCs w:val="20"/>
        </w:rPr>
      </w:pPr>
    </w:p>
    <w:p w14:paraId="51909091" w14:textId="77777777" w:rsidR="00600658" w:rsidRDefault="00600658" w:rsidP="0057058B">
      <w:pPr>
        <w:spacing w:line="360" w:lineRule="auto"/>
        <w:ind w:left="720" w:firstLine="720"/>
        <w:rPr>
          <w:rFonts w:ascii="Arial" w:hAnsi="Arial" w:cs="Arial"/>
          <w:sz w:val="20"/>
          <w:szCs w:val="20"/>
        </w:rPr>
      </w:pPr>
    </w:p>
    <w:p w14:paraId="3206FC7E" w14:textId="77777777" w:rsidR="00600658" w:rsidRDefault="00600658" w:rsidP="0057058B">
      <w:pPr>
        <w:spacing w:line="360" w:lineRule="auto"/>
        <w:ind w:left="720" w:firstLine="720"/>
        <w:rPr>
          <w:rFonts w:ascii="Arial" w:hAnsi="Arial" w:cs="Arial"/>
          <w:sz w:val="20"/>
          <w:szCs w:val="20"/>
        </w:rPr>
      </w:pPr>
    </w:p>
    <w:p w14:paraId="5111443D" w14:textId="77777777" w:rsidR="00600658" w:rsidRDefault="00600658" w:rsidP="0057058B">
      <w:pPr>
        <w:spacing w:line="360" w:lineRule="auto"/>
        <w:ind w:left="720" w:firstLine="720"/>
        <w:rPr>
          <w:rFonts w:ascii="Arial" w:hAnsi="Arial" w:cs="Arial"/>
          <w:sz w:val="20"/>
          <w:szCs w:val="20"/>
        </w:rPr>
      </w:pPr>
    </w:p>
    <w:p w14:paraId="1E73C987" w14:textId="77777777" w:rsidR="00600658" w:rsidRDefault="00600658" w:rsidP="0057058B">
      <w:pPr>
        <w:spacing w:line="360" w:lineRule="auto"/>
        <w:ind w:left="720" w:firstLine="720"/>
        <w:rPr>
          <w:rFonts w:ascii="Arial" w:hAnsi="Arial" w:cs="Arial"/>
          <w:sz w:val="20"/>
          <w:szCs w:val="20"/>
        </w:rPr>
      </w:pPr>
    </w:p>
    <w:p w14:paraId="5B071310" w14:textId="77777777" w:rsidR="00600658" w:rsidRDefault="00600658" w:rsidP="0057058B">
      <w:pPr>
        <w:spacing w:line="360" w:lineRule="auto"/>
        <w:ind w:left="720" w:firstLine="720"/>
        <w:rPr>
          <w:rFonts w:ascii="Arial" w:hAnsi="Arial" w:cs="Arial"/>
          <w:sz w:val="20"/>
          <w:szCs w:val="20"/>
        </w:rPr>
      </w:pPr>
    </w:p>
    <w:p w14:paraId="3973308B" w14:textId="77777777" w:rsidR="00600658" w:rsidRDefault="00600658" w:rsidP="00600658">
      <w:pPr>
        <w:pStyle w:val="ListParagraph"/>
        <w:tabs>
          <w:tab w:val="left" w:pos="709"/>
        </w:tabs>
        <w:spacing w:after="0" w:line="240" w:lineRule="auto"/>
        <w:jc w:val="both"/>
        <w:rPr>
          <w:rFonts w:ascii="Arial" w:hAnsi="Arial" w:cs="Arial"/>
          <w:sz w:val="24"/>
          <w:szCs w:val="24"/>
        </w:rPr>
      </w:pPr>
    </w:p>
    <w:tbl>
      <w:tblPr>
        <w:tblW w:w="100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7"/>
      </w:tblGrid>
      <w:tr w:rsidR="00600658" w:rsidRPr="00336F85" w14:paraId="17331ABF" w14:textId="77777777" w:rsidTr="000B1288">
        <w:trPr>
          <w:trHeight w:val="1772"/>
        </w:trPr>
        <w:tc>
          <w:tcPr>
            <w:tcW w:w="10057" w:type="dxa"/>
            <w:shd w:val="clear" w:color="auto" w:fill="FFC000"/>
          </w:tcPr>
          <w:p w14:paraId="131A1546" w14:textId="77777777" w:rsidR="00600658" w:rsidRPr="00336F85" w:rsidRDefault="00600658" w:rsidP="000B1288">
            <w:pPr>
              <w:spacing w:after="0" w:line="360" w:lineRule="auto"/>
              <w:jc w:val="both"/>
              <w:rPr>
                <w:rFonts w:ascii="Arial" w:eastAsia="Times New Roman" w:hAnsi="Arial" w:cs="Arial"/>
                <w:b/>
                <w:sz w:val="24"/>
                <w:szCs w:val="24"/>
              </w:rPr>
            </w:pPr>
            <w:r w:rsidRPr="00A41CC4">
              <w:rPr>
                <w:rFonts w:ascii="Arial" w:eastAsia="Times New Roman" w:hAnsi="Arial" w:cs="Arial"/>
                <w:b/>
                <w:noProof/>
                <w:sz w:val="24"/>
                <w:szCs w:val="24"/>
                <w:lang w:eastAsia="en-ZA"/>
              </w:rPr>
              <mc:AlternateContent>
                <mc:Choice Requires="wps">
                  <w:drawing>
                    <wp:anchor distT="45720" distB="45720" distL="114300" distR="114300" simplePos="0" relativeHeight="251663360" behindDoc="0" locked="0" layoutInCell="1" allowOverlap="1" wp14:anchorId="5277677E" wp14:editId="49CA3F90">
                      <wp:simplePos x="0" y="0"/>
                      <wp:positionH relativeFrom="column">
                        <wp:posOffset>106680</wp:posOffset>
                      </wp:positionH>
                      <wp:positionV relativeFrom="paragraph">
                        <wp:posOffset>70485</wp:posOffset>
                      </wp:positionV>
                      <wp:extent cx="2447925" cy="1009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09650"/>
                              </a:xfrm>
                              <a:prstGeom prst="rect">
                                <a:avLst/>
                              </a:prstGeom>
                              <a:solidFill>
                                <a:srgbClr val="FFFFFF"/>
                              </a:solidFill>
                              <a:ln w="9525">
                                <a:noFill/>
                                <a:miter lim="800000"/>
                                <a:headEnd/>
                                <a:tailEnd/>
                              </a:ln>
                            </wps:spPr>
                            <wps:txbx>
                              <w:txbxContent>
                                <w:p w14:paraId="0CD3762E" w14:textId="77777777" w:rsidR="006476A8" w:rsidRDefault="006476A8" w:rsidP="00600658">
                                  <w:r w:rsidRPr="00364E5C">
                                    <w:rPr>
                                      <w:noProof/>
                                      <w:lang w:eastAsia="en-ZA"/>
                                    </w:rPr>
                                    <w:drawing>
                                      <wp:inline distT="0" distB="0" distL="0" distR="0" wp14:anchorId="27C310AA" wp14:editId="01630F72">
                                        <wp:extent cx="2333625" cy="895350"/>
                                        <wp:effectExtent l="0" t="0" r="9525" b="0"/>
                                        <wp:docPr id="10" name="Picture 10" descr="C:\Users\A MAZE EXECUTIVE\Desktop\Nexia work\Stakeholder Management Procurement\Procurement 2020\NSA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MAZE EXECUTIVE\Desktop\Nexia work\Stakeholder Management Procurement\Procurement 2020\NSA Logo (00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34394" cy="8956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7677E" id="_x0000_t202" coordsize="21600,21600" o:spt="202" path="m,l,21600r21600,l21600,xe">
                      <v:stroke joinstyle="miter"/>
                      <v:path gradientshapeok="t" o:connecttype="rect"/>
                    </v:shapetype>
                    <v:shape id="Text Box 2" o:spid="_x0000_s1031" type="#_x0000_t202" style="position:absolute;left:0;text-align:left;margin-left:8.4pt;margin-top:5.55pt;width:192.75pt;height:7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" stroked="f">
                      <v:textbox>
                        <w:txbxContent>
                          <w:p w14:paraId="0CD3762E" w14:textId="77777777" w:rsidR="006476A8" w:rsidRDefault="006476A8" w:rsidP="00600658">
                            <w:r w:rsidRPr="00364E5C">
                              <w:rPr>
                                <w:noProof/>
                                <w:lang w:eastAsia="en-ZA"/>
                              </w:rPr>
                              <w:drawing>
                                <wp:inline distT="0" distB="0" distL="0" distR="0" wp14:anchorId="27C310AA" wp14:editId="01630F72">
                                  <wp:extent cx="2333625" cy="895350"/>
                                  <wp:effectExtent l="0" t="0" r="9525" b="0"/>
                                  <wp:docPr id="10" name="Picture 10" descr="C:\Users\A MAZE EXECUTIVE\Desktop\Nexia work\Stakeholder Management Procurement\Procurement 2020\NSA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MAZE EXECUTIVE\Desktop\Nexia work\Stakeholder Management Procurement\Procurement 2020\NSA Logo (00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34394" cy="895645"/>
                                          </a:xfrm>
                                          <a:prstGeom prst="rect">
                                            <a:avLst/>
                                          </a:prstGeom>
                                          <a:noFill/>
                                          <a:ln>
                                            <a:noFill/>
                                          </a:ln>
                                        </pic:spPr>
                                      </pic:pic>
                                    </a:graphicData>
                                  </a:graphic>
                                </wp:inline>
                              </w:drawing>
                            </w:r>
                          </w:p>
                        </w:txbxContent>
                      </v:textbox>
                      <w10:wrap type="square"/>
                    </v:shape>
                  </w:pict>
                </mc:Fallback>
              </mc:AlternateContent>
            </w:r>
            <w:r w:rsidRPr="00336F85">
              <w:rPr>
                <w:rFonts w:ascii="Arial" w:eastAsia="Times New Roman" w:hAnsi="Arial" w:cs="Arial"/>
                <w:b/>
                <w:noProof/>
                <w:sz w:val="24"/>
                <w:szCs w:val="24"/>
                <w:lang w:eastAsia="en-ZA"/>
              </w:rPr>
              <w:drawing>
                <wp:anchor distT="0" distB="0" distL="114300" distR="114300" simplePos="0" relativeHeight="251662336" behindDoc="0" locked="0" layoutInCell="1" allowOverlap="1" wp14:anchorId="6EF55BA4" wp14:editId="55C984BC">
                  <wp:simplePos x="0" y="0"/>
                  <wp:positionH relativeFrom="column">
                    <wp:posOffset>3717290</wp:posOffset>
                  </wp:positionH>
                  <wp:positionV relativeFrom="paragraph">
                    <wp:posOffset>78105</wp:posOffset>
                  </wp:positionV>
                  <wp:extent cx="2381250" cy="96964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0" cy="969645"/>
                          </a:xfrm>
                          <a:prstGeom prst="rect">
                            <a:avLst/>
                          </a:prstGeom>
                          <a:noFill/>
                        </pic:spPr>
                      </pic:pic>
                    </a:graphicData>
                  </a:graphic>
                  <wp14:sizeRelH relativeFrom="page">
                    <wp14:pctWidth>0</wp14:pctWidth>
                  </wp14:sizeRelH>
                  <wp14:sizeRelV relativeFrom="page">
                    <wp14:pctHeight>0</wp14:pctHeight>
                  </wp14:sizeRelV>
                </wp:anchor>
              </w:drawing>
            </w:r>
            <w:r w:rsidRPr="00336F85">
              <w:rPr>
                <w:rFonts w:ascii="Arial" w:eastAsia="Times New Roman" w:hAnsi="Arial" w:cs="Arial"/>
                <w:b/>
                <w:sz w:val="24"/>
                <w:szCs w:val="24"/>
              </w:rPr>
              <w:t xml:space="preserve">                                                                           </w:t>
            </w:r>
          </w:p>
          <w:p w14:paraId="6AAECA8F" w14:textId="77777777" w:rsidR="00600658" w:rsidRPr="00336F85" w:rsidRDefault="00600658" w:rsidP="000B1288">
            <w:pPr>
              <w:spacing w:after="0" w:line="360" w:lineRule="auto"/>
              <w:jc w:val="both"/>
              <w:rPr>
                <w:rFonts w:ascii="Arial" w:eastAsia="Times New Roman" w:hAnsi="Arial" w:cs="Arial"/>
                <w:b/>
                <w:sz w:val="24"/>
                <w:szCs w:val="24"/>
              </w:rPr>
            </w:pPr>
          </w:p>
          <w:p w14:paraId="4E9DCFA0" w14:textId="77777777" w:rsidR="00600658" w:rsidRPr="00336F85" w:rsidRDefault="00600658" w:rsidP="000B1288">
            <w:pPr>
              <w:spacing w:after="0" w:line="360" w:lineRule="auto"/>
              <w:jc w:val="both"/>
              <w:rPr>
                <w:rFonts w:ascii="Arial" w:eastAsia="Times New Roman" w:hAnsi="Arial" w:cs="Arial"/>
                <w:b/>
                <w:sz w:val="24"/>
                <w:szCs w:val="24"/>
              </w:rPr>
            </w:pPr>
          </w:p>
        </w:tc>
      </w:tr>
    </w:tbl>
    <w:p w14:paraId="1E95E143" w14:textId="77777777" w:rsidR="00600658" w:rsidRDefault="00600658" w:rsidP="00600658">
      <w:pPr>
        <w:autoSpaceDE w:val="0"/>
        <w:autoSpaceDN w:val="0"/>
        <w:adjustRightInd w:val="0"/>
        <w:spacing w:after="0" w:line="240" w:lineRule="auto"/>
        <w:rPr>
          <w:rFonts w:ascii="Times New Roman" w:hAnsi="Times New Roman" w:cs="Times New Roman"/>
          <w:color w:val="000000"/>
          <w:sz w:val="24"/>
          <w:szCs w:val="24"/>
        </w:rPr>
      </w:pPr>
    </w:p>
    <w:p w14:paraId="76EF92F1" w14:textId="77777777" w:rsidR="001E53EA" w:rsidRPr="001E53EA" w:rsidRDefault="001E53EA" w:rsidP="001E53EA">
      <w:pPr>
        <w:spacing w:after="0" w:line="240" w:lineRule="auto"/>
        <w:jc w:val="center"/>
        <w:rPr>
          <w:rFonts w:ascii="Arial" w:hAnsi="Arial" w:cs="Arial"/>
          <w:b/>
          <w:snapToGrid w:val="0"/>
          <w:sz w:val="24"/>
          <w:szCs w:val="24"/>
          <w:lang w:val="en-GB"/>
        </w:rPr>
      </w:pPr>
      <w:r w:rsidRPr="001E53EA">
        <w:rPr>
          <w:rFonts w:ascii="Arial" w:hAnsi="Arial" w:cs="Arial"/>
          <w:b/>
          <w:snapToGrid w:val="0"/>
          <w:sz w:val="24"/>
          <w:szCs w:val="24"/>
          <w:lang w:val="en-GB"/>
        </w:rPr>
        <w:t>REVIEW OF SKILLS DEVELOPMENT SUPPORT PROVIDED TO COOPERATIVES BY SECTOR EDUCATION AND TRAINING AUTHORITIES</w:t>
      </w:r>
    </w:p>
    <w:p w14:paraId="5FE50BF4" w14:textId="77777777" w:rsidR="00600658" w:rsidRPr="00E1123D" w:rsidRDefault="00600658" w:rsidP="001E53EA">
      <w:pPr>
        <w:spacing w:after="0" w:line="240" w:lineRule="auto"/>
        <w:jc w:val="center"/>
        <w:rPr>
          <w:rFonts w:ascii="Arial" w:hAnsi="Arial" w:cs="Arial"/>
        </w:rPr>
      </w:pPr>
      <w:r w:rsidRPr="00E1123D">
        <w:rPr>
          <w:rFonts w:ascii="Arial" w:eastAsia="Times New Roman" w:hAnsi="Arial" w:cs="Arial"/>
          <w:b/>
          <w:sz w:val="24"/>
          <w:szCs w:val="24"/>
        </w:rPr>
        <w:t>____________________________________________________________________</w:t>
      </w:r>
    </w:p>
    <w:p w14:paraId="710878C3" w14:textId="77777777" w:rsidR="00600658" w:rsidRDefault="00600658" w:rsidP="001E53EA">
      <w:pPr>
        <w:pStyle w:val="Default"/>
        <w:jc w:val="both"/>
        <w:rPr>
          <w:rFonts w:eastAsiaTheme="minorHAnsi"/>
        </w:rPr>
      </w:pPr>
    </w:p>
    <w:p w14:paraId="6D0DCAF8" w14:textId="77777777" w:rsidR="001234B0" w:rsidRDefault="002250D8" w:rsidP="00C703E0">
      <w:pPr>
        <w:numPr>
          <w:ilvl w:val="0"/>
          <w:numId w:val="33"/>
        </w:num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INTRODUCTION</w:t>
      </w:r>
    </w:p>
    <w:p w14:paraId="45308F4B" w14:textId="77777777" w:rsidR="003B56E8" w:rsidRPr="003B56E8" w:rsidRDefault="003B56E8" w:rsidP="00B936E8">
      <w:pPr>
        <w:spacing w:after="0" w:line="240" w:lineRule="auto"/>
        <w:jc w:val="both"/>
        <w:rPr>
          <w:rFonts w:ascii="Arial" w:hAnsi="Arial" w:cs="Arial"/>
          <w:b/>
          <w:color w:val="000000" w:themeColor="text1"/>
          <w:sz w:val="24"/>
          <w:szCs w:val="24"/>
        </w:rPr>
      </w:pPr>
    </w:p>
    <w:p w14:paraId="72F60C2E" w14:textId="77777777" w:rsidR="001234B0" w:rsidRDefault="001234B0" w:rsidP="00B936E8">
      <w:pPr>
        <w:spacing w:after="0" w:line="240" w:lineRule="auto"/>
        <w:jc w:val="both"/>
        <w:rPr>
          <w:rFonts w:ascii="Arial" w:hAnsi="Arial" w:cs="Arial"/>
          <w:color w:val="000000" w:themeColor="text1"/>
          <w:sz w:val="24"/>
          <w:szCs w:val="24"/>
        </w:rPr>
      </w:pPr>
      <w:r w:rsidRPr="003B56E8">
        <w:rPr>
          <w:rFonts w:ascii="Arial" w:hAnsi="Arial" w:cs="Arial"/>
          <w:color w:val="000000" w:themeColor="text1"/>
          <w:sz w:val="24"/>
          <w:szCs w:val="24"/>
        </w:rPr>
        <w:t>The National Skills Authority (NSA) is an advisory body established in terms of the Skills Development Act, No 97 of 1998 (SDA). The primary functions of the NSA are to advise the Minister of Higher Education, Science, and Innovation on matters of skills development in accordance with section 5 of the Skills Development Act.</w:t>
      </w:r>
    </w:p>
    <w:p w14:paraId="643E3C0B" w14:textId="77777777" w:rsidR="001E53EA" w:rsidRDefault="001E53EA" w:rsidP="00B936E8">
      <w:pPr>
        <w:spacing w:after="0" w:line="240" w:lineRule="auto"/>
        <w:jc w:val="both"/>
        <w:rPr>
          <w:rFonts w:ascii="Arial" w:hAnsi="Arial" w:cs="Arial"/>
          <w:color w:val="000000" w:themeColor="text1"/>
          <w:sz w:val="24"/>
          <w:szCs w:val="24"/>
        </w:rPr>
      </w:pPr>
    </w:p>
    <w:p w14:paraId="42924B3C" w14:textId="77777777" w:rsidR="001E53EA" w:rsidRDefault="001E53EA" w:rsidP="00B936E8">
      <w:pPr>
        <w:spacing w:after="0" w:line="240" w:lineRule="auto"/>
        <w:jc w:val="both"/>
        <w:rPr>
          <w:rFonts w:ascii="Arial" w:hAnsi="Arial" w:cs="Arial"/>
          <w:i/>
          <w:sz w:val="24"/>
          <w:szCs w:val="24"/>
        </w:rPr>
      </w:pPr>
      <w:r w:rsidRPr="00B936E8">
        <w:rPr>
          <w:rFonts w:ascii="Arial" w:hAnsi="Arial" w:cs="Arial"/>
          <w:sz w:val="24"/>
          <w:szCs w:val="24"/>
        </w:rPr>
        <w:t>National Skills Authority (NSA) invites research and evaluation organisations to submit proposals for the assessment of one (1) support programme for cooperatives which is under the NSDS III and NSDP conducted by the 21 Sector Education Authorities (SETAs) based on the National Skills Development Plan Outcome 6,</w:t>
      </w:r>
      <w:r w:rsidRPr="00B936E8">
        <w:rPr>
          <w:rFonts w:ascii="Calibri" w:hAnsi="Calibri" w:cs="Calibri"/>
          <w:sz w:val="24"/>
          <w:szCs w:val="24"/>
        </w:rPr>
        <w:t xml:space="preserve"> </w:t>
      </w:r>
      <w:r w:rsidRPr="00B936E8">
        <w:rPr>
          <w:rFonts w:ascii="Arial" w:hAnsi="Arial" w:cs="Arial"/>
          <w:sz w:val="24"/>
          <w:szCs w:val="24"/>
        </w:rPr>
        <w:t>Skills development support for entrepreneurship and cooperative development</w:t>
      </w:r>
      <w:r w:rsidRPr="00B936E8">
        <w:rPr>
          <w:rFonts w:ascii="Arial" w:hAnsi="Arial" w:cs="Arial"/>
          <w:i/>
          <w:sz w:val="24"/>
          <w:szCs w:val="24"/>
        </w:rPr>
        <w:t>.</w:t>
      </w:r>
    </w:p>
    <w:p w14:paraId="015D2374" w14:textId="77777777" w:rsidR="00B936E8" w:rsidRPr="00B936E8" w:rsidRDefault="00B936E8" w:rsidP="00B936E8">
      <w:pPr>
        <w:spacing w:after="0" w:line="240" w:lineRule="auto"/>
        <w:jc w:val="both"/>
        <w:rPr>
          <w:rFonts w:ascii="Arial" w:hAnsi="Arial" w:cs="Arial"/>
          <w:i/>
          <w:sz w:val="24"/>
          <w:szCs w:val="24"/>
        </w:rPr>
      </w:pPr>
    </w:p>
    <w:p w14:paraId="6D25C6C5" w14:textId="77777777" w:rsidR="00B936E8" w:rsidRPr="00B936E8" w:rsidRDefault="00B936E8" w:rsidP="00C703E0">
      <w:pPr>
        <w:pStyle w:val="ListParagraph"/>
        <w:numPr>
          <w:ilvl w:val="0"/>
          <w:numId w:val="33"/>
        </w:numPr>
        <w:spacing w:after="0" w:line="240" w:lineRule="auto"/>
        <w:rPr>
          <w:rFonts w:ascii="Arial" w:hAnsi="Arial" w:cs="Arial"/>
          <w:b/>
          <w:sz w:val="24"/>
          <w:szCs w:val="24"/>
        </w:rPr>
      </w:pPr>
      <w:r w:rsidRPr="00B936E8">
        <w:rPr>
          <w:rFonts w:ascii="Arial" w:hAnsi="Arial" w:cs="Arial"/>
          <w:b/>
          <w:sz w:val="24"/>
          <w:szCs w:val="24"/>
        </w:rPr>
        <w:t>BACKGROUND INFORMATION</w:t>
      </w:r>
    </w:p>
    <w:p w14:paraId="5D476528" w14:textId="77777777" w:rsidR="00B936E8" w:rsidRPr="00B936E8" w:rsidRDefault="00B936E8" w:rsidP="00B936E8">
      <w:pPr>
        <w:spacing w:after="0" w:line="240" w:lineRule="auto"/>
        <w:rPr>
          <w:rFonts w:ascii="Arial" w:hAnsi="Arial" w:cs="Arial"/>
          <w:b/>
          <w:sz w:val="24"/>
          <w:szCs w:val="24"/>
        </w:rPr>
      </w:pPr>
    </w:p>
    <w:p w14:paraId="1700A300" w14:textId="77777777" w:rsidR="00B936E8" w:rsidRPr="00B936E8" w:rsidRDefault="00B936E8" w:rsidP="00066EDF">
      <w:pPr>
        <w:pStyle w:val="ListParagraph"/>
        <w:spacing w:after="0" w:line="240" w:lineRule="auto"/>
        <w:ind w:left="0"/>
        <w:jc w:val="both"/>
        <w:rPr>
          <w:rFonts w:ascii="Arial" w:eastAsiaTheme="minorHAnsi" w:hAnsi="Arial" w:cs="Arial"/>
          <w:sz w:val="24"/>
          <w:szCs w:val="24"/>
          <w:lang w:val="en-ZA"/>
        </w:rPr>
      </w:pPr>
      <w:r w:rsidRPr="00B936E8">
        <w:rPr>
          <w:rFonts w:ascii="Arial" w:eastAsiaTheme="minorHAnsi" w:hAnsi="Arial" w:cs="Arial"/>
          <w:sz w:val="24"/>
          <w:szCs w:val="24"/>
          <w:lang w:val="en-ZA"/>
        </w:rPr>
        <w:t xml:space="preserve">The development of cooperatives is seen globally as a key strategy to address the developmental challenges of economic growth, job creation and poverty reduction. Many people over the world are involved in cooperatives either as members, customers, or employees. Hence the promotion and expansion of cooperatives has been identified as an important instrument for achieving the Sustainable Development Goals (International Labour Organization and International Cooperative Act, undated). </w:t>
      </w:r>
    </w:p>
    <w:p w14:paraId="0E79E6F5" w14:textId="77777777" w:rsidR="00B936E8" w:rsidRPr="00B936E8" w:rsidRDefault="00B936E8" w:rsidP="00066EDF">
      <w:pPr>
        <w:pStyle w:val="ListParagraph"/>
        <w:spacing w:after="0" w:line="240" w:lineRule="auto"/>
        <w:ind w:left="0"/>
        <w:jc w:val="both"/>
        <w:rPr>
          <w:rFonts w:ascii="Arial" w:eastAsiaTheme="minorHAnsi" w:hAnsi="Arial" w:cs="Arial"/>
          <w:sz w:val="24"/>
          <w:szCs w:val="24"/>
          <w:lang w:val="en-ZA"/>
        </w:rPr>
      </w:pPr>
    </w:p>
    <w:p w14:paraId="759E0211" w14:textId="77777777" w:rsidR="00B936E8" w:rsidRPr="00B936E8" w:rsidRDefault="00B936E8" w:rsidP="00066EDF">
      <w:pPr>
        <w:pStyle w:val="ListParagraph"/>
        <w:spacing w:after="0" w:line="240" w:lineRule="auto"/>
        <w:ind w:left="0"/>
        <w:jc w:val="both"/>
        <w:rPr>
          <w:rFonts w:ascii="Arial" w:eastAsiaTheme="minorHAnsi" w:hAnsi="Arial" w:cs="Arial"/>
          <w:bCs/>
          <w:sz w:val="24"/>
          <w:szCs w:val="24"/>
          <w:lang w:val="en-ZA"/>
        </w:rPr>
      </w:pPr>
      <w:r w:rsidRPr="00B936E8">
        <w:rPr>
          <w:rFonts w:ascii="Arial" w:eastAsiaTheme="minorHAnsi" w:hAnsi="Arial" w:cs="Arial"/>
          <w:bCs/>
          <w:sz w:val="24"/>
          <w:szCs w:val="24"/>
          <w:lang w:val="en-ZA"/>
        </w:rPr>
        <w:t xml:space="preserve">The National Co-operatives Development Policy was developed and adopted in 2004 by the Minister of Trade and Industry, which laid the basis for the development of the co-operative legislation, strategy and other support interventions. The support of cooperatives through skills development assist in promoting equity and greater participation of targeted groups such as youth, women, disabled and rural-based. According to Department of Trade and Industry data, most of the community cooperatives are concentrated in agriculture, food industry and services and construction. The number of cooperatives in South Africa is estimated at </w:t>
      </w:r>
      <w:r w:rsidRPr="00B936E8">
        <w:rPr>
          <w:rFonts w:ascii="Arial" w:eastAsiaTheme="minorHAnsi" w:hAnsi="Arial" w:cs="Arial"/>
          <w:bCs/>
          <w:sz w:val="24"/>
          <w:szCs w:val="24"/>
        </w:rPr>
        <w:t>43 062 and are concentrated throughout the nine provinces.</w:t>
      </w:r>
    </w:p>
    <w:p w14:paraId="49C247CD" w14:textId="77777777" w:rsidR="00B936E8" w:rsidRPr="00B936E8" w:rsidRDefault="00B936E8" w:rsidP="00B936E8">
      <w:pPr>
        <w:spacing w:after="0" w:line="240" w:lineRule="auto"/>
        <w:jc w:val="both"/>
        <w:rPr>
          <w:rFonts w:ascii="Arial" w:hAnsi="Arial" w:cs="Arial"/>
          <w:sz w:val="24"/>
          <w:szCs w:val="24"/>
        </w:rPr>
      </w:pPr>
    </w:p>
    <w:p w14:paraId="3D49669A" w14:textId="77777777" w:rsidR="00B936E8" w:rsidRPr="00B936E8" w:rsidRDefault="00B936E8" w:rsidP="00C703E0">
      <w:pPr>
        <w:pStyle w:val="ListParagraph"/>
        <w:numPr>
          <w:ilvl w:val="1"/>
          <w:numId w:val="33"/>
        </w:numPr>
        <w:spacing w:after="0" w:line="240" w:lineRule="auto"/>
        <w:jc w:val="both"/>
        <w:rPr>
          <w:rFonts w:ascii="Arial" w:eastAsiaTheme="minorHAnsi" w:hAnsi="Arial" w:cs="Arial"/>
          <w:b/>
          <w:sz w:val="24"/>
          <w:szCs w:val="24"/>
          <w:lang w:val="en-ZA"/>
        </w:rPr>
      </w:pPr>
      <w:r w:rsidRPr="00B936E8">
        <w:rPr>
          <w:rFonts w:ascii="Arial" w:eastAsiaTheme="minorHAnsi" w:hAnsi="Arial" w:cs="Arial"/>
          <w:b/>
          <w:sz w:val="24"/>
          <w:szCs w:val="24"/>
          <w:lang w:val="en-ZA"/>
        </w:rPr>
        <w:lastRenderedPageBreak/>
        <w:t>Skills Development Act and Cooperatives Skills Development</w:t>
      </w:r>
    </w:p>
    <w:p w14:paraId="43F207B3" w14:textId="77777777" w:rsidR="00B936E8" w:rsidRPr="00B936E8" w:rsidRDefault="00B936E8" w:rsidP="00B936E8">
      <w:pPr>
        <w:pStyle w:val="ListParagraph"/>
        <w:spacing w:after="0" w:line="240" w:lineRule="auto"/>
        <w:ind w:left="180" w:hanging="27"/>
        <w:jc w:val="both"/>
        <w:rPr>
          <w:rFonts w:ascii="Arial" w:eastAsiaTheme="minorHAnsi" w:hAnsi="Arial" w:cs="Arial"/>
          <w:sz w:val="24"/>
          <w:szCs w:val="24"/>
          <w:lang w:val="en-ZA"/>
        </w:rPr>
      </w:pPr>
    </w:p>
    <w:p w14:paraId="371E2B21" w14:textId="77777777" w:rsidR="00B936E8" w:rsidRPr="00B936E8" w:rsidRDefault="00B936E8" w:rsidP="00066EDF">
      <w:pPr>
        <w:pStyle w:val="ListParagraph"/>
        <w:spacing w:after="0" w:line="240" w:lineRule="auto"/>
        <w:ind w:left="0"/>
        <w:jc w:val="both"/>
        <w:rPr>
          <w:rFonts w:ascii="Arial" w:eastAsiaTheme="minorHAnsi" w:hAnsi="Arial" w:cs="Arial"/>
          <w:sz w:val="24"/>
          <w:szCs w:val="24"/>
          <w:lang w:val="en-ZA"/>
        </w:rPr>
      </w:pPr>
      <w:r w:rsidRPr="00B936E8">
        <w:rPr>
          <w:rFonts w:ascii="Arial" w:eastAsiaTheme="minorHAnsi" w:hAnsi="Arial" w:cs="Arial"/>
          <w:sz w:val="24"/>
          <w:szCs w:val="24"/>
          <w:lang w:val="en-ZA"/>
        </w:rPr>
        <w:t xml:space="preserve">The Skills Development Act (Act 97 of 1998) (SDA) sets out the institutional framework to devise and implement national, sector and workplace strategies to develop and improve the skills of the South African workforce. The SDA evoked the establishment of the Sector Education and Training Authorities (SETAs). SETAs have a mandate to support skills development of cooperatives as part of National Skills Development Plan imperatives. For this study, it is important to acknowledge to acknowledge the reference that NSDS III and NSDP make towards the need for SETAs to support cooperatives in order to facilitate economic participation of the unemployed persons. </w:t>
      </w:r>
    </w:p>
    <w:p w14:paraId="1B69674F" w14:textId="77777777" w:rsidR="00B936E8" w:rsidRPr="00B936E8" w:rsidRDefault="00B936E8" w:rsidP="00B936E8">
      <w:pPr>
        <w:spacing w:after="0" w:line="240" w:lineRule="auto"/>
        <w:jc w:val="both"/>
        <w:rPr>
          <w:rFonts w:ascii="Arial" w:hAnsi="Arial" w:cs="Arial"/>
          <w:sz w:val="24"/>
          <w:szCs w:val="24"/>
        </w:rPr>
      </w:pPr>
    </w:p>
    <w:p w14:paraId="35ACFEC4" w14:textId="77777777" w:rsidR="00B936E8" w:rsidRPr="00B936E8" w:rsidRDefault="00B936E8" w:rsidP="00C703E0">
      <w:pPr>
        <w:pStyle w:val="ListParagraph"/>
        <w:numPr>
          <w:ilvl w:val="1"/>
          <w:numId w:val="33"/>
        </w:numPr>
        <w:spacing w:after="0" w:line="240" w:lineRule="auto"/>
        <w:jc w:val="both"/>
        <w:rPr>
          <w:rFonts w:ascii="Arial" w:eastAsiaTheme="minorHAnsi" w:hAnsi="Arial" w:cs="Arial"/>
          <w:b/>
          <w:sz w:val="24"/>
          <w:szCs w:val="24"/>
          <w:lang w:val="en-ZA"/>
        </w:rPr>
      </w:pPr>
      <w:r w:rsidRPr="00B936E8">
        <w:rPr>
          <w:rFonts w:ascii="Arial" w:eastAsiaTheme="minorHAnsi" w:hAnsi="Arial" w:cs="Arial"/>
          <w:b/>
          <w:sz w:val="24"/>
          <w:szCs w:val="24"/>
          <w:lang w:val="en-ZA"/>
        </w:rPr>
        <w:t>Skills support for cooperatives</w:t>
      </w:r>
    </w:p>
    <w:p w14:paraId="48B68077" w14:textId="77777777" w:rsidR="00B936E8" w:rsidRPr="00B936E8" w:rsidRDefault="00B936E8" w:rsidP="00B936E8">
      <w:pPr>
        <w:spacing w:after="0" w:line="240" w:lineRule="auto"/>
        <w:jc w:val="both"/>
        <w:rPr>
          <w:rFonts w:ascii="Arial" w:hAnsi="Arial" w:cs="Arial"/>
          <w:sz w:val="24"/>
          <w:szCs w:val="24"/>
        </w:rPr>
      </w:pPr>
    </w:p>
    <w:p w14:paraId="1C6B3837" w14:textId="77777777" w:rsidR="00B936E8" w:rsidRPr="00B936E8" w:rsidRDefault="00B936E8" w:rsidP="00066EDF">
      <w:pPr>
        <w:spacing w:after="0" w:line="240" w:lineRule="auto"/>
        <w:jc w:val="both"/>
        <w:rPr>
          <w:rFonts w:ascii="Arial" w:hAnsi="Arial" w:cs="Arial"/>
          <w:sz w:val="24"/>
          <w:szCs w:val="24"/>
        </w:rPr>
      </w:pPr>
      <w:r w:rsidRPr="00B936E8">
        <w:rPr>
          <w:rFonts w:ascii="Arial" w:hAnsi="Arial" w:cs="Arial"/>
          <w:sz w:val="24"/>
          <w:szCs w:val="24"/>
        </w:rPr>
        <w:t xml:space="preserve">The SETAs have established cooperative skills support programs in their annual implementation plan and report progress on them. The NSDS III annual reports of 2018/2019 and 2019/2020 notes that although cooperatives support programs are implemented by SETAs, there are low achievements across. There is also limited information and narrative on how the cooperatives were supported with skills development programs. </w:t>
      </w:r>
    </w:p>
    <w:p w14:paraId="5858476F" w14:textId="77777777" w:rsidR="00B936E8" w:rsidRPr="00B936E8" w:rsidRDefault="00B936E8" w:rsidP="00B936E8">
      <w:pPr>
        <w:spacing w:after="0" w:line="240" w:lineRule="auto"/>
        <w:jc w:val="both"/>
        <w:rPr>
          <w:rFonts w:ascii="Arial" w:hAnsi="Arial" w:cs="Arial"/>
          <w:sz w:val="24"/>
          <w:szCs w:val="24"/>
        </w:rPr>
      </w:pPr>
    </w:p>
    <w:p w14:paraId="4DB942AB" w14:textId="77777777" w:rsidR="00B936E8" w:rsidRPr="00B936E8" w:rsidRDefault="00B936E8" w:rsidP="00C703E0">
      <w:pPr>
        <w:pStyle w:val="ListParagraph"/>
        <w:numPr>
          <w:ilvl w:val="1"/>
          <w:numId w:val="33"/>
        </w:numPr>
        <w:spacing w:after="0" w:line="240" w:lineRule="auto"/>
        <w:jc w:val="both"/>
        <w:rPr>
          <w:rFonts w:ascii="Arial" w:eastAsiaTheme="minorHAnsi" w:hAnsi="Arial" w:cs="Arial"/>
          <w:b/>
          <w:sz w:val="24"/>
          <w:szCs w:val="24"/>
          <w:lang w:val="en-ZA"/>
        </w:rPr>
      </w:pPr>
      <w:r w:rsidRPr="00B936E8">
        <w:rPr>
          <w:rFonts w:ascii="Arial" w:eastAsiaTheme="minorHAnsi" w:hAnsi="Arial" w:cs="Arial"/>
          <w:b/>
          <w:sz w:val="24"/>
          <w:szCs w:val="24"/>
          <w:lang w:val="en-ZA"/>
        </w:rPr>
        <w:t>Studies on cooperatives support</w:t>
      </w:r>
    </w:p>
    <w:p w14:paraId="573F6FB0" w14:textId="77777777" w:rsidR="00B936E8" w:rsidRPr="00B936E8" w:rsidRDefault="00B936E8" w:rsidP="00B936E8">
      <w:pPr>
        <w:spacing w:after="0" w:line="240" w:lineRule="auto"/>
        <w:jc w:val="both"/>
        <w:rPr>
          <w:rFonts w:ascii="Arial" w:hAnsi="Arial" w:cs="Arial"/>
          <w:sz w:val="24"/>
          <w:szCs w:val="24"/>
        </w:rPr>
      </w:pPr>
    </w:p>
    <w:p w14:paraId="37AC9D69" w14:textId="77777777" w:rsidR="00B936E8" w:rsidRPr="00B936E8" w:rsidRDefault="00B936E8" w:rsidP="00066EDF">
      <w:pPr>
        <w:pStyle w:val="ListParagraph"/>
        <w:spacing w:after="0" w:line="240" w:lineRule="auto"/>
        <w:ind w:left="0"/>
        <w:jc w:val="both"/>
        <w:rPr>
          <w:rFonts w:ascii="Arial" w:eastAsiaTheme="minorHAnsi" w:hAnsi="Arial" w:cs="Arial"/>
          <w:sz w:val="24"/>
          <w:szCs w:val="24"/>
          <w:lang w:val="en-ZA"/>
        </w:rPr>
      </w:pPr>
      <w:r w:rsidRPr="00B936E8">
        <w:rPr>
          <w:rFonts w:ascii="Arial" w:eastAsiaTheme="minorHAnsi" w:hAnsi="Arial" w:cs="Arial"/>
          <w:sz w:val="24"/>
          <w:szCs w:val="24"/>
          <w:lang w:val="en-ZA"/>
        </w:rPr>
        <w:t xml:space="preserve">In South Africa, the results of the study conducted by Van der Walt (2005) revealed that many of the registered cooperatives were inactive. However, the South African government has been supporting the growth and sustainability of cooperatives through various organs of state and government agencies, which include but not limited to, Trade and Industry, Social Development, Small Business Development, National Empowerment Fund and </w:t>
      </w:r>
      <w:r w:rsidRPr="00B936E8">
        <w:rPr>
          <w:rFonts w:ascii="Arial" w:eastAsiaTheme="minorHAnsi" w:hAnsi="Arial" w:cs="Arial"/>
          <w:sz w:val="24"/>
          <w:szCs w:val="24"/>
        </w:rPr>
        <w:t>Small Enterprise Development Agency (</w:t>
      </w:r>
      <w:r w:rsidRPr="00B936E8">
        <w:rPr>
          <w:rFonts w:ascii="Arial" w:eastAsiaTheme="minorHAnsi" w:hAnsi="Arial" w:cs="Arial"/>
          <w:sz w:val="24"/>
          <w:szCs w:val="24"/>
          <w:lang w:val="en-ZA"/>
        </w:rPr>
        <w:t xml:space="preserve">SEDA). The support has been offered as per various strategies that focused primarily on job creation and poverty alleviation. For example, the National Skills Development Strategy III and Local Economic Development Strategies of various municipalities. However, there is an overarching strategy for cooperatives in South Africa titled “Integrated Strategy on the Development and Promotion of Co-operatives - </w:t>
      </w:r>
      <w:r w:rsidRPr="00B936E8">
        <w:rPr>
          <w:rFonts w:ascii="Arial" w:eastAsiaTheme="minorHAnsi" w:hAnsi="Arial" w:cs="Arial"/>
          <w:i/>
          <w:sz w:val="24"/>
          <w:szCs w:val="24"/>
          <w:lang w:val="en-ZA"/>
        </w:rPr>
        <w:t>Promoting an Integrated Co-operative Sector in South Africa 2012 – 2022</w:t>
      </w:r>
      <w:r w:rsidRPr="00B936E8">
        <w:rPr>
          <w:rFonts w:ascii="Arial" w:eastAsiaTheme="minorHAnsi" w:hAnsi="Arial" w:cs="Arial"/>
          <w:sz w:val="24"/>
          <w:szCs w:val="24"/>
          <w:lang w:val="en-ZA"/>
        </w:rPr>
        <w:t>”, which was released in 2012 by the Department of Trade and Industry. This stra</w:t>
      </w:r>
      <w:r w:rsidR="001A200E">
        <w:rPr>
          <w:rFonts w:ascii="Arial" w:eastAsiaTheme="minorHAnsi" w:hAnsi="Arial" w:cs="Arial"/>
          <w:sz w:val="24"/>
          <w:szCs w:val="24"/>
          <w:lang w:val="en-ZA"/>
        </w:rPr>
        <w:t>tegy has assisted National and P</w:t>
      </w:r>
      <w:r w:rsidRPr="00B936E8">
        <w:rPr>
          <w:rFonts w:ascii="Arial" w:eastAsiaTheme="minorHAnsi" w:hAnsi="Arial" w:cs="Arial"/>
          <w:sz w:val="24"/>
          <w:szCs w:val="24"/>
          <w:lang w:val="en-ZA"/>
        </w:rPr>
        <w:t xml:space="preserve">rovincial departments as well as their public entities, municipalities and development agencies to develop various product offerings for cooperatives based in communities. </w:t>
      </w:r>
    </w:p>
    <w:p w14:paraId="741FA340" w14:textId="77777777" w:rsidR="00B936E8" w:rsidRPr="00B936E8" w:rsidRDefault="00B936E8" w:rsidP="00066EDF">
      <w:pPr>
        <w:pStyle w:val="ListParagraph"/>
        <w:spacing w:after="0" w:line="240" w:lineRule="auto"/>
        <w:ind w:left="0" w:hanging="27"/>
        <w:jc w:val="both"/>
        <w:rPr>
          <w:rFonts w:ascii="Arial" w:eastAsiaTheme="minorHAnsi" w:hAnsi="Arial" w:cs="Arial"/>
          <w:sz w:val="24"/>
          <w:szCs w:val="24"/>
          <w:lang w:val="en-ZA"/>
        </w:rPr>
      </w:pPr>
    </w:p>
    <w:p w14:paraId="7CC6D3D8" w14:textId="77777777" w:rsidR="00B936E8" w:rsidRPr="00B936E8" w:rsidRDefault="00B936E8" w:rsidP="00066EDF">
      <w:pPr>
        <w:pStyle w:val="ListParagraph"/>
        <w:spacing w:after="0" w:line="240" w:lineRule="auto"/>
        <w:ind w:left="0"/>
        <w:jc w:val="both"/>
        <w:rPr>
          <w:rFonts w:ascii="Arial" w:eastAsiaTheme="minorHAnsi" w:hAnsi="Arial" w:cs="Arial"/>
          <w:sz w:val="24"/>
          <w:szCs w:val="24"/>
          <w:lang w:val="en-ZA"/>
        </w:rPr>
      </w:pPr>
      <w:r w:rsidRPr="00B936E8">
        <w:rPr>
          <w:rFonts w:ascii="Arial" w:eastAsiaTheme="minorHAnsi" w:hAnsi="Arial" w:cs="Arial"/>
          <w:sz w:val="24"/>
          <w:szCs w:val="24"/>
          <w:lang w:val="en-ZA"/>
        </w:rPr>
        <w:t xml:space="preserve">In an attempt to realize the vision, mission, objectives and overarching indicators and targets as well as the challenges contained in this strategy, which include skills and capacity development for cooperatives, the Department of Trade and Industry, Department of Small Business Development, Department of Higher Education and Training, Provincial government, and Sector Education and Training Authorities have rolled out programmes aimed at developing the capacity of cooperatives. This means that public funds were used to implement these programmes, as such, public accountability is </w:t>
      </w:r>
      <w:r w:rsidRPr="00B936E8">
        <w:rPr>
          <w:rFonts w:ascii="Arial" w:eastAsiaTheme="minorHAnsi" w:hAnsi="Arial" w:cs="Arial"/>
          <w:sz w:val="24"/>
          <w:szCs w:val="24"/>
          <w:lang w:val="en-ZA"/>
        </w:rPr>
        <w:lastRenderedPageBreak/>
        <w:t xml:space="preserve">a requirement and therefore calls for the determination of the impact of these initiatives, particularly on the skills development of the cooperatives which were the beneficiaries of those public funded programmes that were specifically implemented by Sector Education and Training Authorities. </w:t>
      </w:r>
    </w:p>
    <w:p w14:paraId="72BA0093" w14:textId="77777777" w:rsidR="00B936E8" w:rsidRPr="00B936E8" w:rsidRDefault="00B936E8" w:rsidP="00B936E8">
      <w:pPr>
        <w:pStyle w:val="ListParagraph"/>
        <w:spacing w:after="0" w:line="240" w:lineRule="auto"/>
        <w:ind w:left="180" w:hanging="27"/>
        <w:jc w:val="both"/>
        <w:rPr>
          <w:rFonts w:ascii="Arial" w:eastAsiaTheme="minorHAnsi" w:hAnsi="Arial" w:cs="Arial"/>
          <w:sz w:val="24"/>
          <w:szCs w:val="24"/>
          <w:lang w:val="en-ZA"/>
        </w:rPr>
      </w:pPr>
    </w:p>
    <w:p w14:paraId="64B4F206" w14:textId="77777777" w:rsidR="00757145" w:rsidRDefault="00B936E8" w:rsidP="00066EDF">
      <w:pPr>
        <w:pStyle w:val="ListParagraph"/>
        <w:spacing w:after="0" w:line="240" w:lineRule="auto"/>
        <w:ind w:left="0"/>
        <w:jc w:val="both"/>
        <w:rPr>
          <w:rFonts w:ascii="Arial" w:eastAsiaTheme="minorHAnsi" w:hAnsi="Arial" w:cs="Arial"/>
          <w:sz w:val="24"/>
          <w:szCs w:val="24"/>
          <w:lang w:val="en-ZA"/>
        </w:rPr>
      </w:pPr>
      <w:r w:rsidRPr="00B936E8">
        <w:rPr>
          <w:rFonts w:ascii="Arial" w:eastAsiaTheme="minorHAnsi" w:hAnsi="Arial" w:cs="Arial"/>
          <w:sz w:val="24"/>
          <w:szCs w:val="24"/>
          <w:lang w:val="en-ZA"/>
        </w:rPr>
        <w:t xml:space="preserve">The NSDS III has a goal on ‘Cooperatives supported with skills training and development expand and contribute to sector economic and employment growth Cooperatives supported with skills training and development expand and contribute to sector economic and employment growth’. This is closely linked to annual performance goals that SETAs and other skills development are having on supporting community organisations and cooperatives. </w:t>
      </w:r>
    </w:p>
    <w:p w14:paraId="0CB5BC4E" w14:textId="77777777" w:rsidR="00757145" w:rsidRDefault="00757145" w:rsidP="00066EDF">
      <w:pPr>
        <w:pStyle w:val="ListParagraph"/>
        <w:spacing w:after="0" w:line="240" w:lineRule="auto"/>
        <w:ind w:left="0"/>
        <w:jc w:val="both"/>
        <w:rPr>
          <w:rFonts w:ascii="Arial" w:eastAsiaTheme="minorHAnsi" w:hAnsi="Arial" w:cs="Arial"/>
          <w:sz w:val="24"/>
          <w:szCs w:val="24"/>
          <w:lang w:val="en-ZA"/>
        </w:rPr>
      </w:pPr>
    </w:p>
    <w:p w14:paraId="3305B3EF" w14:textId="795AD2FC" w:rsidR="00B936E8" w:rsidRDefault="00B936E8" w:rsidP="00066EDF">
      <w:pPr>
        <w:pStyle w:val="ListParagraph"/>
        <w:spacing w:after="0" w:line="240" w:lineRule="auto"/>
        <w:ind w:left="0"/>
        <w:jc w:val="both"/>
        <w:rPr>
          <w:rFonts w:ascii="Arial" w:eastAsiaTheme="minorHAnsi" w:hAnsi="Arial" w:cs="Arial"/>
          <w:sz w:val="24"/>
          <w:szCs w:val="24"/>
          <w:lang w:val="en-ZA"/>
        </w:rPr>
      </w:pPr>
      <w:r w:rsidRPr="00B936E8">
        <w:rPr>
          <w:rFonts w:ascii="Arial" w:eastAsiaTheme="minorHAnsi" w:hAnsi="Arial" w:cs="Arial"/>
          <w:sz w:val="24"/>
          <w:szCs w:val="24"/>
          <w:lang w:val="en-ZA"/>
        </w:rPr>
        <w:t>The NSDS III has got the following goal of ‘supporting skills training and development of cooperatives and SMMEs’. The NSDS III and the Integrated</w:t>
      </w:r>
      <w:r w:rsidRPr="00B936E8">
        <w:rPr>
          <w:rFonts w:ascii="Arial" w:eastAsiaTheme="minorHAnsi" w:hAnsi="Arial" w:cs="Arial"/>
          <w:sz w:val="24"/>
          <w:szCs w:val="24"/>
        </w:rPr>
        <w:t xml:space="preserve"> Strategy on the Development and Promotion of Co-operatives</w:t>
      </w:r>
      <w:r w:rsidRPr="00B936E8">
        <w:rPr>
          <w:rFonts w:ascii="Arial" w:eastAsiaTheme="minorHAnsi" w:hAnsi="Arial" w:cs="Arial"/>
          <w:sz w:val="24"/>
          <w:szCs w:val="24"/>
          <w:lang w:val="en-ZA"/>
        </w:rPr>
        <w:t xml:space="preserve"> require that </w:t>
      </w:r>
      <w:r w:rsidRPr="00B936E8">
        <w:rPr>
          <w:rFonts w:ascii="Arial" w:eastAsiaTheme="minorHAnsi" w:hAnsi="Arial" w:cs="Arial"/>
          <w:sz w:val="24"/>
          <w:szCs w:val="24"/>
        </w:rPr>
        <w:t xml:space="preserve">assessment of programmes aimed at developing the skills of cooperatives should be conducted. The NSDS III evaluation study pointed out that adequate attention is not given to cooperatives and small enterprises’ capacity building. </w:t>
      </w:r>
      <w:r w:rsidRPr="00B936E8">
        <w:rPr>
          <w:rFonts w:ascii="Arial" w:eastAsiaTheme="minorHAnsi" w:hAnsi="Arial" w:cs="Arial"/>
          <w:sz w:val="24"/>
          <w:szCs w:val="24"/>
          <w:lang w:val="en-ZA"/>
        </w:rPr>
        <w:t>The need for this evaluation study stems from the importance of cooperatives in addressing unemployment, economic under-development, poverty issues and social inequality, respectively.</w:t>
      </w:r>
    </w:p>
    <w:p w14:paraId="7CD4A91E" w14:textId="77777777" w:rsidR="00757145" w:rsidRPr="00B936E8" w:rsidRDefault="00757145" w:rsidP="00B936E8">
      <w:pPr>
        <w:pStyle w:val="ListParagraph"/>
        <w:spacing w:after="0" w:line="240" w:lineRule="auto"/>
        <w:ind w:left="180" w:hanging="27"/>
        <w:jc w:val="both"/>
        <w:rPr>
          <w:rFonts w:ascii="Arial" w:eastAsiaTheme="minorHAnsi" w:hAnsi="Arial" w:cs="Arial"/>
          <w:sz w:val="24"/>
          <w:szCs w:val="24"/>
          <w:lang w:val="en-ZA"/>
        </w:rPr>
      </w:pPr>
    </w:p>
    <w:p w14:paraId="0568E72D" w14:textId="0878156A" w:rsidR="00757145" w:rsidRDefault="00B936E8" w:rsidP="00066EDF">
      <w:pPr>
        <w:pStyle w:val="ListParagraph"/>
        <w:spacing w:after="0" w:line="240" w:lineRule="auto"/>
        <w:ind w:left="0"/>
        <w:jc w:val="both"/>
        <w:rPr>
          <w:rFonts w:ascii="Arial" w:eastAsiaTheme="minorHAnsi" w:hAnsi="Arial" w:cs="Arial"/>
          <w:sz w:val="24"/>
          <w:szCs w:val="24"/>
          <w:lang w:val="en-ZA"/>
        </w:rPr>
      </w:pPr>
      <w:r w:rsidRPr="00B936E8">
        <w:rPr>
          <w:rFonts w:ascii="Arial" w:eastAsiaTheme="minorHAnsi" w:hAnsi="Arial" w:cs="Arial"/>
          <w:sz w:val="24"/>
          <w:szCs w:val="24"/>
          <w:lang w:val="en-ZA"/>
        </w:rPr>
        <w:t>Cooperatives play an important role in growing sectors such as food and agriculture as they facilitate entrance of new participants (Rena, 2017).In the Labour Market Intelligence study published in 2012, it is noted that cooperatives experience challenges such as lack of capacity on skills</w:t>
      </w:r>
      <w:r w:rsidR="00CE6EEB">
        <w:rPr>
          <w:rFonts w:ascii="Arial" w:eastAsiaTheme="minorHAnsi" w:hAnsi="Arial" w:cs="Arial"/>
          <w:sz w:val="24"/>
          <w:szCs w:val="24"/>
          <w:lang w:val="en-ZA"/>
        </w:rPr>
        <w:t>,</w:t>
      </w:r>
      <w:r w:rsidRPr="00B936E8">
        <w:rPr>
          <w:rFonts w:ascii="Arial" w:eastAsiaTheme="minorHAnsi" w:hAnsi="Arial" w:cs="Arial"/>
          <w:sz w:val="24"/>
          <w:szCs w:val="24"/>
          <w:lang w:val="en-ZA"/>
        </w:rPr>
        <w:t xml:space="preserve"> such as business management and product marketing (Twalo, 2012). </w:t>
      </w:r>
    </w:p>
    <w:p w14:paraId="247965D1" w14:textId="77777777" w:rsidR="00757145" w:rsidRDefault="00757145" w:rsidP="00066EDF">
      <w:pPr>
        <w:pStyle w:val="ListParagraph"/>
        <w:spacing w:after="0" w:line="240" w:lineRule="auto"/>
        <w:ind w:left="0"/>
        <w:jc w:val="both"/>
        <w:rPr>
          <w:rFonts w:ascii="Arial" w:eastAsiaTheme="minorHAnsi" w:hAnsi="Arial" w:cs="Arial"/>
          <w:sz w:val="24"/>
          <w:szCs w:val="24"/>
          <w:lang w:val="en-ZA"/>
        </w:rPr>
      </w:pPr>
    </w:p>
    <w:p w14:paraId="6043CCCE" w14:textId="2CEF028A" w:rsidR="00B936E8" w:rsidRPr="00B936E8" w:rsidRDefault="00B936E8" w:rsidP="00066EDF">
      <w:pPr>
        <w:pStyle w:val="ListParagraph"/>
        <w:spacing w:after="0" w:line="240" w:lineRule="auto"/>
        <w:ind w:left="0"/>
        <w:jc w:val="both"/>
        <w:rPr>
          <w:rFonts w:ascii="Arial" w:eastAsiaTheme="minorHAnsi" w:hAnsi="Arial" w:cs="Arial"/>
          <w:sz w:val="24"/>
          <w:szCs w:val="24"/>
          <w:lang w:val="en-ZA"/>
        </w:rPr>
      </w:pPr>
      <w:r w:rsidRPr="00B936E8">
        <w:rPr>
          <w:rFonts w:ascii="Arial" w:eastAsiaTheme="minorHAnsi" w:hAnsi="Arial" w:cs="Arial"/>
          <w:sz w:val="24"/>
          <w:szCs w:val="24"/>
          <w:lang w:val="en-ZA"/>
        </w:rPr>
        <w:t>The findings of the study conducted in City of Tshwane indicated that cooperatives need ‘training and development for members, creation of sustainable relationships, networks with non-governmental organisations and external stakeholders, development of viable marketing strategies, and upgrading and improving of the infrastructure’ (</w:t>
      </w:r>
      <w:r w:rsidRPr="00B936E8">
        <w:rPr>
          <w:rFonts w:ascii="Arial" w:eastAsiaTheme="minorHAnsi" w:hAnsi="Arial" w:cs="Arial"/>
          <w:sz w:val="24"/>
          <w:szCs w:val="24"/>
        </w:rPr>
        <w:t xml:space="preserve">Rukuni, Huni, Tshetu, Leontes, &amp; Takura, 2020). In the Monitoring and Evaluation Framework, it’s clearly noted that close assessment of data related to cooperatives skills support programs will assist in achieving related NSDP outcomes.  </w:t>
      </w:r>
    </w:p>
    <w:p w14:paraId="2414D86C" w14:textId="77777777" w:rsidR="00B936E8" w:rsidRPr="00B936E8" w:rsidRDefault="00B936E8" w:rsidP="00B936E8">
      <w:pPr>
        <w:pStyle w:val="ListParagraph"/>
        <w:spacing w:after="0" w:line="240" w:lineRule="auto"/>
        <w:ind w:left="180" w:hanging="27"/>
        <w:jc w:val="both"/>
        <w:rPr>
          <w:rFonts w:ascii="Arial" w:eastAsiaTheme="minorHAnsi" w:hAnsi="Arial" w:cs="Arial"/>
          <w:sz w:val="24"/>
          <w:szCs w:val="24"/>
          <w:lang w:val="en-ZA"/>
        </w:rPr>
      </w:pPr>
    </w:p>
    <w:p w14:paraId="4EBF7C0D" w14:textId="77777777" w:rsidR="00B936E8" w:rsidRPr="00B936E8" w:rsidRDefault="00B936E8" w:rsidP="00C703E0">
      <w:pPr>
        <w:pStyle w:val="ListParagraph"/>
        <w:numPr>
          <w:ilvl w:val="0"/>
          <w:numId w:val="33"/>
        </w:numPr>
        <w:spacing w:after="0" w:line="240" w:lineRule="auto"/>
        <w:jc w:val="both"/>
        <w:rPr>
          <w:rFonts w:ascii="Arial" w:eastAsiaTheme="minorHAnsi" w:hAnsi="Arial" w:cs="Arial"/>
          <w:b/>
          <w:sz w:val="24"/>
          <w:szCs w:val="24"/>
        </w:rPr>
      </w:pPr>
      <w:r w:rsidRPr="00B936E8">
        <w:rPr>
          <w:rFonts w:ascii="Arial" w:eastAsiaTheme="minorHAnsi" w:hAnsi="Arial" w:cs="Arial"/>
          <w:b/>
          <w:sz w:val="24"/>
          <w:szCs w:val="24"/>
        </w:rPr>
        <w:t>RATIONALE</w:t>
      </w:r>
    </w:p>
    <w:p w14:paraId="2306F03E" w14:textId="77777777" w:rsidR="00B936E8" w:rsidRPr="00B936E8" w:rsidRDefault="00B936E8" w:rsidP="00B936E8">
      <w:pPr>
        <w:pStyle w:val="ListParagraph"/>
        <w:spacing w:after="0" w:line="240" w:lineRule="auto"/>
        <w:ind w:left="180" w:hanging="27"/>
        <w:jc w:val="both"/>
        <w:rPr>
          <w:rFonts w:ascii="Arial" w:eastAsiaTheme="minorHAnsi" w:hAnsi="Arial" w:cs="Arial"/>
          <w:sz w:val="24"/>
          <w:szCs w:val="24"/>
        </w:rPr>
      </w:pPr>
    </w:p>
    <w:p w14:paraId="5C3B351E" w14:textId="77777777" w:rsidR="00B936E8" w:rsidRPr="00B936E8" w:rsidRDefault="00B936E8" w:rsidP="00066EDF">
      <w:pPr>
        <w:pStyle w:val="ListParagraph"/>
        <w:spacing w:after="0" w:line="240" w:lineRule="auto"/>
        <w:ind w:left="0"/>
        <w:jc w:val="both"/>
        <w:rPr>
          <w:rFonts w:ascii="Arial" w:eastAsiaTheme="minorHAnsi" w:hAnsi="Arial" w:cs="Arial"/>
          <w:sz w:val="24"/>
          <w:szCs w:val="24"/>
        </w:rPr>
      </w:pPr>
      <w:r w:rsidRPr="00B936E8">
        <w:rPr>
          <w:rFonts w:ascii="Arial" w:eastAsiaTheme="minorHAnsi" w:hAnsi="Arial" w:cs="Arial"/>
          <w:sz w:val="24"/>
          <w:szCs w:val="24"/>
        </w:rPr>
        <w:t>The review of support that is given by SETAs to cooperatives is important as it will assist in analyzing progress made on achieving NSDP outcomes. The research mentioned above</w:t>
      </w:r>
      <w:r w:rsidR="00CE6EEB">
        <w:rPr>
          <w:rFonts w:ascii="Arial" w:eastAsiaTheme="minorHAnsi" w:hAnsi="Arial" w:cs="Arial"/>
          <w:sz w:val="24"/>
          <w:szCs w:val="24"/>
        </w:rPr>
        <w:t>,</w:t>
      </w:r>
      <w:r w:rsidRPr="00B936E8">
        <w:rPr>
          <w:rFonts w:ascii="Arial" w:eastAsiaTheme="minorHAnsi" w:hAnsi="Arial" w:cs="Arial"/>
          <w:sz w:val="24"/>
          <w:szCs w:val="24"/>
        </w:rPr>
        <w:t xml:space="preserve"> focuses on skills capacity gaps and needs identified in order to assist the cooperatives to participate in the economy. The NSDS III evaluation has further identified a need for cooperatives to be given up-skilling support in order to facilitate entry of women, youth and disabled</w:t>
      </w:r>
      <w:r w:rsidR="00CE6EEB">
        <w:rPr>
          <w:rFonts w:ascii="Arial" w:eastAsiaTheme="minorHAnsi" w:hAnsi="Arial" w:cs="Arial"/>
          <w:sz w:val="24"/>
          <w:szCs w:val="24"/>
        </w:rPr>
        <w:t xml:space="preserve"> people</w:t>
      </w:r>
      <w:r w:rsidRPr="00B936E8">
        <w:rPr>
          <w:rFonts w:ascii="Arial" w:eastAsiaTheme="minorHAnsi" w:hAnsi="Arial" w:cs="Arial"/>
          <w:sz w:val="24"/>
          <w:szCs w:val="24"/>
        </w:rPr>
        <w:t xml:space="preserve"> into the formal economy. This highlights the importance that the evaluation of the support given.</w:t>
      </w:r>
    </w:p>
    <w:p w14:paraId="66719B62" w14:textId="77777777" w:rsidR="00B936E8" w:rsidRPr="00B936E8" w:rsidRDefault="00B936E8" w:rsidP="00B936E8">
      <w:pPr>
        <w:pStyle w:val="ListParagraph"/>
        <w:spacing w:after="0" w:line="240" w:lineRule="auto"/>
        <w:ind w:left="180" w:hanging="27"/>
        <w:jc w:val="both"/>
        <w:rPr>
          <w:rFonts w:ascii="Arial" w:eastAsiaTheme="minorHAnsi" w:hAnsi="Arial" w:cs="Arial"/>
          <w:sz w:val="24"/>
          <w:szCs w:val="24"/>
          <w:lang w:val="en-ZA"/>
        </w:rPr>
      </w:pPr>
    </w:p>
    <w:p w14:paraId="2F62F67D" w14:textId="77777777" w:rsidR="00B936E8" w:rsidRPr="00B936E8" w:rsidRDefault="00B936E8" w:rsidP="00C703E0">
      <w:pPr>
        <w:pStyle w:val="ListParagraph"/>
        <w:numPr>
          <w:ilvl w:val="0"/>
          <w:numId w:val="33"/>
        </w:numPr>
        <w:spacing w:after="0" w:line="240" w:lineRule="auto"/>
        <w:rPr>
          <w:rFonts w:ascii="Arial" w:hAnsi="Arial" w:cs="Arial"/>
          <w:b/>
          <w:sz w:val="24"/>
          <w:szCs w:val="24"/>
          <w:lang w:val="en-ZA"/>
        </w:rPr>
      </w:pPr>
      <w:r w:rsidRPr="00B936E8">
        <w:rPr>
          <w:rFonts w:ascii="Arial" w:hAnsi="Arial" w:cs="Arial"/>
          <w:b/>
          <w:sz w:val="24"/>
          <w:szCs w:val="24"/>
          <w:lang w:val="en-ZA"/>
        </w:rPr>
        <w:lastRenderedPageBreak/>
        <w:t>PURPOSE OF THE EVALUATION STUDY</w:t>
      </w:r>
    </w:p>
    <w:p w14:paraId="0296E4DE" w14:textId="77777777" w:rsidR="00B936E8" w:rsidRPr="00B936E8" w:rsidRDefault="00B936E8" w:rsidP="00B936E8">
      <w:pPr>
        <w:pStyle w:val="ListParagraph"/>
        <w:keepNext/>
        <w:keepLines/>
        <w:widowControl w:val="0"/>
        <w:spacing w:after="0" w:line="240" w:lineRule="auto"/>
        <w:ind w:left="357"/>
        <w:rPr>
          <w:rFonts w:ascii="Arial" w:hAnsi="Arial" w:cs="Arial"/>
          <w:b/>
          <w:sz w:val="24"/>
          <w:szCs w:val="24"/>
          <w:lang w:val="en-ZA"/>
        </w:rPr>
      </w:pPr>
    </w:p>
    <w:p w14:paraId="71D6C8C0" w14:textId="2356141B" w:rsidR="00B936E8" w:rsidRPr="00B936E8" w:rsidRDefault="00B936E8" w:rsidP="00B936E8">
      <w:pPr>
        <w:keepNext/>
        <w:keepLines/>
        <w:widowControl w:val="0"/>
        <w:shd w:val="clear" w:color="auto" w:fill="FFFFFF" w:themeFill="background1"/>
        <w:spacing w:after="0" w:line="240" w:lineRule="auto"/>
        <w:jc w:val="both"/>
        <w:rPr>
          <w:rFonts w:ascii="Arial" w:hAnsi="Arial" w:cs="Arial"/>
          <w:sz w:val="24"/>
          <w:szCs w:val="24"/>
        </w:rPr>
      </w:pPr>
      <w:r w:rsidRPr="00B936E8">
        <w:rPr>
          <w:rFonts w:ascii="Arial" w:hAnsi="Arial" w:cs="Arial"/>
          <w:sz w:val="24"/>
          <w:szCs w:val="24"/>
        </w:rPr>
        <w:t xml:space="preserve">The purpose of this evaluation is to assess the support given to cooperatives in South Africa by the Sector Education and </w:t>
      </w:r>
      <w:r w:rsidR="006476A8">
        <w:rPr>
          <w:rFonts w:ascii="Arial" w:hAnsi="Arial" w:cs="Arial"/>
          <w:sz w:val="24"/>
          <w:szCs w:val="24"/>
        </w:rPr>
        <w:t>Training Authorities during 2015</w:t>
      </w:r>
      <w:r w:rsidRPr="00B936E8">
        <w:rPr>
          <w:rFonts w:ascii="Arial" w:hAnsi="Arial" w:cs="Arial"/>
          <w:sz w:val="24"/>
          <w:szCs w:val="24"/>
        </w:rPr>
        <w:t xml:space="preserve">-2020 period. This evaluation study will also assist in highlighting best practices and challenges for supporting the cooperatives with specific reference to skills development. The evaluation study will further point out intervention mechanisms to enhance best practices and those aimed at resolving capacity challenges experienced by cooperatives. </w:t>
      </w:r>
    </w:p>
    <w:p w14:paraId="57E05F1E" w14:textId="77777777" w:rsidR="00B936E8" w:rsidRPr="00B936E8" w:rsidRDefault="00B936E8" w:rsidP="00B936E8">
      <w:pPr>
        <w:widowControl w:val="0"/>
        <w:shd w:val="clear" w:color="auto" w:fill="FFFFFF" w:themeFill="background1"/>
        <w:spacing w:after="0" w:line="240" w:lineRule="auto"/>
        <w:ind w:left="360"/>
        <w:jc w:val="both"/>
        <w:rPr>
          <w:rFonts w:ascii="Arial" w:hAnsi="Arial" w:cs="Arial"/>
          <w:sz w:val="24"/>
          <w:szCs w:val="24"/>
        </w:rPr>
      </w:pPr>
    </w:p>
    <w:p w14:paraId="55ADEBEC" w14:textId="77777777" w:rsidR="00B936E8" w:rsidRPr="00B936E8" w:rsidRDefault="00B936E8" w:rsidP="00C703E0">
      <w:pPr>
        <w:pStyle w:val="ListParagraph"/>
        <w:numPr>
          <w:ilvl w:val="0"/>
          <w:numId w:val="33"/>
        </w:numPr>
        <w:spacing w:after="0" w:line="240" w:lineRule="auto"/>
        <w:rPr>
          <w:rFonts w:ascii="Arial" w:eastAsia="Calibri" w:hAnsi="Arial" w:cs="Arial"/>
          <w:b/>
          <w:bCs/>
          <w:sz w:val="24"/>
          <w:szCs w:val="24"/>
          <w:lang w:val="en-GB"/>
        </w:rPr>
      </w:pPr>
      <w:r w:rsidRPr="00B936E8">
        <w:rPr>
          <w:rFonts w:ascii="Arial" w:hAnsi="Arial" w:cs="Arial"/>
          <w:b/>
          <w:sz w:val="24"/>
          <w:szCs w:val="24"/>
        </w:rPr>
        <w:t>FOCUS</w:t>
      </w:r>
      <w:r w:rsidRPr="00B936E8">
        <w:rPr>
          <w:rFonts w:ascii="Arial" w:eastAsia="Calibri" w:hAnsi="Arial" w:cs="Arial"/>
          <w:b/>
          <w:bCs/>
          <w:sz w:val="24"/>
          <w:szCs w:val="24"/>
          <w:lang w:val="en-GB"/>
        </w:rPr>
        <w:t xml:space="preserve"> OF THE EVALUATION STUDY</w:t>
      </w:r>
    </w:p>
    <w:p w14:paraId="0C409767" w14:textId="77777777" w:rsidR="00B936E8" w:rsidRPr="00B936E8" w:rsidRDefault="00B936E8" w:rsidP="00B936E8">
      <w:pPr>
        <w:keepNext/>
        <w:keepLines/>
        <w:widowControl w:val="0"/>
        <w:spacing w:after="0" w:line="240" w:lineRule="auto"/>
        <w:outlineLvl w:val="1"/>
        <w:rPr>
          <w:rFonts w:ascii="Arial" w:eastAsia="Calibri" w:hAnsi="Arial" w:cs="Arial"/>
          <w:b/>
          <w:bCs/>
          <w:sz w:val="24"/>
          <w:szCs w:val="24"/>
          <w:lang w:val="en-GB"/>
        </w:rPr>
      </w:pPr>
    </w:p>
    <w:p w14:paraId="24FCF5A7" w14:textId="77777777" w:rsidR="00B936E8" w:rsidRPr="00B936E8" w:rsidRDefault="00B936E8" w:rsidP="00C703E0">
      <w:pPr>
        <w:pStyle w:val="ListParagraph"/>
        <w:numPr>
          <w:ilvl w:val="1"/>
          <w:numId w:val="33"/>
        </w:numPr>
        <w:spacing w:after="0" w:line="240" w:lineRule="auto"/>
        <w:rPr>
          <w:rFonts w:ascii="Arial" w:eastAsia="Calibri" w:hAnsi="Arial" w:cs="Arial"/>
          <w:b/>
          <w:bCs/>
          <w:sz w:val="24"/>
          <w:szCs w:val="24"/>
          <w:lang w:val="en-GB"/>
        </w:rPr>
      </w:pPr>
      <w:r w:rsidRPr="00B936E8">
        <w:rPr>
          <w:rFonts w:ascii="Arial" w:hAnsi="Arial" w:cs="Arial"/>
          <w:b/>
          <w:sz w:val="24"/>
          <w:szCs w:val="24"/>
        </w:rPr>
        <w:t>Evaluation</w:t>
      </w:r>
      <w:r w:rsidRPr="00B936E8">
        <w:rPr>
          <w:rFonts w:ascii="Arial" w:eastAsia="Calibri" w:hAnsi="Arial" w:cs="Arial"/>
          <w:b/>
          <w:bCs/>
          <w:sz w:val="24"/>
          <w:szCs w:val="24"/>
          <w:lang w:val="en-GB"/>
        </w:rPr>
        <w:t xml:space="preserve"> Questions</w:t>
      </w:r>
    </w:p>
    <w:p w14:paraId="1768DA18" w14:textId="77777777" w:rsidR="00B936E8" w:rsidRPr="00B936E8" w:rsidRDefault="00B936E8" w:rsidP="00B936E8">
      <w:pPr>
        <w:pStyle w:val="ListParagraph"/>
        <w:spacing w:after="0" w:line="240" w:lineRule="auto"/>
        <w:ind w:left="792"/>
        <w:rPr>
          <w:rFonts w:ascii="Arial" w:eastAsia="Calibri" w:hAnsi="Arial" w:cs="Arial"/>
          <w:b/>
          <w:bCs/>
          <w:sz w:val="24"/>
          <w:szCs w:val="24"/>
          <w:lang w:val="en-GB"/>
        </w:rPr>
      </w:pPr>
    </w:p>
    <w:p w14:paraId="2C8376B4" w14:textId="77777777" w:rsidR="00B936E8" w:rsidRPr="00B936E8" w:rsidRDefault="00B936E8" w:rsidP="00B936E8">
      <w:pPr>
        <w:keepNext/>
        <w:keepLines/>
        <w:widowControl w:val="0"/>
        <w:spacing w:after="0" w:line="240" w:lineRule="auto"/>
        <w:contextualSpacing/>
        <w:jc w:val="both"/>
        <w:rPr>
          <w:rFonts w:ascii="Arial" w:eastAsia="Calibri" w:hAnsi="Arial" w:cs="Arial"/>
          <w:sz w:val="24"/>
          <w:szCs w:val="24"/>
          <w:lang w:val="en-GB"/>
        </w:rPr>
      </w:pPr>
      <w:r w:rsidRPr="00B936E8">
        <w:rPr>
          <w:rFonts w:ascii="Arial" w:eastAsia="Calibri" w:hAnsi="Arial" w:cs="Arial"/>
          <w:sz w:val="24"/>
          <w:szCs w:val="24"/>
          <w:lang w:val="en-GB"/>
        </w:rPr>
        <w:t xml:space="preserve">The evaluation study should consider the vision, mission, objectives and overarching indicators and targets of the Integrated Strategy on the Development and Promotion of Co-operatives - </w:t>
      </w:r>
      <w:r w:rsidRPr="00B936E8">
        <w:rPr>
          <w:rFonts w:ascii="Arial" w:eastAsia="Calibri" w:hAnsi="Arial" w:cs="Arial"/>
          <w:i/>
          <w:sz w:val="24"/>
          <w:szCs w:val="24"/>
          <w:lang w:val="en-GB"/>
        </w:rPr>
        <w:t>Promoting an Integrated Co-operative Sector in South Africa 2012 – 2022</w:t>
      </w:r>
      <w:r w:rsidRPr="00B936E8">
        <w:rPr>
          <w:rFonts w:ascii="Arial" w:eastAsia="Calibri" w:hAnsi="Arial" w:cs="Arial"/>
          <w:sz w:val="24"/>
          <w:szCs w:val="24"/>
          <w:lang w:val="en-GB"/>
        </w:rPr>
        <w:t>”. Furthermore, the study should respond to the following key questions:</w:t>
      </w:r>
    </w:p>
    <w:p w14:paraId="4A6DA2C5" w14:textId="77777777" w:rsidR="00B936E8" w:rsidRPr="00B936E8" w:rsidRDefault="00B936E8" w:rsidP="00B936E8">
      <w:pPr>
        <w:keepNext/>
        <w:keepLines/>
        <w:widowControl w:val="0"/>
        <w:spacing w:after="0" w:line="240" w:lineRule="auto"/>
        <w:ind w:right="-57"/>
        <w:jc w:val="both"/>
        <w:rPr>
          <w:rFonts w:ascii="Arial" w:hAnsi="Arial" w:cs="Arial"/>
          <w:sz w:val="24"/>
          <w:szCs w:val="24"/>
        </w:rPr>
      </w:pPr>
    </w:p>
    <w:p w14:paraId="6B0A2F10" w14:textId="77777777" w:rsidR="00B936E8" w:rsidRPr="00B936E8" w:rsidRDefault="00B936E8" w:rsidP="00C703E0">
      <w:pPr>
        <w:pStyle w:val="ListParagraph"/>
        <w:keepNext/>
        <w:keepLines/>
        <w:widowControl w:val="0"/>
        <w:numPr>
          <w:ilvl w:val="1"/>
          <w:numId w:val="34"/>
        </w:numPr>
        <w:spacing w:after="0" w:line="240" w:lineRule="auto"/>
        <w:jc w:val="both"/>
        <w:rPr>
          <w:rFonts w:ascii="Arial" w:hAnsi="Arial" w:cs="Arial"/>
          <w:sz w:val="24"/>
          <w:szCs w:val="24"/>
          <w:lang w:val="en-GB"/>
        </w:rPr>
      </w:pPr>
      <w:r w:rsidRPr="00B936E8">
        <w:rPr>
          <w:rFonts w:ascii="Arial" w:hAnsi="Arial" w:cs="Arial"/>
          <w:sz w:val="24"/>
          <w:szCs w:val="24"/>
        </w:rPr>
        <w:t>(</w:t>
      </w:r>
      <w:r w:rsidRPr="00B936E8">
        <w:rPr>
          <w:rFonts w:ascii="Arial" w:hAnsi="Arial" w:cs="Arial"/>
          <w:b/>
          <w:sz w:val="24"/>
          <w:szCs w:val="24"/>
        </w:rPr>
        <w:t>Relevance and Appropriateness</w:t>
      </w:r>
      <w:r w:rsidRPr="00B936E8">
        <w:rPr>
          <w:rFonts w:ascii="Arial" w:hAnsi="Arial" w:cs="Arial"/>
          <w:sz w:val="24"/>
          <w:szCs w:val="24"/>
        </w:rPr>
        <w:t>) To what extent is the theory of change (intervention logic) of the Programme adequately robust, including its main underlying assumptions?</w:t>
      </w:r>
    </w:p>
    <w:p w14:paraId="00BC6E4E" w14:textId="77777777" w:rsidR="00B936E8" w:rsidRPr="00B936E8" w:rsidRDefault="00B936E8" w:rsidP="00C703E0">
      <w:pPr>
        <w:keepNext/>
        <w:keepLines/>
        <w:widowControl w:val="0"/>
        <w:numPr>
          <w:ilvl w:val="1"/>
          <w:numId w:val="34"/>
        </w:numPr>
        <w:spacing w:after="0" w:line="240" w:lineRule="auto"/>
        <w:contextualSpacing/>
        <w:jc w:val="both"/>
        <w:rPr>
          <w:rFonts w:ascii="Arial" w:hAnsi="Arial" w:cs="Arial"/>
          <w:sz w:val="24"/>
          <w:szCs w:val="24"/>
          <w:lang w:val="en-GB"/>
        </w:rPr>
      </w:pPr>
      <w:r w:rsidRPr="00B936E8">
        <w:rPr>
          <w:rFonts w:ascii="Arial" w:hAnsi="Arial" w:cs="Arial"/>
          <w:b/>
          <w:sz w:val="24"/>
          <w:szCs w:val="24"/>
        </w:rPr>
        <w:t>(Effectiveness)</w:t>
      </w:r>
      <w:r w:rsidRPr="00B936E8">
        <w:rPr>
          <w:rFonts w:ascii="Arial" w:hAnsi="Arial" w:cs="Arial"/>
          <w:sz w:val="24"/>
          <w:szCs w:val="24"/>
        </w:rPr>
        <w:t xml:space="preserve"> To what extent has the implementation of the Programme been </w:t>
      </w:r>
      <w:r w:rsidRPr="00B936E8">
        <w:rPr>
          <w:rFonts w:ascii="Arial" w:hAnsi="Arial" w:cs="Arial"/>
          <w:b/>
          <w:sz w:val="24"/>
          <w:szCs w:val="24"/>
        </w:rPr>
        <w:t>effective</w:t>
      </w:r>
      <w:r w:rsidRPr="00B936E8">
        <w:rPr>
          <w:rFonts w:ascii="Arial" w:hAnsi="Arial" w:cs="Arial"/>
          <w:sz w:val="24"/>
          <w:szCs w:val="24"/>
        </w:rPr>
        <w:t xml:space="preserve"> in achieving its policy goal(s), objectives and intended outcomes? </w:t>
      </w:r>
    </w:p>
    <w:p w14:paraId="57E0529E" w14:textId="77777777" w:rsidR="00B936E8" w:rsidRPr="00B936E8" w:rsidRDefault="00B936E8" w:rsidP="00C703E0">
      <w:pPr>
        <w:keepNext/>
        <w:keepLines/>
        <w:widowControl w:val="0"/>
        <w:numPr>
          <w:ilvl w:val="1"/>
          <w:numId w:val="34"/>
        </w:numPr>
        <w:spacing w:after="0" w:line="240" w:lineRule="auto"/>
        <w:contextualSpacing/>
        <w:jc w:val="both"/>
        <w:rPr>
          <w:rFonts w:ascii="Arial" w:hAnsi="Arial" w:cs="Arial"/>
          <w:sz w:val="24"/>
          <w:szCs w:val="24"/>
          <w:lang w:val="en-GB"/>
        </w:rPr>
      </w:pPr>
      <w:r w:rsidRPr="00B936E8">
        <w:rPr>
          <w:rFonts w:ascii="Arial" w:hAnsi="Arial" w:cs="Arial"/>
          <w:b/>
          <w:sz w:val="24"/>
          <w:szCs w:val="24"/>
        </w:rPr>
        <w:t>(Efficiency)</w:t>
      </w:r>
      <w:r w:rsidRPr="00B936E8">
        <w:rPr>
          <w:rFonts w:ascii="Arial" w:hAnsi="Arial" w:cs="Arial"/>
          <w:sz w:val="24"/>
          <w:szCs w:val="24"/>
        </w:rPr>
        <w:t xml:space="preserve"> To what extent has the implementation of the Programme been </w:t>
      </w:r>
      <w:r w:rsidRPr="00B936E8">
        <w:rPr>
          <w:rFonts w:ascii="Arial" w:hAnsi="Arial" w:cs="Arial"/>
          <w:b/>
          <w:sz w:val="24"/>
          <w:szCs w:val="24"/>
        </w:rPr>
        <w:t>efficient</w:t>
      </w:r>
      <w:r w:rsidRPr="00B936E8">
        <w:rPr>
          <w:rFonts w:ascii="Arial" w:hAnsi="Arial" w:cs="Arial"/>
          <w:sz w:val="24"/>
          <w:szCs w:val="24"/>
        </w:rPr>
        <w:t>?</w:t>
      </w:r>
    </w:p>
    <w:p w14:paraId="53CE5EA6" w14:textId="77777777" w:rsidR="00B936E8" w:rsidRPr="00B936E8" w:rsidRDefault="00B936E8" w:rsidP="00C703E0">
      <w:pPr>
        <w:keepNext/>
        <w:keepLines/>
        <w:widowControl w:val="0"/>
        <w:numPr>
          <w:ilvl w:val="1"/>
          <w:numId w:val="34"/>
        </w:numPr>
        <w:spacing w:after="0" w:line="240" w:lineRule="auto"/>
        <w:contextualSpacing/>
        <w:jc w:val="both"/>
        <w:rPr>
          <w:rFonts w:ascii="Arial" w:hAnsi="Arial" w:cs="Arial"/>
          <w:sz w:val="24"/>
          <w:szCs w:val="24"/>
        </w:rPr>
      </w:pPr>
      <w:r w:rsidRPr="00B936E8">
        <w:rPr>
          <w:rFonts w:ascii="Arial" w:hAnsi="Arial" w:cs="Arial"/>
          <w:b/>
          <w:sz w:val="24"/>
          <w:szCs w:val="24"/>
        </w:rPr>
        <w:t>(Impact)</w:t>
      </w:r>
      <w:r w:rsidRPr="00B936E8">
        <w:rPr>
          <w:rFonts w:ascii="Arial" w:hAnsi="Arial" w:cs="Arial"/>
          <w:sz w:val="24"/>
          <w:szCs w:val="24"/>
        </w:rPr>
        <w:t xml:space="preserve"> What is the </w:t>
      </w:r>
      <w:r w:rsidRPr="00B936E8">
        <w:rPr>
          <w:rFonts w:ascii="Arial" w:hAnsi="Arial" w:cs="Arial"/>
          <w:b/>
          <w:sz w:val="24"/>
          <w:szCs w:val="24"/>
        </w:rPr>
        <w:t>emerging</w:t>
      </w:r>
      <w:r w:rsidRPr="00B936E8">
        <w:rPr>
          <w:rFonts w:ascii="Arial" w:hAnsi="Arial" w:cs="Arial"/>
          <w:sz w:val="24"/>
          <w:szCs w:val="24"/>
        </w:rPr>
        <w:t xml:space="preserve"> impact of the Programme, if any? </w:t>
      </w:r>
    </w:p>
    <w:p w14:paraId="2F11F726" w14:textId="77777777" w:rsidR="00B936E8" w:rsidRPr="00B936E8" w:rsidRDefault="00B936E8" w:rsidP="00C703E0">
      <w:pPr>
        <w:widowControl w:val="0"/>
        <w:numPr>
          <w:ilvl w:val="1"/>
          <w:numId w:val="34"/>
        </w:numPr>
        <w:spacing w:after="0" w:line="240" w:lineRule="auto"/>
        <w:contextualSpacing/>
        <w:jc w:val="both"/>
        <w:rPr>
          <w:rFonts w:ascii="Arial" w:hAnsi="Arial" w:cs="Arial"/>
          <w:sz w:val="24"/>
          <w:szCs w:val="24"/>
        </w:rPr>
      </w:pPr>
      <w:r w:rsidRPr="00B936E8">
        <w:rPr>
          <w:rFonts w:ascii="Arial" w:hAnsi="Arial" w:cs="Arial"/>
          <w:b/>
          <w:sz w:val="24"/>
          <w:szCs w:val="24"/>
        </w:rPr>
        <w:t>(Gaps)</w:t>
      </w:r>
      <w:r w:rsidRPr="00B936E8">
        <w:rPr>
          <w:rFonts w:ascii="Arial" w:hAnsi="Arial" w:cs="Arial"/>
          <w:sz w:val="24"/>
          <w:szCs w:val="24"/>
        </w:rPr>
        <w:t xml:space="preserve"> What needs to be done to </w:t>
      </w:r>
      <w:r w:rsidRPr="00B936E8">
        <w:rPr>
          <w:rFonts w:ascii="Arial" w:hAnsi="Arial" w:cs="Arial"/>
          <w:b/>
          <w:sz w:val="24"/>
          <w:szCs w:val="24"/>
        </w:rPr>
        <w:t>improve the implementation</w:t>
      </w:r>
      <w:r w:rsidRPr="00B936E8">
        <w:rPr>
          <w:rFonts w:ascii="Arial" w:hAnsi="Arial" w:cs="Arial"/>
          <w:sz w:val="24"/>
          <w:szCs w:val="24"/>
        </w:rPr>
        <w:t xml:space="preserve"> of the Programme? </w:t>
      </w:r>
    </w:p>
    <w:p w14:paraId="5F433569" w14:textId="77777777" w:rsidR="00B936E8" w:rsidRPr="00B936E8" w:rsidRDefault="00B936E8" w:rsidP="00C703E0">
      <w:pPr>
        <w:widowControl w:val="0"/>
        <w:numPr>
          <w:ilvl w:val="1"/>
          <w:numId w:val="34"/>
        </w:numPr>
        <w:spacing w:after="0" w:line="240" w:lineRule="auto"/>
        <w:contextualSpacing/>
        <w:jc w:val="both"/>
        <w:rPr>
          <w:rFonts w:ascii="Arial" w:hAnsi="Arial" w:cs="Arial"/>
          <w:sz w:val="24"/>
          <w:szCs w:val="24"/>
        </w:rPr>
      </w:pPr>
      <w:r w:rsidRPr="00B936E8">
        <w:rPr>
          <w:rFonts w:ascii="Arial" w:hAnsi="Arial" w:cs="Arial"/>
          <w:b/>
          <w:sz w:val="24"/>
          <w:szCs w:val="24"/>
        </w:rPr>
        <w:t>(Sustainability)</w:t>
      </w:r>
      <w:r w:rsidRPr="00B936E8">
        <w:rPr>
          <w:rFonts w:ascii="Arial" w:hAnsi="Arial" w:cs="Arial"/>
          <w:sz w:val="24"/>
          <w:szCs w:val="24"/>
        </w:rPr>
        <w:t xml:space="preserve"> How is the Programme addressing the issues of cooperatives’ </w:t>
      </w:r>
      <w:r w:rsidRPr="00B936E8">
        <w:rPr>
          <w:rFonts w:ascii="Arial" w:hAnsi="Arial" w:cs="Arial"/>
          <w:b/>
          <w:sz w:val="24"/>
          <w:szCs w:val="24"/>
        </w:rPr>
        <w:t>growth, climate change, and environmental sustainability/protection</w:t>
      </w:r>
      <w:r w:rsidRPr="00B936E8">
        <w:rPr>
          <w:rFonts w:ascii="Arial" w:hAnsi="Arial" w:cs="Arial"/>
          <w:sz w:val="24"/>
          <w:szCs w:val="24"/>
        </w:rPr>
        <w:t>?</w:t>
      </w:r>
    </w:p>
    <w:p w14:paraId="3064D75C" w14:textId="77777777" w:rsidR="00B936E8" w:rsidRPr="00B936E8" w:rsidRDefault="00B936E8" w:rsidP="00B936E8">
      <w:pPr>
        <w:widowControl w:val="0"/>
        <w:spacing w:after="0" w:line="240" w:lineRule="auto"/>
        <w:outlineLvl w:val="1"/>
        <w:rPr>
          <w:rFonts w:ascii="Arial" w:hAnsi="Arial" w:cs="Arial"/>
          <w:b/>
          <w:bCs/>
          <w:sz w:val="24"/>
          <w:szCs w:val="24"/>
        </w:rPr>
      </w:pPr>
    </w:p>
    <w:p w14:paraId="27A6B293" w14:textId="77777777" w:rsidR="00B936E8" w:rsidRPr="00B936E8" w:rsidRDefault="00B936E8" w:rsidP="00757145">
      <w:pPr>
        <w:widowControl w:val="0"/>
        <w:spacing w:after="0" w:line="240" w:lineRule="auto"/>
        <w:jc w:val="both"/>
        <w:rPr>
          <w:rFonts w:ascii="Arial" w:hAnsi="Arial" w:cs="Arial"/>
          <w:sz w:val="24"/>
          <w:szCs w:val="24"/>
        </w:rPr>
      </w:pPr>
      <w:r w:rsidRPr="00B936E8">
        <w:rPr>
          <w:rFonts w:ascii="Arial" w:hAnsi="Arial" w:cs="Arial"/>
          <w:sz w:val="24"/>
          <w:szCs w:val="24"/>
        </w:rPr>
        <w:t xml:space="preserve">To address and answer each of the key evaluation questions detailed above, the following guide questions are to be used. These questions are to be confirmed during the inception phase of the evaluation between </w:t>
      </w:r>
      <w:r w:rsidR="00CE6EEB">
        <w:rPr>
          <w:rFonts w:ascii="Arial" w:hAnsi="Arial" w:cs="Arial"/>
          <w:sz w:val="24"/>
          <w:szCs w:val="24"/>
        </w:rPr>
        <w:t xml:space="preserve">the </w:t>
      </w:r>
      <w:r w:rsidRPr="00B936E8">
        <w:rPr>
          <w:rFonts w:ascii="Arial" w:hAnsi="Arial" w:cs="Arial"/>
          <w:sz w:val="24"/>
          <w:szCs w:val="24"/>
        </w:rPr>
        <w:t>Steering Committee and the Service Provider.</w:t>
      </w:r>
    </w:p>
    <w:p w14:paraId="411D7630" w14:textId="77777777" w:rsidR="00B936E8" w:rsidRPr="00B936E8" w:rsidRDefault="00B936E8" w:rsidP="00B936E8">
      <w:pPr>
        <w:widowControl w:val="0"/>
        <w:spacing w:after="0" w:line="240" w:lineRule="auto"/>
        <w:rPr>
          <w:rFonts w:ascii="Arial" w:hAnsi="Arial" w:cs="Arial"/>
          <w:sz w:val="24"/>
          <w:szCs w:val="24"/>
        </w:rPr>
      </w:pPr>
    </w:p>
    <w:p w14:paraId="224BDF8A" w14:textId="77777777" w:rsidR="00B936E8" w:rsidRPr="00B936E8" w:rsidRDefault="00B936E8" w:rsidP="00B936E8">
      <w:pPr>
        <w:widowControl w:val="0"/>
        <w:spacing w:after="0" w:line="240" w:lineRule="auto"/>
        <w:rPr>
          <w:rFonts w:ascii="Arial" w:hAnsi="Arial" w:cs="Arial"/>
          <w:sz w:val="24"/>
          <w:szCs w:val="24"/>
        </w:rPr>
      </w:pPr>
      <w:r w:rsidRPr="00B936E8">
        <w:rPr>
          <w:rFonts w:ascii="Arial" w:hAnsi="Arial" w:cs="Arial"/>
          <w:sz w:val="24"/>
          <w:szCs w:val="24"/>
        </w:rPr>
        <w:t>The key evaluation questions and their associated sub-questions are:</w:t>
      </w:r>
      <w:r w:rsidRPr="00B936E8">
        <w:rPr>
          <w:rFonts w:ascii="Arial" w:hAnsi="Arial" w:cs="Arial"/>
          <w:sz w:val="24"/>
          <w:szCs w:val="24"/>
        </w:rPr>
        <w:tab/>
      </w:r>
    </w:p>
    <w:p w14:paraId="53CB6B47" w14:textId="77777777" w:rsidR="00B936E8" w:rsidRPr="00B936E8" w:rsidRDefault="00B936E8" w:rsidP="00B936E8">
      <w:pPr>
        <w:widowControl w:val="0"/>
        <w:spacing w:after="0" w:line="240" w:lineRule="auto"/>
        <w:rPr>
          <w:rFonts w:ascii="Arial" w:hAnsi="Arial" w:cs="Arial"/>
          <w:sz w:val="24"/>
          <w:szCs w:val="24"/>
        </w:rPr>
      </w:pPr>
    </w:p>
    <w:p w14:paraId="3DDF5AD6" w14:textId="77777777" w:rsidR="00B936E8" w:rsidRPr="00B936E8" w:rsidRDefault="00B936E8" w:rsidP="00C703E0">
      <w:pPr>
        <w:widowControl w:val="0"/>
        <w:numPr>
          <w:ilvl w:val="0"/>
          <w:numId w:val="36"/>
        </w:numPr>
        <w:shd w:val="clear" w:color="auto" w:fill="D9D9D9" w:themeFill="background1" w:themeFillShade="D9"/>
        <w:spacing w:after="0" w:line="240" w:lineRule="auto"/>
        <w:contextualSpacing/>
        <w:jc w:val="both"/>
        <w:rPr>
          <w:rFonts w:ascii="Arial" w:hAnsi="Arial" w:cs="Arial"/>
          <w:sz w:val="24"/>
          <w:szCs w:val="24"/>
          <w:lang w:val="en-GB"/>
        </w:rPr>
      </w:pPr>
      <w:r w:rsidRPr="00B936E8">
        <w:rPr>
          <w:rFonts w:ascii="Arial" w:hAnsi="Arial" w:cs="Arial"/>
          <w:b/>
          <w:sz w:val="24"/>
          <w:szCs w:val="24"/>
        </w:rPr>
        <w:t xml:space="preserve">To what extent is the program of the Cooperatives Support Programme adequately robust, including its main underlying assumptions? </w:t>
      </w:r>
      <w:r w:rsidRPr="00B936E8">
        <w:rPr>
          <w:rFonts w:ascii="Arial" w:hAnsi="Arial" w:cs="Arial"/>
          <w:sz w:val="24"/>
          <w:szCs w:val="24"/>
        </w:rPr>
        <w:t>(Relevance and Appropriateness)</w:t>
      </w:r>
    </w:p>
    <w:p w14:paraId="3CAC87A1" w14:textId="77777777" w:rsidR="00B936E8" w:rsidRPr="00B936E8" w:rsidRDefault="00B936E8" w:rsidP="00C703E0">
      <w:pPr>
        <w:pStyle w:val="ListParagraph"/>
        <w:numPr>
          <w:ilvl w:val="1"/>
          <w:numId w:val="36"/>
        </w:numPr>
        <w:spacing w:after="0" w:line="240" w:lineRule="auto"/>
        <w:rPr>
          <w:rFonts w:ascii="Arial" w:hAnsi="Arial" w:cs="Arial"/>
          <w:sz w:val="24"/>
          <w:szCs w:val="24"/>
        </w:rPr>
      </w:pPr>
      <w:r w:rsidRPr="00B936E8">
        <w:rPr>
          <w:rFonts w:ascii="Arial" w:hAnsi="Arial" w:cs="Arial"/>
          <w:sz w:val="24"/>
          <w:szCs w:val="24"/>
        </w:rPr>
        <w:t>Can the implementation of the Programme be described in terms of a logical model? What theory of change best describes how it appears to be intended to operate – and how can that be documented, e.g. in a logical framework.</w:t>
      </w:r>
    </w:p>
    <w:p w14:paraId="41DBF4B2" w14:textId="77777777" w:rsidR="00B936E8" w:rsidRPr="00B936E8" w:rsidRDefault="00B936E8" w:rsidP="00C703E0">
      <w:pPr>
        <w:pStyle w:val="ListParagraph"/>
        <w:numPr>
          <w:ilvl w:val="1"/>
          <w:numId w:val="36"/>
        </w:numPr>
        <w:spacing w:after="0" w:line="240" w:lineRule="auto"/>
        <w:rPr>
          <w:rFonts w:ascii="Arial" w:hAnsi="Arial" w:cs="Arial"/>
          <w:sz w:val="24"/>
          <w:szCs w:val="24"/>
        </w:rPr>
      </w:pPr>
      <w:r w:rsidRPr="00B936E8">
        <w:rPr>
          <w:rFonts w:ascii="Arial" w:hAnsi="Arial" w:cs="Arial"/>
          <w:sz w:val="24"/>
          <w:szCs w:val="24"/>
        </w:rPr>
        <w:t>How is the theory of change working in practice?</w:t>
      </w:r>
    </w:p>
    <w:p w14:paraId="2E4715E6" w14:textId="77777777" w:rsidR="00B936E8" w:rsidRPr="00757145" w:rsidRDefault="00B936E8" w:rsidP="00C703E0">
      <w:pPr>
        <w:widowControl w:val="0"/>
        <w:numPr>
          <w:ilvl w:val="1"/>
          <w:numId w:val="36"/>
        </w:numPr>
        <w:spacing w:after="0" w:line="240" w:lineRule="auto"/>
        <w:contextualSpacing/>
        <w:jc w:val="both"/>
        <w:rPr>
          <w:rFonts w:ascii="Arial" w:hAnsi="Arial" w:cs="Arial"/>
          <w:sz w:val="24"/>
          <w:szCs w:val="24"/>
          <w:lang w:val="en-GB"/>
        </w:rPr>
      </w:pPr>
      <w:r w:rsidRPr="00B936E8">
        <w:rPr>
          <w:rFonts w:ascii="Arial" w:hAnsi="Arial" w:cs="Arial"/>
          <w:sz w:val="24"/>
          <w:szCs w:val="24"/>
        </w:rPr>
        <w:t xml:space="preserve">To what extent is the theory of change that underpins the Programme consistent with the vision set out in the White Paper for Post-School Education, </w:t>
      </w:r>
      <w:r w:rsidRPr="00B936E8">
        <w:rPr>
          <w:rFonts w:ascii="Arial" w:hAnsi="Arial" w:cs="Arial"/>
          <w:sz w:val="24"/>
          <w:szCs w:val="24"/>
        </w:rPr>
        <w:lastRenderedPageBreak/>
        <w:t xml:space="preserve">the Training and National Skills Development Strategy III and the Integrated Strategy on the Development and Promotion of Co-operatives - </w:t>
      </w:r>
      <w:r w:rsidRPr="00B936E8">
        <w:rPr>
          <w:rFonts w:ascii="Arial" w:hAnsi="Arial" w:cs="Arial"/>
          <w:i/>
          <w:sz w:val="24"/>
          <w:szCs w:val="24"/>
        </w:rPr>
        <w:t>Promoting an Integrated Co-operative Sector in South Africa 2012 – 2022</w:t>
      </w:r>
      <w:r w:rsidRPr="00B936E8">
        <w:rPr>
          <w:rFonts w:ascii="Arial" w:hAnsi="Arial" w:cs="Arial"/>
          <w:sz w:val="24"/>
          <w:szCs w:val="24"/>
        </w:rPr>
        <w:t>”?</w:t>
      </w:r>
    </w:p>
    <w:p w14:paraId="781FEC19" w14:textId="77777777" w:rsidR="00757145" w:rsidRPr="00E9515F" w:rsidRDefault="00757145" w:rsidP="00E9515F">
      <w:pPr>
        <w:rPr>
          <w:rFonts w:ascii="Arial" w:hAnsi="Arial" w:cs="Arial"/>
          <w:sz w:val="24"/>
          <w:lang w:val="en-GB"/>
        </w:rPr>
      </w:pPr>
    </w:p>
    <w:p w14:paraId="7BB16939" w14:textId="77777777" w:rsidR="00B936E8" w:rsidRPr="00E9515F" w:rsidRDefault="00B936E8" w:rsidP="00E9515F">
      <w:pPr>
        <w:widowControl w:val="0"/>
        <w:numPr>
          <w:ilvl w:val="0"/>
          <w:numId w:val="36"/>
        </w:numPr>
        <w:shd w:val="clear" w:color="auto" w:fill="D9D9D9" w:themeFill="background1" w:themeFillShade="D9"/>
        <w:spacing w:after="0" w:line="240" w:lineRule="auto"/>
        <w:contextualSpacing/>
        <w:jc w:val="both"/>
        <w:rPr>
          <w:rFonts w:ascii="Arial" w:hAnsi="Arial" w:cs="Arial"/>
          <w:b/>
          <w:sz w:val="24"/>
          <w:szCs w:val="24"/>
        </w:rPr>
      </w:pPr>
      <w:r w:rsidRPr="00E9515F">
        <w:rPr>
          <w:rFonts w:ascii="Arial" w:hAnsi="Arial" w:cs="Arial"/>
          <w:b/>
          <w:sz w:val="24"/>
          <w:szCs w:val="24"/>
        </w:rPr>
        <w:t xml:space="preserve">To what extent has the implementation of the Cooperatives Support Programme been effective in achieving its goal(s), objectives and intended outcomes?  (Effectiveness) </w:t>
      </w:r>
    </w:p>
    <w:p w14:paraId="601EB082" w14:textId="77777777" w:rsidR="00B936E8" w:rsidRPr="00E9515F" w:rsidRDefault="00B936E8" w:rsidP="00E9515F">
      <w:pPr>
        <w:widowControl w:val="0"/>
        <w:numPr>
          <w:ilvl w:val="1"/>
          <w:numId w:val="36"/>
        </w:numPr>
        <w:spacing w:after="0" w:line="240" w:lineRule="auto"/>
        <w:ind w:hanging="371"/>
        <w:contextualSpacing/>
        <w:jc w:val="both"/>
        <w:rPr>
          <w:rFonts w:ascii="Arial" w:hAnsi="Arial" w:cs="Arial"/>
          <w:sz w:val="24"/>
          <w:szCs w:val="24"/>
          <w:lang w:eastAsia="en-ZA"/>
        </w:rPr>
      </w:pPr>
      <w:r w:rsidRPr="00E9515F">
        <w:rPr>
          <w:rFonts w:ascii="Arial" w:hAnsi="Arial" w:cs="Arial"/>
          <w:sz w:val="24"/>
          <w:szCs w:val="24"/>
          <w:lang w:eastAsia="en-ZA"/>
        </w:rPr>
        <w:t>Is the programme being implemented as planned? In what ways is it being done differently? What factors influence the way the programme is implemented?</w:t>
      </w:r>
    </w:p>
    <w:p w14:paraId="14664E5C" w14:textId="77777777" w:rsidR="00B936E8" w:rsidRPr="00E9515F" w:rsidRDefault="00B936E8" w:rsidP="00E9515F">
      <w:pPr>
        <w:widowControl w:val="0"/>
        <w:numPr>
          <w:ilvl w:val="1"/>
          <w:numId w:val="36"/>
        </w:numPr>
        <w:spacing w:after="0" w:line="240" w:lineRule="auto"/>
        <w:ind w:hanging="371"/>
        <w:contextualSpacing/>
        <w:jc w:val="both"/>
        <w:rPr>
          <w:rFonts w:ascii="Arial" w:hAnsi="Arial" w:cs="Arial"/>
          <w:sz w:val="24"/>
          <w:szCs w:val="24"/>
          <w:lang w:eastAsia="en-ZA"/>
        </w:rPr>
      </w:pPr>
      <w:r w:rsidRPr="00E9515F">
        <w:rPr>
          <w:rFonts w:ascii="Arial" w:hAnsi="Arial" w:cs="Arial"/>
          <w:sz w:val="24"/>
          <w:szCs w:val="24"/>
          <w:lang w:eastAsia="en-ZA"/>
        </w:rPr>
        <w:t>What has the cooperative support programme achieved since its establishment by SETAs?</w:t>
      </w:r>
    </w:p>
    <w:p w14:paraId="33D8DED0" w14:textId="77777777" w:rsidR="00B936E8" w:rsidRPr="00E9515F" w:rsidRDefault="00B936E8" w:rsidP="00E9515F">
      <w:pPr>
        <w:widowControl w:val="0"/>
        <w:numPr>
          <w:ilvl w:val="1"/>
          <w:numId w:val="36"/>
        </w:numPr>
        <w:spacing w:after="0" w:line="240" w:lineRule="auto"/>
        <w:ind w:hanging="371"/>
        <w:contextualSpacing/>
        <w:jc w:val="both"/>
        <w:rPr>
          <w:rFonts w:ascii="Arial" w:hAnsi="Arial" w:cs="Arial"/>
          <w:sz w:val="24"/>
          <w:szCs w:val="24"/>
          <w:lang w:eastAsia="en-ZA"/>
        </w:rPr>
      </w:pPr>
      <w:r w:rsidRPr="00E9515F">
        <w:rPr>
          <w:rFonts w:ascii="Arial" w:hAnsi="Arial" w:cs="Arial"/>
          <w:sz w:val="24"/>
          <w:szCs w:val="24"/>
          <w:lang w:eastAsia="en-ZA"/>
        </w:rPr>
        <w:t>What challenges, if any, have members of cooperatives experienced in accessing the benefits of the programme?</w:t>
      </w:r>
    </w:p>
    <w:p w14:paraId="21E89EAA" w14:textId="77777777" w:rsidR="00B936E8" w:rsidRPr="00E9515F" w:rsidRDefault="00B936E8" w:rsidP="00E9515F">
      <w:pPr>
        <w:widowControl w:val="0"/>
        <w:numPr>
          <w:ilvl w:val="1"/>
          <w:numId w:val="36"/>
        </w:numPr>
        <w:spacing w:after="0" w:line="240" w:lineRule="auto"/>
        <w:ind w:hanging="371"/>
        <w:contextualSpacing/>
        <w:jc w:val="both"/>
        <w:rPr>
          <w:rFonts w:ascii="Arial" w:hAnsi="Arial" w:cs="Arial"/>
          <w:sz w:val="24"/>
          <w:szCs w:val="24"/>
          <w:lang w:eastAsia="en-ZA"/>
        </w:rPr>
      </w:pPr>
      <w:r w:rsidRPr="00E9515F">
        <w:rPr>
          <w:rFonts w:ascii="Arial" w:hAnsi="Arial" w:cs="Arial"/>
          <w:sz w:val="24"/>
          <w:szCs w:val="24"/>
          <w:lang w:eastAsia="en-ZA"/>
        </w:rPr>
        <w:t xml:space="preserve">What have been the successes and challenges/weaknesses of the implementation of the cooperatives support programme, and what could they be attributed to? </w:t>
      </w:r>
    </w:p>
    <w:p w14:paraId="741BB613" w14:textId="77777777" w:rsidR="00B936E8" w:rsidRPr="00F12BCA" w:rsidRDefault="00B936E8" w:rsidP="00F12BCA">
      <w:pPr>
        <w:widowControl w:val="0"/>
        <w:spacing w:after="0" w:line="240" w:lineRule="auto"/>
        <w:ind w:left="1080"/>
        <w:contextualSpacing/>
        <w:jc w:val="both"/>
        <w:rPr>
          <w:rFonts w:ascii="Arial" w:hAnsi="Arial" w:cs="Arial"/>
          <w:color w:val="000000" w:themeColor="text1"/>
          <w:sz w:val="24"/>
          <w:szCs w:val="24"/>
        </w:rPr>
      </w:pPr>
    </w:p>
    <w:p w14:paraId="6624DA55" w14:textId="77777777" w:rsidR="00B936E8" w:rsidRPr="00B936E8" w:rsidRDefault="00B936E8" w:rsidP="00C703E0">
      <w:pPr>
        <w:widowControl w:val="0"/>
        <w:numPr>
          <w:ilvl w:val="0"/>
          <w:numId w:val="36"/>
        </w:numPr>
        <w:shd w:val="clear" w:color="auto" w:fill="D9D9D9" w:themeFill="background1" w:themeFillShade="D9"/>
        <w:spacing w:after="0" w:line="240" w:lineRule="auto"/>
        <w:contextualSpacing/>
        <w:jc w:val="both"/>
        <w:rPr>
          <w:rFonts w:ascii="Arial" w:hAnsi="Arial" w:cs="Arial"/>
          <w:sz w:val="24"/>
          <w:szCs w:val="24"/>
          <w:lang w:val="en-GB"/>
        </w:rPr>
      </w:pPr>
      <w:r w:rsidRPr="00B936E8">
        <w:rPr>
          <w:rFonts w:ascii="Arial" w:hAnsi="Arial" w:cs="Arial"/>
          <w:b/>
          <w:sz w:val="24"/>
          <w:szCs w:val="24"/>
        </w:rPr>
        <w:t xml:space="preserve">To what extent has the implementation of the Cooperatives Support Programme been efficient? </w:t>
      </w:r>
      <w:r w:rsidRPr="00B936E8">
        <w:rPr>
          <w:rFonts w:ascii="Arial" w:hAnsi="Arial" w:cs="Arial"/>
          <w:sz w:val="24"/>
          <w:szCs w:val="24"/>
        </w:rPr>
        <w:t>(Efficiency)</w:t>
      </w:r>
    </w:p>
    <w:p w14:paraId="2ED8CA38" w14:textId="77777777" w:rsidR="00B936E8" w:rsidRPr="00B936E8" w:rsidRDefault="00B936E8" w:rsidP="00F12BCA">
      <w:pPr>
        <w:widowControl w:val="0"/>
        <w:numPr>
          <w:ilvl w:val="1"/>
          <w:numId w:val="36"/>
        </w:numPr>
        <w:spacing w:after="0" w:line="240" w:lineRule="auto"/>
        <w:ind w:hanging="371"/>
        <w:contextualSpacing/>
        <w:jc w:val="both"/>
        <w:rPr>
          <w:rFonts w:ascii="Arial" w:hAnsi="Arial" w:cs="Arial"/>
          <w:sz w:val="24"/>
          <w:szCs w:val="24"/>
          <w:lang w:eastAsia="en-ZA"/>
        </w:rPr>
      </w:pPr>
      <w:r w:rsidRPr="00B936E8">
        <w:rPr>
          <w:rFonts w:ascii="Arial" w:hAnsi="Arial" w:cs="Arial"/>
          <w:sz w:val="24"/>
          <w:szCs w:val="24"/>
          <w:lang w:eastAsia="en-ZA"/>
        </w:rPr>
        <w:t>What have been the start-up and continuing costs of implementation?</w:t>
      </w:r>
    </w:p>
    <w:p w14:paraId="4DD289EE" w14:textId="77777777" w:rsidR="00B936E8" w:rsidRPr="00B936E8" w:rsidRDefault="00B936E8" w:rsidP="00F12BCA">
      <w:pPr>
        <w:widowControl w:val="0"/>
        <w:numPr>
          <w:ilvl w:val="1"/>
          <w:numId w:val="36"/>
        </w:numPr>
        <w:spacing w:after="0" w:line="240" w:lineRule="auto"/>
        <w:ind w:hanging="371"/>
        <w:contextualSpacing/>
        <w:jc w:val="both"/>
        <w:rPr>
          <w:rFonts w:ascii="Arial" w:hAnsi="Arial" w:cs="Arial"/>
          <w:sz w:val="24"/>
          <w:szCs w:val="24"/>
          <w:lang w:eastAsia="en-ZA"/>
        </w:rPr>
      </w:pPr>
      <w:r w:rsidRPr="00B936E8">
        <w:rPr>
          <w:rFonts w:ascii="Arial" w:hAnsi="Arial" w:cs="Arial"/>
          <w:sz w:val="24"/>
          <w:szCs w:val="24"/>
          <w:lang w:eastAsia="en-ZA"/>
        </w:rPr>
        <w:t>Was the programme implemented in the efficient way compared to other alternatives?</w:t>
      </w:r>
    </w:p>
    <w:p w14:paraId="21024328" w14:textId="77777777" w:rsidR="00B936E8" w:rsidRPr="00B936E8" w:rsidRDefault="00B936E8" w:rsidP="00F12BCA">
      <w:pPr>
        <w:widowControl w:val="0"/>
        <w:numPr>
          <w:ilvl w:val="1"/>
          <w:numId w:val="36"/>
        </w:numPr>
        <w:spacing w:after="0" w:line="240" w:lineRule="auto"/>
        <w:ind w:hanging="371"/>
        <w:contextualSpacing/>
        <w:jc w:val="both"/>
        <w:rPr>
          <w:rFonts w:ascii="Arial" w:hAnsi="Arial" w:cs="Arial"/>
          <w:sz w:val="24"/>
          <w:szCs w:val="24"/>
          <w:lang w:eastAsia="en-ZA"/>
        </w:rPr>
      </w:pPr>
      <w:r w:rsidRPr="00B936E8">
        <w:rPr>
          <w:rFonts w:ascii="Arial" w:hAnsi="Arial" w:cs="Arial"/>
          <w:sz w:val="24"/>
          <w:szCs w:val="24"/>
          <w:lang w:eastAsia="en-ZA"/>
        </w:rPr>
        <w:t>Costs and benefits: Do the programme costs outweigh its benefits? Is the programme providing value for money? Is this programme worthwhile? What is the net social benefit of the programme?</w:t>
      </w:r>
    </w:p>
    <w:p w14:paraId="6ED72B3F" w14:textId="77777777" w:rsidR="00B936E8" w:rsidRPr="00B936E8" w:rsidRDefault="00B936E8" w:rsidP="00F12BCA">
      <w:pPr>
        <w:widowControl w:val="0"/>
        <w:numPr>
          <w:ilvl w:val="1"/>
          <w:numId w:val="36"/>
        </w:numPr>
        <w:spacing w:after="0" w:line="240" w:lineRule="auto"/>
        <w:ind w:hanging="371"/>
        <w:contextualSpacing/>
        <w:jc w:val="both"/>
        <w:rPr>
          <w:rFonts w:ascii="Arial" w:hAnsi="Arial" w:cs="Arial"/>
          <w:sz w:val="24"/>
          <w:szCs w:val="24"/>
          <w:lang w:eastAsia="en-ZA"/>
        </w:rPr>
      </w:pPr>
      <w:r w:rsidRPr="00B936E8">
        <w:rPr>
          <w:rFonts w:ascii="Arial" w:hAnsi="Arial" w:cs="Arial"/>
          <w:sz w:val="24"/>
          <w:szCs w:val="24"/>
          <w:lang w:eastAsia="en-ZA"/>
        </w:rPr>
        <w:t>Are there ways that the efficiency of the programme could be maximised?</w:t>
      </w:r>
    </w:p>
    <w:p w14:paraId="4FA3084C" w14:textId="77777777" w:rsidR="00B936E8" w:rsidRPr="00B936E8" w:rsidRDefault="00B936E8" w:rsidP="00B936E8">
      <w:pPr>
        <w:widowControl w:val="0"/>
        <w:spacing w:after="0" w:line="240" w:lineRule="auto"/>
        <w:ind w:left="1080"/>
        <w:contextualSpacing/>
        <w:jc w:val="both"/>
        <w:rPr>
          <w:rFonts w:ascii="Arial" w:hAnsi="Arial" w:cs="Arial"/>
          <w:color w:val="FF0000"/>
          <w:sz w:val="24"/>
          <w:szCs w:val="24"/>
        </w:rPr>
      </w:pPr>
    </w:p>
    <w:p w14:paraId="3C82218D" w14:textId="77777777" w:rsidR="00B936E8" w:rsidRPr="00B936E8" w:rsidRDefault="00B936E8" w:rsidP="00C703E0">
      <w:pPr>
        <w:widowControl w:val="0"/>
        <w:numPr>
          <w:ilvl w:val="0"/>
          <w:numId w:val="36"/>
        </w:numPr>
        <w:shd w:val="clear" w:color="auto" w:fill="D9D9D9" w:themeFill="background1" w:themeFillShade="D9"/>
        <w:spacing w:after="0" w:line="240" w:lineRule="auto"/>
        <w:contextualSpacing/>
        <w:jc w:val="both"/>
        <w:rPr>
          <w:rFonts w:ascii="Arial" w:hAnsi="Arial" w:cs="Arial"/>
          <w:sz w:val="24"/>
          <w:szCs w:val="24"/>
        </w:rPr>
      </w:pPr>
      <w:r w:rsidRPr="00B936E8">
        <w:rPr>
          <w:rFonts w:ascii="Arial" w:hAnsi="Arial" w:cs="Arial"/>
          <w:b/>
          <w:sz w:val="24"/>
          <w:szCs w:val="24"/>
        </w:rPr>
        <w:t>What</w:t>
      </w:r>
      <w:r w:rsidRPr="00B936E8">
        <w:rPr>
          <w:rFonts w:ascii="Arial" w:hAnsi="Arial" w:cs="Arial"/>
          <w:b/>
          <w:color w:val="FF0000"/>
          <w:sz w:val="24"/>
          <w:szCs w:val="24"/>
        </w:rPr>
        <w:t xml:space="preserve"> </w:t>
      </w:r>
      <w:r w:rsidRPr="00B936E8">
        <w:rPr>
          <w:rFonts w:ascii="Arial" w:hAnsi="Arial" w:cs="Arial"/>
          <w:b/>
          <w:sz w:val="24"/>
          <w:szCs w:val="24"/>
        </w:rPr>
        <w:t>is the emerging impact of the Programme, if any?</w:t>
      </w:r>
      <w:r w:rsidRPr="00B936E8">
        <w:rPr>
          <w:rFonts w:ascii="Arial" w:hAnsi="Arial" w:cs="Arial"/>
          <w:sz w:val="24"/>
          <w:szCs w:val="24"/>
        </w:rPr>
        <w:t xml:space="preserve">  (Impact)</w:t>
      </w:r>
    </w:p>
    <w:p w14:paraId="674E052C" w14:textId="77777777" w:rsidR="00B936E8" w:rsidRPr="00B936E8" w:rsidRDefault="00B936E8" w:rsidP="00C703E0">
      <w:pPr>
        <w:widowControl w:val="0"/>
        <w:numPr>
          <w:ilvl w:val="1"/>
          <w:numId w:val="36"/>
        </w:numPr>
        <w:spacing w:after="0" w:line="240" w:lineRule="auto"/>
        <w:ind w:hanging="371"/>
        <w:contextualSpacing/>
        <w:jc w:val="both"/>
        <w:rPr>
          <w:rFonts w:ascii="Arial" w:hAnsi="Arial" w:cs="Arial"/>
          <w:sz w:val="24"/>
          <w:szCs w:val="24"/>
          <w:lang w:eastAsia="en-ZA"/>
        </w:rPr>
      </w:pPr>
      <w:r w:rsidRPr="00B936E8">
        <w:rPr>
          <w:rFonts w:ascii="Arial" w:hAnsi="Arial" w:cs="Arial"/>
          <w:sz w:val="24"/>
          <w:szCs w:val="24"/>
          <w:lang w:eastAsia="en-ZA"/>
        </w:rPr>
        <w:t xml:space="preserve">What are the indications of emerging impact of the programme, if any?  </w:t>
      </w:r>
    </w:p>
    <w:p w14:paraId="372958DA" w14:textId="77777777" w:rsidR="00B936E8" w:rsidRPr="00B936E8" w:rsidRDefault="00B936E8" w:rsidP="00C703E0">
      <w:pPr>
        <w:widowControl w:val="0"/>
        <w:numPr>
          <w:ilvl w:val="1"/>
          <w:numId w:val="36"/>
        </w:numPr>
        <w:shd w:val="clear" w:color="auto" w:fill="FFFFFF" w:themeFill="background1"/>
        <w:spacing w:after="0" w:line="240" w:lineRule="auto"/>
        <w:ind w:hanging="371"/>
        <w:contextualSpacing/>
        <w:jc w:val="both"/>
        <w:rPr>
          <w:rFonts w:ascii="Arial" w:hAnsi="Arial" w:cs="Arial"/>
          <w:sz w:val="24"/>
          <w:szCs w:val="24"/>
          <w:lang w:eastAsia="en-ZA"/>
        </w:rPr>
      </w:pPr>
      <w:r w:rsidRPr="00B936E8">
        <w:rPr>
          <w:rFonts w:ascii="Arial" w:hAnsi="Arial" w:cs="Arial"/>
          <w:sz w:val="24"/>
          <w:szCs w:val="24"/>
          <w:lang w:eastAsia="en-ZA"/>
        </w:rPr>
        <w:t>Which types of cooperatives have found the programme to be most beneficial and why?</w:t>
      </w:r>
      <w:r w:rsidRPr="00B936E8">
        <w:rPr>
          <w:rFonts w:ascii="Arial" w:hAnsi="Arial" w:cs="Arial"/>
          <w:color w:val="0070C0"/>
          <w:sz w:val="24"/>
          <w:szCs w:val="24"/>
        </w:rPr>
        <w:t xml:space="preserve"> </w:t>
      </w:r>
    </w:p>
    <w:p w14:paraId="4842844D" w14:textId="77777777" w:rsidR="00B936E8" w:rsidRPr="00B936E8" w:rsidRDefault="00B936E8" w:rsidP="00C703E0">
      <w:pPr>
        <w:widowControl w:val="0"/>
        <w:numPr>
          <w:ilvl w:val="1"/>
          <w:numId w:val="36"/>
        </w:numPr>
        <w:spacing w:after="0" w:line="240" w:lineRule="auto"/>
        <w:ind w:hanging="371"/>
        <w:contextualSpacing/>
        <w:jc w:val="both"/>
        <w:rPr>
          <w:rFonts w:ascii="Arial" w:hAnsi="Arial" w:cs="Arial"/>
          <w:sz w:val="24"/>
          <w:szCs w:val="24"/>
          <w:lang w:eastAsia="en-ZA"/>
        </w:rPr>
      </w:pPr>
      <w:r w:rsidRPr="00B936E8">
        <w:rPr>
          <w:rFonts w:ascii="Arial" w:hAnsi="Arial" w:cs="Arial"/>
          <w:sz w:val="24"/>
          <w:szCs w:val="24"/>
          <w:lang w:eastAsia="en-ZA"/>
        </w:rPr>
        <w:t>Are there any unintended consequences of the programme?</w:t>
      </w:r>
    </w:p>
    <w:p w14:paraId="3ADA6766" w14:textId="77777777" w:rsidR="00B936E8" w:rsidRPr="00B936E8" w:rsidRDefault="00B936E8" w:rsidP="00B936E8">
      <w:pPr>
        <w:widowControl w:val="0"/>
        <w:spacing w:after="0" w:line="240" w:lineRule="auto"/>
        <w:ind w:left="1080"/>
        <w:contextualSpacing/>
        <w:jc w:val="both"/>
        <w:rPr>
          <w:rFonts w:ascii="Arial" w:hAnsi="Arial" w:cs="Arial"/>
          <w:color w:val="000000" w:themeColor="text1"/>
          <w:sz w:val="24"/>
          <w:szCs w:val="24"/>
        </w:rPr>
      </w:pPr>
    </w:p>
    <w:p w14:paraId="67BD7D55" w14:textId="77777777" w:rsidR="00B936E8" w:rsidRPr="00B936E8" w:rsidRDefault="00B936E8" w:rsidP="00C703E0">
      <w:pPr>
        <w:widowControl w:val="0"/>
        <w:numPr>
          <w:ilvl w:val="0"/>
          <w:numId w:val="36"/>
        </w:numPr>
        <w:shd w:val="clear" w:color="auto" w:fill="D9D9D9" w:themeFill="background1" w:themeFillShade="D9"/>
        <w:spacing w:after="0" w:line="240" w:lineRule="auto"/>
        <w:contextualSpacing/>
        <w:jc w:val="both"/>
        <w:rPr>
          <w:rFonts w:ascii="Arial" w:hAnsi="Arial" w:cs="Arial"/>
          <w:sz w:val="24"/>
          <w:szCs w:val="24"/>
        </w:rPr>
      </w:pPr>
      <w:r w:rsidRPr="00B936E8">
        <w:rPr>
          <w:rFonts w:ascii="Arial" w:hAnsi="Arial" w:cs="Arial"/>
          <w:b/>
          <w:sz w:val="24"/>
          <w:szCs w:val="24"/>
        </w:rPr>
        <w:t>What needs to be done to improve the implementation of the Programme?</w:t>
      </w:r>
      <w:r w:rsidRPr="00B936E8">
        <w:rPr>
          <w:rFonts w:ascii="Arial" w:hAnsi="Arial" w:cs="Arial"/>
          <w:sz w:val="24"/>
          <w:szCs w:val="24"/>
        </w:rPr>
        <w:t xml:space="preserve"> (Gaps)</w:t>
      </w:r>
    </w:p>
    <w:p w14:paraId="6B7E1871" w14:textId="77777777" w:rsidR="00B936E8" w:rsidRPr="00B936E8" w:rsidRDefault="00B936E8" w:rsidP="00C703E0">
      <w:pPr>
        <w:widowControl w:val="0"/>
        <w:numPr>
          <w:ilvl w:val="1"/>
          <w:numId w:val="36"/>
        </w:numPr>
        <w:spacing w:after="0" w:line="240" w:lineRule="auto"/>
        <w:ind w:hanging="371"/>
        <w:contextualSpacing/>
        <w:jc w:val="both"/>
        <w:rPr>
          <w:rFonts w:ascii="Arial" w:hAnsi="Arial" w:cs="Arial"/>
          <w:sz w:val="24"/>
          <w:szCs w:val="24"/>
          <w:lang w:eastAsia="en-ZA"/>
        </w:rPr>
      </w:pPr>
      <w:r w:rsidRPr="00B936E8">
        <w:rPr>
          <w:rFonts w:ascii="Arial" w:hAnsi="Arial" w:cs="Arial"/>
          <w:sz w:val="24"/>
          <w:szCs w:val="24"/>
          <w:lang w:eastAsia="en-ZA"/>
        </w:rPr>
        <w:t xml:space="preserve">What are the identified deficiencies related to the implementation of the programme?  </w:t>
      </w:r>
    </w:p>
    <w:p w14:paraId="5F7C9CD6" w14:textId="77777777" w:rsidR="00B936E8" w:rsidRPr="00B936E8" w:rsidRDefault="00B936E8" w:rsidP="00C703E0">
      <w:pPr>
        <w:widowControl w:val="0"/>
        <w:numPr>
          <w:ilvl w:val="1"/>
          <w:numId w:val="36"/>
        </w:numPr>
        <w:spacing w:after="0" w:line="240" w:lineRule="auto"/>
        <w:ind w:hanging="371"/>
        <w:contextualSpacing/>
        <w:jc w:val="both"/>
        <w:rPr>
          <w:rFonts w:ascii="Arial" w:hAnsi="Arial" w:cs="Arial"/>
          <w:sz w:val="24"/>
          <w:szCs w:val="24"/>
          <w:lang w:eastAsia="en-ZA"/>
        </w:rPr>
      </w:pPr>
      <w:r w:rsidRPr="00B936E8">
        <w:rPr>
          <w:rFonts w:ascii="Arial" w:hAnsi="Arial" w:cs="Arial"/>
          <w:sz w:val="24"/>
          <w:szCs w:val="24"/>
          <w:lang w:eastAsia="en-ZA"/>
        </w:rPr>
        <w:t>How do these deficiencies affect the implementation of the programme?</w:t>
      </w:r>
    </w:p>
    <w:p w14:paraId="4A99AC43" w14:textId="77777777" w:rsidR="00B936E8" w:rsidRPr="00B936E8" w:rsidRDefault="00B936E8" w:rsidP="00C703E0">
      <w:pPr>
        <w:widowControl w:val="0"/>
        <w:numPr>
          <w:ilvl w:val="1"/>
          <w:numId w:val="36"/>
        </w:numPr>
        <w:spacing w:after="0" w:line="240" w:lineRule="auto"/>
        <w:ind w:hanging="371"/>
        <w:contextualSpacing/>
        <w:jc w:val="both"/>
        <w:rPr>
          <w:rFonts w:ascii="Arial" w:hAnsi="Arial" w:cs="Arial"/>
          <w:sz w:val="24"/>
          <w:szCs w:val="24"/>
          <w:lang w:eastAsia="en-ZA"/>
        </w:rPr>
      </w:pPr>
      <w:r w:rsidRPr="00B936E8">
        <w:rPr>
          <w:rFonts w:ascii="Arial" w:hAnsi="Arial" w:cs="Arial"/>
          <w:sz w:val="24"/>
          <w:szCs w:val="24"/>
          <w:lang w:eastAsia="en-ZA"/>
        </w:rPr>
        <w:t>What interventions can be applied to improve future implementation of the programme?</w:t>
      </w:r>
    </w:p>
    <w:p w14:paraId="04725D1C" w14:textId="77777777" w:rsidR="00B936E8" w:rsidRPr="00B936E8" w:rsidRDefault="00B936E8" w:rsidP="00B936E8">
      <w:pPr>
        <w:spacing w:after="0" w:line="240" w:lineRule="auto"/>
        <w:rPr>
          <w:rFonts w:ascii="Arial" w:hAnsi="Arial" w:cs="Arial"/>
          <w:b/>
          <w:sz w:val="24"/>
          <w:szCs w:val="24"/>
        </w:rPr>
      </w:pPr>
    </w:p>
    <w:p w14:paraId="326ABBB0" w14:textId="77777777" w:rsidR="00B936E8" w:rsidRPr="00B936E8" w:rsidRDefault="00B936E8" w:rsidP="00C703E0">
      <w:pPr>
        <w:widowControl w:val="0"/>
        <w:numPr>
          <w:ilvl w:val="0"/>
          <w:numId w:val="36"/>
        </w:numPr>
        <w:shd w:val="clear" w:color="auto" w:fill="D9D9D9" w:themeFill="background1" w:themeFillShade="D9"/>
        <w:spacing w:after="0" w:line="240" w:lineRule="auto"/>
        <w:contextualSpacing/>
        <w:jc w:val="both"/>
        <w:rPr>
          <w:rFonts w:ascii="Arial" w:hAnsi="Arial" w:cs="Arial"/>
          <w:sz w:val="24"/>
          <w:szCs w:val="24"/>
        </w:rPr>
      </w:pPr>
      <w:r w:rsidRPr="00B936E8">
        <w:rPr>
          <w:rFonts w:ascii="Arial" w:hAnsi="Arial" w:cs="Arial"/>
          <w:b/>
          <w:sz w:val="24"/>
          <w:szCs w:val="24"/>
        </w:rPr>
        <w:t>How is the programme addressing issues related to cooperatives’ growth, climate change and environmental protection?</w:t>
      </w:r>
      <w:r w:rsidRPr="00B936E8">
        <w:rPr>
          <w:rFonts w:ascii="Arial" w:hAnsi="Arial" w:cs="Arial"/>
          <w:sz w:val="24"/>
          <w:szCs w:val="24"/>
        </w:rPr>
        <w:t xml:space="preserve">  (Sustainability)</w:t>
      </w:r>
    </w:p>
    <w:p w14:paraId="43AF1179" w14:textId="77777777" w:rsidR="00B936E8" w:rsidRPr="00B936E8" w:rsidRDefault="00B936E8" w:rsidP="00C703E0">
      <w:pPr>
        <w:widowControl w:val="0"/>
        <w:numPr>
          <w:ilvl w:val="1"/>
          <w:numId w:val="36"/>
        </w:numPr>
        <w:spacing w:after="0" w:line="240" w:lineRule="auto"/>
        <w:ind w:hanging="371"/>
        <w:contextualSpacing/>
        <w:jc w:val="both"/>
        <w:rPr>
          <w:rFonts w:ascii="Arial" w:hAnsi="Arial" w:cs="Arial"/>
          <w:sz w:val="24"/>
          <w:szCs w:val="24"/>
          <w:lang w:eastAsia="en-ZA"/>
        </w:rPr>
      </w:pPr>
      <w:r w:rsidRPr="00B936E8">
        <w:rPr>
          <w:rFonts w:ascii="Arial" w:hAnsi="Arial" w:cs="Arial"/>
          <w:sz w:val="24"/>
          <w:szCs w:val="24"/>
          <w:lang w:eastAsia="en-ZA"/>
        </w:rPr>
        <w:t xml:space="preserve">What are the issues of cooperatives’ growth does the programme address? </w:t>
      </w:r>
    </w:p>
    <w:p w14:paraId="2E3E3430" w14:textId="77777777" w:rsidR="00B936E8" w:rsidRPr="00B936E8" w:rsidRDefault="00B936E8" w:rsidP="00C703E0">
      <w:pPr>
        <w:widowControl w:val="0"/>
        <w:numPr>
          <w:ilvl w:val="1"/>
          <w:numId w:val="36"/>
        </w:numPr>
        <w:spacing w:after="0" w:line="240" w:lineRule="auto"/>
        <w:ind w:hanging="371"/>
        <w:contextualSpacing/>
        <w:jc w:val="both"/>
        <w:rPr>
          <w:rFonts w:ascii="Arial" w:hAnsi="Arial" w:cs="Arial"/>
          <w:sz w:val="24"/>
          <w:szCs w:val="24"/>
          <w:lang w:eastAsia="en-ZA"/>
        </w:rPr>
      </w:pPr>
      <w:r w:rsidRPr="00B936E8">
        <w:rPr>
          <w:rFonts w:ascii="Arial" w:hAnsi="Arial" w:cs="Arial"/>
          <w:sz w:val="24"/>
          <w:szCs w:val="24"/>
          <w:lang w:eastAsia="en-ZA"/>
        </w:rPr>
        <w:lastRenderedPageBreak/>
        <w:t xml:space="preserve">How is the programme addressing climate change?  </w:t>
      </w:r>
    </w:p>
    <w:p w14:paraId="2364D820" w14:textId="77777777" w:rsidR="00B936E8" w:rsidRPr="00B936E8" w:rsidRDefault="00B936E8" w:rsidP="00C703E0">
      <w:pPr>
        <w:widowControl w:val="0"/>
        <w:numPr>
          <w:ilvl w:val="1"/>
          <w:numId w:val="36"/>
        </w:numPr>
        <w:spacing w:after="0" w:line="240" w:lineRule="auto"/>
        <w:ind w:hanging="371"/>
        <w:contextualSpacing/>
        <w:jc w:val="both"/>
        <w:rPr>
          <w:rFonts w:ascii="Arial" w:hAnsi="Arial" w:cs="Arial"/>
          <w:sz w:val="24"/>
          <w:szCs w:val="24"/>
          <w:lang w:eastAsia="en-ZA"/>
        </w:rPr>
      </w:pPr>
      <w:r w:rsidRPr="00B936E8">
        <w:rPr>
          <w:rFonts w:ascii="Arial" w:hAnsi="Arial" w:cs="Arial"/>
          <w:sz w:val="24"/>
          <w:szCs w:val="24"/>
          <w:lang w:eastAsia="en-ZA"/>
        </w:rPr>
        <w:t>How is environmental protection incorporated into the programme?</w:t>
      </w:r>
    </w:p>
    <w:p w14:paraId="6EC4106D" w14:textId="77777777" w:rsidR="00B936E8" w:rsidRPr="00B936E8" w:rsidRDefault="00B936E8" w:rsidP="00B936E8">
      <w:pPr>
        <w:widowControl w:val="0"/>
        <w:spacing w:after="0" w:line="240" w:lineRule="auto"/>
        <w:contextualSpacing/>
        <w:jc w:val="both"/>
        <w:rPr>
          <w:rFonts w:ascii="Arial" w:hAnsi="Arial" w:cs="Arial"/>
          <w:color w:val="000000" w:themeColor="text1"/>
          <w:sz w:val="24"/>
          <w:szCs w:val="24"/>
        </w:rPr>
      </w:pPr>
    </w:p>
    <w:p w14:paraId="72B70667" w14:textId="77777777" w:rsidR="00B936E8" w:rsidRPr="00B936E8" w:rsidRDefault="00B936E8" w:rsidP="00C703E0">
      <w:pPr>
        <w:pStyle w:val="ListParagraph"/>
        <w:numPr>
          <w:ilvl w:val="1"/>
          <w:numId w:val="33"/>
        </w:numPr>
        <w:spacing w:after="0" w:line="240" w:lineRule="auto"/>
        <w:rPr>
          <w:rFonts w:ascii="Arial" w:hAnsi="Arial" w:cs="Arial"/>
          <w:b/>
          <w:bCs/>
          <w:sz w:val="24"/>
          <w:szCs w:val="24"/>
          <w:lang w:val="en-GB"/>
        </w:rPr>
      </w:pPr>
      <w:r w:rsidRPr="00B936E8">
        <w:rPr>
          <w:rFonts w:ascii="Arial" w:hAnsi="Arial" w:cs="Arial"/>
          <w:b/>
          <w:bCs/>
          <w:sz w:val="24"/>
          <w:szCs w:val="24"/>
          <w:lang w:val="en-GB"/>
        </w:rPr>
        <w:t xml:space="preserve">Scope of the evaluation </w:t>
      </w:r>
    </w:p>
    <w:p w14:paraId="727D9154" w14:textId="77777777" w:rsidR="00B936E8" w:rsidRPr="00B936E8" w:rsidRDefault="00B936E8" w:rsidP="00B936E8">
      <w:pPr>
        <w:pStyle w:val="ListParagraph"/>
        <w:spacing w:after="0" w:line="240" w:lineRule="auto"/>
        <w:ind w:left="792"/>
        <w:rPr>
          <w:rFonts w:ascii="Arial" w:hAnsi="Arial" w:cs="Arial"/>
          <w:b/>
          <w:bCs/>
          <w:sz w:val="24"/>
          <w:szCs w:val="24"/>
          <w:lang w:val="en-GB"/>
        </w:rPr>
      </w:pPr>
    </w:p>
    <w:p w14:paraId="563D43B8" w14:textId="12FED107" w:rsidR="00B936E8" w:rsidRPr="00B936E8" w:rsidRDefault="00B936E8" w:rsidP="00066EDF">
      <w:pPr>
        <w:pStyle w:val="ListParagraph"/>
        <w:spacing w:after="0" w:line="240" w:lineRule="auto"/>
        <w:ind w:left="0"/>
        <w:contextualSpacing w:val="0"/>
        <w:jc w:val="both"/>
        <w:rPr>
          <w:rFonts w:ascii="Arial" w:eastAsia="+mn-ea" w:hAnsi="Arial" w:cs="Arial"/>
          <w:color w:val="000000"/>
          <w:kern w:val="24"/>
          <w:sz w:val="24"/>
          <w:szCs w:val="24"/>
          <w:lang w:val="en-ZA" w:eastAsia="en-ZA"/>
        </w:rPr>
      </w:pPr>
      <w:r w:rsidRPr="00B936E8">
        <w:rPr>
          <w:rFonts w:ascii="Arial" w:hAnsi="Arial" w:cs="Arial"/>
          <w:sz w:val="24"/>
          <w:szCs w:val="24"/>
        </w:rPr>
        <w:t>The evaluation study will assess the support that has been given by the 21 SETAs to cooperatives. The evaluation study will focus</w:t>
      </w:r>
      <w:r w:rsidR="006476A8">
        <w:rPr>
          <w:rFonts w:ascii="Arial" w:hAnsi="Arial" w:cs="Arial"/>
          <w:sz w:val="24"/>
          <w:szCs w:val="24"/>
        </w:rPr>
        <w:t xml:space="preserve"> on the period from 2015 to 2020</w:t>
      </w:r>
      <w:r w:rsidRPr="00B936E8">
        <w:rPr>
          <w:rFonts w:ascii="Arial" w:hAnsi="Arial" w:cs="Arial"/>
          <w:sz w:val="24"/>
          <w:szCs w:val="24"/>
        </w:rPr>
        <w:t>.</w:t>
      </w:r>
    </w:p>
    <w:p w14:paraId="075BBB98" w14:textId="77777777" w:rsidR="00B936E8" w:rsidRPr="00B936E8" w:rsidRDefault="00B936E8" w:rsidP="00B936E8">
      <w:pPr>
        <w:pStyle w:val="NoSpacing"/>
        <w:rPr>
          <w:rFonts w:ascii="Arial" w:eastAsia="+mn-ea" w:hAnsi="Arial" w:cs="Arial"/>
          <w:sz w:val="24"/>
          <w:szCs w:val="24"/>
          <w:lang w:eastAsia="en-ZA"/>
        </w:rPr>
      </w:pPr>
    </w:p>
    <w:p w14:paraId="65387036" w14:textId="77777777" w:rsidR="00BA7A5E" w:rsidRDefault="00B936E8" w:rsidP="00066EDF">
      <w:pPr>
        <w:pStyle w:val="ListParagraph"/>
        <w:spacing w:after="0" w:line="240" w:lineRule="auto"/>
        <w:ind w:left="0"/>
        <w:contextualSpacing w:val="0"/>
        <w:jc w:val="both"/>
        <w:rPr>
          <w:rFonts w:ascii="Arial" w:hAnsi="Arial" w:cs="Arial"/>
          <w:sz w:val="24"/>
          <w:szCs w:val="24"/>
        </w:rPr>
      </w:pPr>
      <w:r w:rsidRPr="00B936E8">
        <w:rPr>
          <w:rFonts w:ascii="Arial" w:hAnsi="Arial" w:cs="Arial"/>
          <w:sz w:val="24"/>
          <w:szCs w:val="24"/>
        </w:rPr>
        <w:t>The key areas for the evaluation study are:</w:t>
      </w:r>
    </w:p>
    <w:p w14:paraId="4135B816" w14:textId="77777777" w:rsidR="00B936E8" w:rsidRPr="00B936E8" w:rsidRDefault="00B936E8" w:rsidP="00066EDF">
      <w:pPr>
        <w:pStyle w:val="ListParagraph"/>
        <w:spacing w:after="0" w:line="240" w:lineRule="auto"/>
        <w:ind w:left="0"/>
        <w:contextualSpacing w:val="0"/>
        <w:jc w:val="both"/>
        <w:rPr>
          <w:rFonts w:ascii="Arial" w:eastAsia="+mn-ea" w:hAnsi="Arial" w:cs="Arial"/>
          <w:b/>
          <w:bCs/>
          <w:sz w:val="24"/>
          <w:szCs w:val="24"/>
          <w:lang w:val="en-ZA" w:eastAsia="en-ZA"/>
        </w:rPr>
      </w:pPr>
      <w:r w:rsidRPr="00B936E8">
        <w:rPr>
          <w:rFonts w:ascii="Arial" w:hAnsi="Arial" w:cs="Arial"/>
          <w:sz w:val="24"/>
          <w:szCs w:val="24"/>
        </w:rPr>
        <w:t xml:space="preserve"> </w:t>
      </w:r>
    </w:p>
    <w:p w14:paraId="44E3F01F" w14:textId="77777777" w:rsidR="00B936E8" w:rsidRPr="00B936E8" w:rsidRDefault="00B936E8" w:rsidP="00C703E0">
      <w:pPr>
        <w:pStyle w:val="ListParagraph"/>
        <w:widowControl w:val="0"/>
        <w:numPr>
          <w:ilvl w:val="0"/>
          <w:numId w:val="44"/>
        </w:numPr>
        <w:spacing w:after="0" w:line="240" w:lineRule="auto"/>
        <w:jc w:val="both"/>
        <w:rPr>
          <w:rFonts w:ascii="Arial" w:eastAsia="+mn-ea" w:hAnsi="Arial" w:cs="Arial"/>
          <w:color w:val="000000" w:themeColor="text1"/>
          <w:kern w:val="24"/>
          <w:sz w:val="24"/>
          <w:szCs w:val="24"/>
          <w:lang w:val="en-ZA" w:eastAsia="en-ZA"/>
        </w:rPr>
      </w:pPr>
      <w:r w:rsidRPr="00B936E8">
        <w:rPr>
          <w:rFonts w:ascii="Arial" w:eastAsia="+mn-ea" w:hAnsi="Arial" w:cs="Arial"/>
          <w:color w:val="000000" w:themeColor="text1"/>
          <w:kern w:val="24"/>
          <w:sz w:val="24"/>
          <w:szCs w:val="24"/>
          <w:lang w:val="en-ZA" w:eastAsia="en-ZA"/>
        </w:rPr>
        <w:t>SETA policies, strategies and frameworks for cooperatives skills development</w:t>
      </w:r>
    </w:p>
    <w:p w14:paraId="777F9DB7" w14:textId="77777777" w:rsidR="00B936E8" w:rsidRPr="00B936E8" w:rsidRDefault="00B936E8" w:rsidP="00C703E0">
      <w:pPr>
        <w:pStyle w:val="ListParagraph"/>
        <w:widowControl w:val="0"/>
        <w:numPr>
          <w:ilvl w:val="0"/>
          <w:numId w:val="44"/>
        </w:numPr>
        <w:spacing w:after="0" w:line="240" w:lineRule="auto"/>
        <w:jc w:val="both"/>
        <w:rPr>
          <w:rFonts w:ascii="Arial" w:eastAsia="+mn-ea" w:hAnsi="Arial" w:cs="Arial"/>
          <w:color w:val="000000" w:themeColor="text1"/>
          <w:kern w:val="24"/>
          <w:sz w:val="24"/>
          <w:szCs w:val="24"/>
          <w:lang w:val="en-ZA" w:eastAsia="en-ZA"/>
        </w:rPr>
      </w:pPr>
      <w:r w:rsidRPr="00B936E8">
        <w:rPr>
          <w:rFonts w:ascii="Arial" w:eastAsia="+mn-ea" w:hAnsi="Arial" w:cs="Arial"/>
          <w:color w:val="000000" w:themeColor="text1"/>
          <w:kern w:val="24"/>
          <w:sz w:val="24"/>
          <w:szCs w:val="24"/>
          <w:lang w:val="en-ZA" w:eastAsia="en-ZA"/>
        </w:rPr>
        <w:t>Programs aimed at skills development for cooperatives</w:t>
      </w:r>
    </w:p>
    <w:p w14:paraId="75D2681E" w14:textId="77777777" w:rsidR="00B936E8" w:rsidRPr="00B936E8" w:rsidRDefault="00B936E8" w:rsidP="00C703E0">
      <w:pPr>
        <w:pStyle w:val="ListParagraph"/>
        <w:widowControl w:val="0"/>
        <w:numPr>
          <w:ilvl w:val="0"/>
          <w:numId w:val="44"/>
        </w:numPr>
        <w:spacing w:after="0" w:line="240" w:lineRule="auto"/>
        <w:jc w:val="both"/>
        <w:rPr>
          <w:rFonts w:ascii="Arial" w:eastAsia="+mn-ea" w:hAnsi="Arial" w:cs="Arial"/>
          <w:color w:val="000000" w:themeColor="text1"/>
          <w:kern w:val="24"/>
          <w:sz w:val="24"/>
          <w:szCs w:val="24"/>
          <w:lang w:val="en-ZA" w:eastAsia="en-ZA"/>
        </w:rPr>
      </w:pPr>
      <w:r w:rsidRPr="00B936E8">
        <w:rPr>
          <w:rFonts w:ascii="Arial" w:eastAsia="+mn-ea" w:hAnsi="Arial" w:cs="Arial"/>
          <w:color w:val="000000" w:themeColor="text1"/>
          <w:kern w:val="24"/>
          <w:sz w:val="24"/>
          <w:szCs w:val="24"/>
          <w:lang w:val="en-ZA" w:eastAsia="en-ZA"/>
        </w:rPr>
        <w:t>Funding allocated to cooperatives</w:t>
      </w:r>
    </w:p>
    <w:p w14:paraId="23F143CE" w14:textId="77777777" w:rsidR="00B936E8" w:rsidRPr="00B936E8" w:rsidRDefault="00B936E8" w:rsidP="00C703E0">
      <w:pPr>
        <w:pStyle w:val="ListParagraph"/>
        <w:widowControl w:val="0"/>
        <w:numPr>
          <w:ilvl w:val="0"/>
          <w:numId w:val="44"/>
        </w:numPr>
        <w:spacing w:after="0" w:line="240" w:lineRule="auto"/>
        <w:jc w:val="both"/>
        <w:rPr>
          <w:rFonts w:ascii="Arial" w:eastAsia="+mn-ea" w:hAnsi="Arial" w:cs="Arial"/>
          <w:color w:val="000000" w:themeColor="text1"/>
          <w:kern w:val="24"/>
          <w:sz w:val="24"/>
          <w:szCs w:val="24"/>
          <w:lang w:val="en-ZA" w:eastAsia="en-ZA"/>
        </w:rPr>
      </w:pPr>
      <w:r w:rsidRPr="00B936E8">
        <w:rPr>
          <w:rFonts w:ascii="Arial" w:eastAsia="+mn-ea" w:hAnsi="Arial" w:cs="Arial"/>
          <w:color w:val="000000" w:themeColor="text1"/>
          <w:kern w:val="24"/>
          <w:sz w:val="24"/>
          <w:szCs w:val="24"/>
          <w:lang w:val="en-ZA" w:eastAsia="en-ZA"/>
        </w:rPr>
        <w:t>Cases highlighting successes and failures of cooperatives.</w:t>
      </w:r>
    </w:p>
    <w:p w14:paraId="79C307E1" w14:textId="77777777" w:rsidR="00B936E8" w:rsidRPr="00B936E8" w:rsidRDefault="00B936E8" w:rsidP="00B936E8">
      <w:pPr>
        <w:widowControl w:val="0"/>
        <w:spacing w:after="0" w:line="240" w:lineRule="auto"/>
        <w:rPr>
          <w:rFonts w:ascii="Arial" w:eastAsia="+mn-ea" w:hAnsi="Arial" w:cs="Arial"/>
          <w:color w:val="000000" w:themeColor="text1"/>
          <w:kern w:val="24"/>
          <w:sz w:val="24"/>
          <w:szCs w:val="24"/>
          <w:lang w:eastAsia="en-ZA"/>
        </w:rPr>
      </w:pPr>
    </w:p>
    <w:p w14:paraId="4A123EF8" w14:textId="77777777" w:rsidR="00E9515F" w:rsidRDefault="00B936E8" w:rsidP="00B936E8">
      <w:pPr>
        <w:widowControl w:val="0"/>
        <w:spacing w:after="0" w:line="240" w:lineRule="auto"/>
        <w:rPr>
          <w:rFonts w:ascii="Arial" w:eastAsia="+mn-ea" w:hAnsi="Arial" w:cs="Arial"/>
          <w:b/>
          <w:color w:val="000000" w:themeColor="text1"/>
          <w:kern w:val="24"/>
          <w:sz w:val="24"/>
          <w:szCs w:val="24"/>
          <w:lang w:eastAsia="en-ZA"/>
        </w:rPr>
      </w:pPr>
      <w:r w:rsidRPr="00B936E8">
        <w:rPr>
          <w:rFonts w:ascii="Arial" w:eastAsia="+mn-ea" w:hAnsi="Arial" w:cs="Arial"/>
          <w:b/>
          <w:color w:val="000000" w:themeColor="text1"/>
          <w:kern w:val="24"/>
          <w:sz w:val="24"/>
          <w:szCs w:val="24"/>
          <w:lang w:eastAsia="en-ZA"/>
        </w:rPr>
        <w:t>NB: The above mentioned key areas are just a minimum and the Service Provider is not limited to them.</w:t>
      </w:r>
    </w:p>
    <w:p w14:paraId="3906903A" w14:textId="77777777" w:rsidR="00E9515F" w:rsidRPr="00B936E8" w:rsidRDefault="00E9515F" w:rsidP="00B936E8">
      <w:pPr>
        <w:widowControl w:val="0"/>
        <w:spacing w:after="0" w:line="240" w:lineRule="auto"/>
        <w:rPr>
          <w:rFonts w:ascii="Arial" w:eastAsia="+mn-ea" w:hAnsi="Arial" w:cs="Arial"/>
          <w:b/>
          <w:color w:val="000000" w:themeColor="text1"/>
          <w:kern w:val="24"/>
          <w:sz w:val="24"/>
          <w:szCs w:val="24"/>
          <w:lang w:eastAsia="en-ZA"/>
        </w:rPr>
      </w:pPr>
    </w:p>
    <w:p w14:paraId="4BD7DCA2" w14:textId="77777777" w:rsidR="00B936E8" w:rsidRPr="00E9515F" w:rsidRDefault="00B936E8" w:rsidP="00E9515F">
      <w:pPr>
        <w:pStyle w:val="ListParagraph"/>
        <w:numPr>
          <w:ilvl w:val="1"/>
          <w:numId w:val="33"/>
        </w:numPr>
        <w:spacing w:after="0" w:line="240" w:lineRule="auto"/>
        <w:rPr>
          <w:rFonts w:ascii="Arial" w:hAnsi="Arial" w:cs="Arial"/>
          <w:b/>
          <w:bCs/>
          <w:sz w:val="24"/>
          <w:szCs w:val="24"/>
          <w:lang w:val="en-GB"/>
        </w:rPr>
      </w:pPr>
      <w:r w:rsidRPr="002D5BE8">
        <w:rPr>
          <w:rFonts w:ascii="Arial" w:hAnsi="Arial" w:cs="Arial"/>
          <w:b/>
          <w:bCs/>
          <w:sz w:val="24"/>
          <w:szCs w:val="24"/>
          <w:lang w:val="en-GB"/>
        </w:rPr>
        <w:t>A</w:t>
      </w:r>
      <w:r w:rsidR="002D5BE8" w:rsidRPr="002D5BE8">
        <w:rPr>
          <w:rFonts w:ascii="Arial" w:hAnsi="Arial" w:cs="Arial"/>
          <w:b/>
          <w:bCs/>
          <w:sz w:val="24"/>
          <w:szCs w:val="24"/>
          <w:lang w:val="en-GB"/>
        </w:rPr>
        <w:t>c</w:t>
      </w:r>
      <w:r w:rsidR="002D5BE8" w:rsidRPr="00E9515F">
        <w:rPr>
          <w:rFonts w:ascii="Arial" w:hAnsi="Arial" w:cs="Arial"/>
          <w:b/>
          <w:bCs/>
          <w:sz w:val="24"/>
          <w:szCs w:val="24"/>
          <w:lang w:val="en-GB"/>
        </w:rPr>
        <w:t>tions and Deliverables</w:t>
      </w:r>
    </w:p>
    <w:p w14:paraId="33380B58" w14:textId="77777777" w:rsidR="002D5BE8" w:rsidRPr="00E9515F" w:rsidRDefault="002D5BE8" w:rsidP="00E9515F">
      <w:pPr>
        <w:widowControl w:val="0"/>
        <w:spacing w:after="0" w:line="240" w:lineRule="auto"/>
        <w:rPr>
          <w:rFonts w:ascii="Arial" w:eastAsia="+mn-ea" w:hAnsi="Arial" w:cs="Arial"/>
          <w:color w:val="000000" w:themeColor="text1"/>
          <w:kern w:val="24"/>
          <w:sz w:val="28"/>
          <w:szCs w:val="24"/>
          <w:lang w:eastAsia="en-ZA"/>
        </w:rPr>
      </w:pPr>
    </w:p>
    <w:p w14:paraId="0817F64E" w14:textId="77777777" w:rsidR="00B936E8" w:rsidRPr="00E9515F" w:rsidRDefault="00B936E8" w:rsidP="00E9515F">
      <w:pPr>
        <w:rPr>
          <w:rFonts w:ascii="Arial" w:hAnsi="Arial" w:cs="Arial"/>
          <w:sz w:val="24"/>
          <w:lang w:val="en-GB"/>
        </w:rPr>
      </w:pPr>
      <w:r w:rsidRPr="00E9515F">
        <w:rPr>
          <w:rFonts w:ascii="Arial" w:hAnsi="Arial" w:cs="Arial"/>
          <w:sz w:val="24"/>
          <w:lang w:val="en-GB"/>
        </w:rPr>
        <w:t>The core deliverables expected from the evaluation study are the following:</w:t>
      </w:r>
    </w:p>
    <w:p w14:paraId="1A50BED1" w14:textId="77777777" w:rsidR="00B936E8" w:rsidRPr="00E9515F" w:rsidRDefault="00B936E8" w:rsidP="00E9515F">
      <w:pPr>
        <w:rPr>
          <w:rFonts w:ascii="Arial" w:hAnsi="Arial" w:cs="Arial"/>
          <w:sz w:val="24"/>
          <w:lang w:val="en-GB"/>
        </w:rPr>
      </w:pPr>
    </w:p>
    <w:p w14:paraId="26B51F69" w14:textId="77777777" w:rsidR="00B936E8" w:rsidRPr="00E9515F" w:rsidRDefault="00B936E8" w:rsidP="00E9515F">
      <w:pPr>
        <w:pStyle w:val="ListParagraph"/>
        <w:numPr>
          <w:ilvl w:val="0"/>
          <w:numId w:val="48"/>
        </w:numPr>
        <w:rPr>
          <w:rFonts w:ascii="Arial" w:eastAsia="Calibri" w:hAnsi="Arial" w:cs="Arial"/>
          <w:sz w:val="24"/>
          <w:lang w:val="en-GB"/>
        </w:rPr>
      </w:pPr>
      <w:r w:rsidRPr="00E9515F">
        <w:rPr>
          <w:rFonts w:ascii="Arial" w:eastAsia="Calibri" w:hAnsi="Arial" w:cs="Arial"/>
          <w:b/>
          <w:sz w:val="24"/>
          <w:lang w:val="en-GB"/>
        </w:rPr>
        <w:t>Inception Report</w:t>
      </w:r>
      <w:r w:rsidRPr="00E9515F">
        <w:rPr>
          <w:rFonts w:ascii="Arial" w:eastAsia="Calibri" w:hAnsi="Arial" w:cs="Arial"/>
          <w:sz w:val="24"/>
          <w:lang w:val="en-GB"/>
        </w:rPr>
        <w:t xml:space="preserve"> by the Service Provider as a follow-up to the proposal with a revised evaluation plan/ design and methodology;</w:t>
      </w:r>
    </w:p>
    <w:p w14:paraId="0D82BD90" w14:textId="77777777" w:rsidR="00B936E8" w:rsidRPr="00E9515F" w:rsidRDefault="00B936E8" w:rsidP="00E9515F">
      <w:pPr>
        <w:pStyle w:val="ListParagraph"/>
        <w:numPr>
          <w:ilvl w:val="0"/>
          <w:numId w:val="48"/>
        </w:numPr>
        <w:rPr>
          <w:rFonts w:ascii="Arial" w:eastAsia="Calibri" w:hAnsi="Arial" w:cs="Arial"/>
          <w:sz w:val="24"/>
          <w:lang w:val="en-GB"/>
        </w:rPr>
      </w:pPr>
      <w:r w:rsidRPr="00E9515F">
        <w:rPr>
          <w:rFonts w:ascii="Arial" w:eastAsia="Calibri" w:hAnsi="Arial" w:cs="Arial"/>
          <w:sz w:val="24"/>
          <w:lang w:val="en-GB"/>
        </w:rPr>
        <w:t xml:space="preserve">Current </w:t>
      </w:r>
      <w:r w:rsidRPr="00E9515F">
        <w:rPr>
          <w:rFonts w:ascii="Arial" w:eastAsia="Calibri" w:hAnsi="Arial" w:cs="Arial"/>
          <w:b/>
          <w:sz w:val="24"/>
          <w:lang w:val="en-GB"/>
        </w:rPr>
        <w:t>Theory of Change and Logical Framework</w:t>
      </w:r>
      <w:r w:rsidRPr="00E9515F">
        <w:rPr>
          <w:rFonts w:ascii="Arial" w:eastAsia="Calibri" w:hAnsi="Arial" w:cs="Arial"/>
          <w:sz w:val="24"/>
          <w:lang w:val="en-GB"/>
        </w:rPr>
        <w:t xml:space="preserve"> for the intervention, if this does not already exist. The evaluation should test this theory of change and then at the end make suggestions for changes.</w:t>
      </w:r>
    </w:p>
    <w:p w14:paraId="6BAEFC8D" w14:textId="77777777" w:rsidR="00B936E8" w:rsidRPr="00E9515F" w:rsidRDefault="00B936E8" w:rsidP="00E9515F">
      <w:pPr>
        <w:pStyle w:val="ListParagraph"/>
        <w:numPr>
          <w:ilvl w:val="0"/>
          <w:numId w:val="48"/>
        </w:numPr>
        <w:rPr>
          <w:rFonts w:ascii="Arial" w:eastAsia="Calibri" w:hAnsi="Arial" w:cs="Arial"/>
          <w:sz w:val="24"/>
          <w:lang w:val="en-GB"/>
        </w:rPr>
      </w:pPr>
      <w:r w:rsidRPr="00E9515F">
        <w:rPr>
          <w:rFonts w:ascii="Arial" w:eastAsia="Calibri" w:hAnsi="Arial" w:cs="Arial"/>
          <w:b/>
          <w:sz w:val="24"/>
          <w:lang w:val="en-GB"/>
        </w:rPr>
        <w:t>Document review,</w:t>
      </w:r>
      <w:r w:rsidRPr="00E9515F">
        <w:rPr>
          <w:rFonts w:ascii="Arial" w:eastAsia="Calibri" w:hAnsi="Arial" w:cs="Arial"/>
          <w:sz w:val="24"/>
          <w:lang w:val="en-GB"/>
        </w:rPr>
        <w:t xml:space="preserve"> which draws on </w:t>
      </w:r>
      <w:r w:rsidRPr="00E9515F">
        <w:rPr>
          <w:rFonts w:ascii="Arial" w:hAnsi="Arial" w:cs="Arial"/>
          <w:sz w:val="24"/>
        </w:rPr>
        <w:t>analysis of SETA and related policies and regulations on cooperatives</w:t>
      </w:r>
      <w:r w:rsidRPr="00E9515F">
        <w:rPr>
          <w:rFonts w:ascii="Arial" w:eastAsia="Calibri" w:hAnsi="Arial" w:cs="Arial"/>
          <w:sz w:val="24"/>
          <w:lang w:val="en-GB"/>
        </w:rPr>
        <w:t xml:space="preserve">, </w:t>
      </w:r>
      <w:r w:rsidRPr="00E9515F">
        <w:rPr>
          <w:rFonts w:ascii="Arial" w:hAnsi="Arial" w:cs="Arial"/>
          <w:sz w:val="24"/>
        </w:rPr>
        <w:t>review of published literature on the support of cooperatives programmes and their implementation</w:t>
      </w:r>
      <w:r w:rsidRPr="00E9515F">
        <w:rPr>
          <w:rFonts w:ascii="Arial" w:eastAsia="Calibri" w:hAnsi="Arial" w:cs="Arial"/>
          <w:sz w:val="24"/>
          <w:lang w:val="en-GB"/>
        </w:rPr>
        <w:t xml:space="preserve">; </w:t>
      </w:r>
    </w:p>
    <w:p w14:paraId="331B92C0" w14:textId="77777777" w:rsidR="00B936E8" w:rsidRPr="00E9515F" w:rsidRDefault="00B936E8" w:rsidP="00E9515F">
      <w:pPr>
        <w:pStyle w:val="ListParagraph"/>
        <w:numPr>
          <w:ilvl w:val="0"/>
          <w:numId w:val="48"/>
        </w:numPr>
        <w:rPr>
          <w:rFonts w:ascii="Arial" w:eastAsia="Calibri" w:hAnsi="Arial" w:cs="Arial"/>
          <w:sz w:val="24"/>
          <w:lang w:val="en-GB"/>
        </w:rPr>
      </w:pPr>
      <w:r w:rsidRPr="00E9515F">
        <w:rPr>
          <w:rFonts w:ascii="Arial" w:eastAsia="Calibri" w:hAnsi="Arial" w:cs="Arial"/>
          <w:b/>
          <w:sz w:val="24"/>
          <w:lang w:val="en-GB"/>
        </w:rPr>
        <w:t>Report structure</w:t>
      </w:r>
      <w:r w:rsidRPr="00E9515F">
        <w:rPr>
          <w:rFonts w:ascii="Arial" w:eastAsia="Calibri" w:hAnsi="Arial" w:cs="Arial"/>
          <w:sz w:val="24"/>
          <w:lang w:val="en-GB"/>
        </w:rPr>
        <w:t xml:space="preserve"> (drawing from the document review and evaluation questions), </w:t>
      </w:r>
      <w:r w:rsidRPr="00E9515F">
        <w:rPr>
          <w:rFonts w:ascii="Arial" w:eastAsia="Calibri" w:hAnsi="Arial" w:cs="Arial"/>
          <w:b/>
          <w:sz w:val="24"/>
          <w:lang w:val="en-GB"/>
        </w:rPr>
        <w:t>analytical framework</w:t>
      </w:r>
      <w:r w:rsidRPr="00E9515F">
        <w:rPr>
          <w:rFonts w:ascii="Arial" w:eastAsia="Calibri" w:hAnsi="Arial" w:cs="Arial"/>
          <w:sz w:val="24"/>
          <w:lang w:val="en-GB"/>
        </w:rPr>
        <w:t xml:space="preserve">, final </w:t>
      </w:r>
      <w:r w:rsidRPr="00E9515F">
        <w:rPr>
          <w:rFonts w:ascii="Arial" w:eastAsia="Calibri" w:hAnsi="Arial" w:cs="Arial"/>
          <w:b/>
          <w:sz w:val="24"/>
          <w:lang w:val="en-GB"/>
        </w:rPr>
        <w:t>data collection instruments</w:t>
      </w:r>
      <w:r w:rsidRPr="00E9515F">
        <w:rPr>
          <w:rFonts w:ascii="Arial" w:eastAsia="Calibri" w:hAnsi="Arial" w:cs="Arial"/>
          <w:sz w:val="24"/>
          <w:lang w:val="en-GB"/>
        </w:rPr>
        <w:t xml:space="preserve"> and other tools;</w:t>
      </w:r>
    </w:p>
    <w:p w14:paraId="43D9AE62" w14:textId="77777777" w:rsidR="00B936E8" w:rsidRPr="00E9515F" w:rsidRDefault="00B936E8" w:rsidP="00E9515F">
      <w:pPr>
        <w:pStyle w:val="ListParagraph"/>
        <w:numPr>
          <w:ilvl w:val="0"/>
          <w:numId w:val="48"/>
        </w:numPr>
        <w:rPr>
          <w:rFonts w:ascii="Arial" w:eastAsia="Calibri" w:hAnsi="Arial" w:cs="Arial"/>
          <w:sz w:val="24"/>
          <w:lang w:val="en-GB"/>
        </w:rPr>
      </w:pPr>
      <w:r w:rsidRPr="00E9515F">
        <w:rPr>
          <w:rFonts w:ascii="Arial" w:eastAsia="Calibri" w:hAnsi="Arial" w:cs="Arial"/>
          <w:b/>
          <w:sz w:val="24"/>
          <w:shd w:val="clear" w:color="auto" w:fill="FFFFFF" w:themeFill="background1"/>
          <w:lang w:val="en-GB"/>
        </w:rPr>
        <w:t>Draft evaluation study report</w:t>
      </w:r>
      <w:r w:rsidRPr="00E9515F">
        <w:rPr>
          <w:rFonts w:ascii="Arial" w:eastAsia="Calibri" w:hAnsi="Arial" w:cs="Arial"/>
          <w:sz w:val="24"/>
          <w:shd w:val="clear" w:color="auto" w:fill="FFFFFF" w:themeFill="background1"/>
          <w:lang w:val="en-GB"/>
        </w:rPr>
        <w:t xml:space="preserve"> for review; </w:t>
      </w:r>
    </w:p>
    <w:p w14:paraId="1103CF41" w14:textId="77777777" w:rsidR="00B936E8" w:rsidRPr="00E9515F" w:rsidRDefault="00B936E8" w:rsidP="00E9515F">
      <w:pPr>
        <w:pStyle w:val="ListParagraph"/>
        <w:numPr>
          <w:ilvl w:val="0"/>
          <w:numId w:val="48"/>
        </w:numPr>
        <w:rPr>
          <w:rFonts w:ascii="Arial" w:eastAsia="Calibri" w:hAnsi="Arial" w:cs="Arial"/>
          <w:sz w:val="24"/>
          <w:lang w:val="en-GB"/>
        </w:rPr>
      </w:pPr>
      <w:r w:rsidRPr="00E9515F">
        <w:rPr>
          <w:rFonts w:ascii="Arial" w:eastAsia="Calibri" w:hAnsi="Arial" w:cs="Arial"/>
          <w:b/>
          <w:sz w:val="24"/>
          <w:lang w:val="en-GB"/>
        </w:rPr>
        <w:t>Final evaluation study report</w:t>
      </w:r>
      <w:r w:rsidRPr="00E9515F">
        <w:rPr>
          <w:rFonts w:ascii="Arial" w:eastAsia="Calibri" w:hAnsi="Arial" w:cs="Arial"/>
          <w:sz w:val="24"/>
          <w:lang w:val="en-GB"/>
        </w:rPr>
        <w:t>, in hard copy and electronic;</w:t>
      </w:r>
    </w:p>
    <w:p w14:paraId="5A32A86F" w14:textId="77777777" w:rsidR="00B936E8" w:rsidRPr="00E9515F" w:rsidRDefault="00B936E8" w:rsidP="00E9515F">
      <w:pPr>
        <w:pStyle w:val="ListParagraph"/>
        <w:numPr>
          <w:ilvl w:val="0"/>
          <w:numId w:val="48"/>
        </w:numPr>
        <w:rPr>
          <w:rFonts w:ascii="Arial" w:eastAsia="Calibri" w:hAnsi="Arial" w:cs="Arial"/>
          <w:sz w:val="24"/>
          <w:lang w:val="en-GB"/>
        </w:rPr>
      </w:pPr>
      <w:r w:rsidRPr="00E9515F">
        <w:rPr>
          <w:rFonts w:ascii="Arial" w:eastAsia="Calibri" w:hAnsi="Arial" w:cs="Arial"/>
          <w:sz w:val="24"/>
          <w:lang w:val="en-GB"/>
        </w:rPr>
        <w:t>A revised theory of change and proposed recommendations. This should be part of the final report.</w:t>
      </w:r>
    </w:p>
    <w:p w14:paraId="64749086" w14:textId="77777777" w:rsidR="00B936E8" w:rsidRPr="00E9515F" w:rsidRDefault="00B936E8" w:rsidP="00E9515F">
      <w:pPr>
        <w:pStyle w:val="ListParagraph"/>
        <w:numPr>
          <w:ilvl w:val="0"/>
          <w:numId w:val="48"/>
        </w:numPr>
        <w:rPr>
          <w:rFonts w:ascii="Arial" w:eastAsia="Calibri" w:hAnsi="Arial" w:cs="Arial"/>
          <w:sz w:val="24"/>
          <w:lang w:val="en-GB"/>
        </w:rPr>
      </w:pPr>
      <w:r w:rsidRPr="00E9515F">
        <w:rPr>
          <w:rFonts w:ascii="Arial" w:eastAsia="Calibri" w:hAnsi="Arial" w:cs="Arial"/>
          <w:sz w:val="24"/>
          <w:lang w:val="en-GB"/>
        </w:rPr>
        <w:t xml:space="preserve">Provision of all </w:t>
      </w:r>
      <w:r w:rsidRPr="00E9515F">
        <w:rPr>
          <w:rFonts w:ascii="Arial" w:eastAsia="Calibri" w:hAnsi="Arial" w:cs="Arial"/>
          <w:b/>
          <w:sz w:val="24"/>
          <w:lang w:val="en-GB"/>
        </w:rPr>
        <w:t>datasets, metadata and survey documentation</w:t>
      </w:r>
      <w:r w:rsidRPr="00E9515F">
        <w:rPr>
          <w:rFonts w:ascii="Arial" w:eastAsia="Calibri" w:hAnsi="Arial" w:cs="Arial"/>
          <w:sz w:val="24"/>
          <w:lang w:val="en-GB"/>
        </w:rPr>
        <w:t xml:space="preserve"> (including interviews).</w:t>
      </w:r>
    </w:p>
    <w:p w14:paraId="66D95B97" w14:textId="77777777" w:rsidR="002D5BE8" w:rsidRPr="00AF6B43" w:rsidRDefault="002D5BE8" w:rsidP="00AF6B43">
      <w:pPr>
        <w:rPr>
          <w:rFonts w:ascii="Arial" w:hAnsi="Arial" w:cs="Arial"/>
          <w:sz w:val="24"/>
          <w:lang w:val="en-GB"/>
        </w:rPr>
      </w:pPr>
    </w:p>
    <w:p w14:paraId="3B9B93CF" w14:textId="77777777" w:rsidR="002D5BE8" w:rsidRPr="00AF6B43" w:rsidRDefault="002D5BE8" w:rsidP="00AF6B43">
      <w:pPr>
        <w:rPr>
          <w:rFonts w:ascii="Arial" w:hAnsi="Arial" w:cs="Arial"/>
          <w:sz w:val="24"/>
          <w:lang w:val="en-GB"/>
        </w:rPr>
      </w:pPr>
      <w:r w:rsidRPr="00AF6B43">
        <w:rPr>
          <w:rFonts w:ascii="Arial" w:hAnsi="Arial" w:cs="Arial"/>
          <w:sz w:val="24"/>
          <w:lang w:val="en-GB"/>
        </w:rPr>
        <w:lastRenderedPageBreak/>
        <w:t>The Service Provider is expected to attend the following engagements as a minimum:</w:t>
      </w:r>
    </w:p>
    <w:p w14:paraId="5A8251E0" w14:textId="77777777" w:rsidR="002D5BE8" w:rsidRPr="00AF6B43" w:rsidRDefault="002D5BE8" w:rsidP="00AF6B43">
      <w:pPr>
        <w:pStyle w:val="ListParagraph"/>
        <w:numPr>
          <w:ilvl w:val="0"/>
          <w:numId w:val="49"/>
        </w:numPr>
        <w:jc w:val="both"/>
        <w:rPr>
          <w:rFonts w:ascii="Arial" w:eastAsiaTheme="minorHAnsi" w:hAnsi="Arial" w:cs="Arial"/>
          <w:sz w:val="24"/>
          <w:lang w:val="en-GB"/>
        </w:rPr>
      </w:pPr>
      <w:r w:rsidRPr="00AF6B43">
        <w:rPr>
          <w:rFonts w:ascii="Arial" w:eastAsiaTheme="minorHAnsi" w:hAnsi="Arial" w:cs="Arial"/>
          <w:sz w:val="24"/>
          <w:lang w:val="en-GB"/>
        </w:rPr>
        <w:t>Participation in an inception workshop with the Steering Committee to develop a focused and detailed methodology to address the key sub-questions. The Service Provider will be expected to revise the proposal following the inception workshop (if applicable) and prepare an inception report.</w:t>
      </w:r>
    </w:p>
    <w:p w14:paraId="548BEADF" w14:textId="77777777" w:rsidR="00B936E8" w:rsidRPr="00AF6B43" w:rsidRDefault="00B936E8" w:rsidP="00AF6B43">
      <w:pPr>
        <w:pStyle w:val="ListParagraph"/>
        <w:numPr>
          <w:ilvl w:val="0"/>
          <w:numId w:val="49"/>
        </w:numPr>
        <w:jc w:val="both"/>
        <w:rPr>
          <w:rFonts w:ascii="Arial" w:eastAsiaTheme="minorHAnsi" w:hAnsi="Arial" w:cs="Arial"/>
          <w:sz w:val="24"/>
          <w:lang w:val="en-GB"/>
        </w:rPr>
      </w:pPr>
      <w:r w:rsidRPr="00AF6B43">
        <w:rPr>
          <w:rFonts w:ascii="Arial" w:eastAsiaTheme="minorHAnsi" w:hAnsi="Arial" w:cs="Arial"/>
          <w:sz w:val="24"/>
          <w:lang w:val="en-GB"/>
        </w:rPr>
        <w:t>Facilitation of a workshop with stakeholders on the theory of change to be used and the development of a log-frame.</w:t>
      </w:r>
    </w:p>
    <w:p w14:paraId="16BE4774" w14:textId="77777777" w:rsidR="00B936E8" w:rsidRPr="00AF6B43" w:rsidRDefault="00B936E8" w:rsidP="00AF6B43">
      <w:pPr>
        <w:pStyle w:val="ListParagraph"/>
        <w:numPr>
          <w:ilvl w:val="0"/>
          <w:numId w:val="49"/>
        </w:numPr>
        <w:jc w:val="both"/>
        <w:rPr>
          <w:rFonts w:ascii="Arial" w:eastAsiaTheme="minorHAnsi" w:hAnsi="Arial" w:cs="Arial"/>
          <w:sz w:val="24"/>
          <w:lang w:val="en-GB"/>
        </w:rPr>
      </w:pPr>
      <w:r w:rsidRPr="00AF6B43">
        <w:rPr>
          <w:rFonts w:ascii="Arial" w:eastAsiaTheme="minorHAnsi" w:hAnsi="Arial" w:cs="Arial"/>
          <w:sz w:val="24"/>
          <w:lang w:val="en-GB"/>
        </w:rPr>
        <w:t>Presentation of initial findings, analysis and recommendations to a stakeholder validation workshop.  The Service Provider will utilise the feedback from the workshop to finalise the report and its recommendations.</w:t>
      </w:r>
    </w:p>
    <w:p w14:paraId="1CC7E9D6" w14:textId="77777777" w:rsidR="00B936E8" w:rsidRPr="00AF6B43" w:rsidRDefault="00B936E8" w:rsidP="00AF6B43">
      <w:pPr>
        <w:pStyle w:val="ListParagraph"/>
        <w:spacing w:after="0" w:line="240" w:lineRule="auto"/>
        <w:ind w:left="792"/>
        <w:rPr>
          <w:rFonts w:ascii="Arial" w:hAnsi="Arial" w:cs="Arial"/>
          <w:b/>
          <w:bCs/>
          <w:sz w:val="24"/>
          <w:szCs w:val="24"/>
          <w:lang w:val="en-ZA" w:eastAsia="en-ZA"/>
        </w:rPr>
      </w:pPr>
    </w:p>
    <w:p w14:paraId="3C626F2A" w14:textId="77777777" w:rsidR="00B936E8" w:rsidRPr="00B936E8" w:rsidRDefault="00B936E8" w:rsidP="00C703E0">
      <w:pPr>
        <w:pStyle w:val="ListParagraph"/>
        <w:numPr>
          <w:ilvl w:val="0"/>
          <w:numId w:val="33"/>
        </w:numPr>
        <w:spacing w:after="0" w:line="240" w:lineRule="auto"/>
        <w:rPr>
          <w:rFonts w:ascii="Arial" w:eastAsiaTheme="majorEastAsia" w:hAnsi="Arial" w:cs="Arial"/>
          <w:b/>
          <w:bCs/>
          <w:sz w:val="24"/>
          <w:szCs w:val="24"/>
          <w:lang w:val="en-ZA"/>
        </w:rPr>
      </w:pPr>
      <w:r w:rsidRPr="00B936E8">
        <w:rPr>
          <w:rFonts w:ascii="Arial" w:eastAsiaTheme="majorEastAsia" w:hAnsi="Arial" w:cs="Arial"/>
          <w:b/>
          <w:bCs/>
          <w:sz w:val="24"/>
          <w:szCs w:val="24"/>
          <w:lang w:val="en-ZA"/>
        </w:rPr>
        <w:t>METHODOLOGY / EVALUATION APPROACH</w:t>
      </w:r>
    </w:p>
    <w:p w14:paraId="274F6F7B" w14:textId="77777777" w:rsidR="00B936E8" w:rsidRPr="00AF6B43" w:rsidRDefault="00B936E8" w:rsidP="00AF6B43">
      <w:pPr>
        <w:widowControl w:val="0"/>
        <w:spacing w:after="0" w:line="240" w:lineRule="auto"/>
        <w:rPr>
          <w:rFonts w:ascii="Arial" w:eastAsia="+mn-ea" w:hAnsi="Arial" w:cs="Arial"/>
          <w:color w:val="000000" w:themeColor="text1"/>
          <w:kern w:val="24"/>
          <w:sz w:val="24"/>
          <w:szCs w:val="24"/>
          <w:lang w:eastAsia="en-ZA"/>
        </w:rPr>
      </w:pPr>
    </w:p>
    <w:p w14:paraId="2D7497A1" w14:textId="77777777" w:rsidR="00B936E8" w:rsidRPr="00AF6B43" w:rsidRDefault="00B936E8" w:rsidP="00AF6B43">
      <w:pPr>
        <w:jc w:val="both"/>
        <w:rPr>
          <w:rFonts w:ascii="Arial" w:hAnsi="Arial" w:cs="Arial"/>
          <w:sz w:val="24"/>
          <w:lang w:val="en-GB"/>
        </w:rPr>
      </w:pPr>
      <w:r w:rsidRPr="00AF6B43">
        <w:rPr>
          <w:rFonts w:ascii="Arial" w:hAnsi="Arial" w:cs="Arial"/>
          <w:sz w:val="24"/>
          <w:lang w:val="en-GB"/>
        </w:rPr>
        <w:t>The Service Provider should propose an appropriate methodology to respond to the evaluation questions in Section 3 above. The service provider is expected to use both qualitative and quantitative methods to respond to the evaluation questions. Amongst others, the approach should include, but is not limited to the following:</w:t>
      </w:r>
    </w:p>
    <w:p w14:paraId="6CE9BC13" w14:textId="77777777" w:rsidR="00B936E8" w:rsidRPr="00B936E8" w:rsidRDefault="00B936E8" w:rsidP="00C703E0">
      <w:pPr>
        <w:pStyle w:val="ListParagraph"/>
        <w:numPr>
          <w:ilvl w:val="0"/>
          <w:numId w:val="45"/>
        </w:numPr>
        <w:spacing w:after="0" w:line="240" w:lineRule="auto"/>
        <w:rPr>
          <w:rFonts w:ascii="Arial" w:eastAsiaTheme="majorEastAsia" w:hAnsi="Arial" w:cs="Arial"/>
          <w:b/>
          <w:bCs/>
          <w:sz w:val="24"/>
          <w:szCs w:val="24"/>
          <w:lang w:val="en-ZA"/>
        </w:rPr>
      </w:pPr>
      <w:r w:rsidRPr="00B936E8">
        <w:rPr>
          <w:rFonts w:ascii="Arial" w:eastAsiaTheme="majorEastAsia" w:hAnsi="Arial" w:cs="Arial"/>
          <w:bCs/>
          <w:sz w:val="24"/>
          <w:szCs w:val="24"/>
          <w:lang w:val="en-ZA"/>
        </w:rPr>
        <w:t>Theory and framework;</w:t>
      </w:r>
    </w:p>
    <w:p w14:paraId="5DE114C5" w14:textId="77777777" w:rsidR="00B936E8" w:rsidRPr="00B936E8" w:rsidRDefault="00B936E8" w:rsidP="00C703E0">
      <w:pPr>
        <w:pStyle w:val="ListParagraph"/>
        <w:numPr>
          <w:ilvl w:val="0"/>
          <w:numId w:val="45"/>
        </w:numPr>
        <w:spacing w:after="0" w:line="240" w:lineRule="auto"/>
        <w:rPr>
          <w:rFonts w:ascii="Arial" w:eastAsiaTheme="majorEastAsia" w:hAnsi="Arial" w:cs="Arial"/>
          <w:b/>
          <w:bCs/>
          <w:sz w:val="24"/>
          <w:szCs w:val="24"/>
          <w:lang w:val="en-ZA"/>
        </w:rPr>
      </w:pPr>
      <w:r w:rsidRPr="00B936E8">
        <w:rPr>
          <w:rFonts w:ascii="Arial" w:eastAsiaTheme="majorEastAsia" w:hAnsi="Arial" w:cs="Arial"/>
          <w:bCs/>
          <w:sz w:val="24"/>
          <w:szCs w:val="24"/>
          <w:lang w:val="en-ZA"/>
        </w:rPr>
        <w:t>Sampling method;</w:t>
      </w:r>
    </w:p>
    <w:p w14:paraId="1EE6AAC0" w14:textId="77777777" w:rsidR="00B936E8" w:rsidRPr="00B936E8" w:rsidRDefault="00B936E8" w:rsidP="00C703E0">
      <w:pPr>
        <w:pStyle w:val="ListParagraph"/>
        <w:numPr>
          <w:ilvl w:val="0"/>
          <w:numId w:val="45"/>
        </w:numPr>
        <w:spacing w:after="0" w:line="240" w:lineRule="auto"/>
        <w:rPr>
          <w:rFonts w:ascii="Arial" w:eastAsiaTheme="majorEastAsia" w:hAnsi="Arial" w:cs="Arial"/>
          <w:b/>
          <w:bCs/>
          <w:sz w:val="24"/>
          <w:szCs w:val="24"/>
          <w:lang w:val="en-ZA"/>
        </w:rPr>
      </w:pPr>
      <w:r w:rsidRPr="00B936E8">
        <w:rPr>
          <w:rFonts w:ascii="Arial" w:eastAsiaTheme="majorEastAsia" w:hAnsi="Arial" w:cs="Arial"/>
          <w:bCs/>
          <w:sz w:val="24"/>
          <w:szCs w:val="24"/>
          <w:lang w:val="en-ZA"/>
        </w:rPr>
        <w:t>Data collection tools and data collection processes; and</w:t>
      </w:r>
    </w:p>
    <w:p w14:paraId="123151C8" w14:textId="77777777" w:rsidR="00B936E8" w:rsidRPr="00B936E8" w:rsidRDefault="00B936E8" w:rsidP="00C703E0">
      <w:pPr>
        <w:pStyle w:val="ListParagraph"/>
        <w:numPr>
          <w:ilvl w:val="0"/>
          <w:numId w:val="45"/>
        </w:numPr>
        <w:spacing w:after="0" w:line="240" w:lineRule="auto"/>
        <w:rPr>
          <w:rFonts w:ascii="Arial" w:eastAsiaTheme="majorEastAsia" w:hAnsi="Arial" w:cs="Arial"/>
          <w:b/>
          <w:bCs/>
          <w:sz w:val="24"/>
          <w:szCs w:val="24"/>
          <w:lang w:val="en-ZA"/>
        </w:rPr>
      </w:pPr>
      <w:r w:rsidRPr="00B936E8">
        <w:rPr>
          <w:rFonts w:ascii="Arial" w:eastAsiaTheme="majorEastAsia" w:hAnsi="Arial" w:cs="Arial"/>
          <w:bCs/>
          <w:sz w:val="24"/>
          <w:szCs w:val="24"/>
          <w:lang w:val="en-ZA"/>
        </w:rPr>
        <w:t>Data analysis plan</w:t>
      </w:r>
    </w:p>
    <w:p w14:paraId="091B2AD2" w14:textId="77777777" w:rsidR="00B936E8" w:rsidRPr="00B936E8" w:rsidRDefault="00B936E8" w:rsidP="00B936E8">
      <w:pPr>
        <w:pStyle w:val="ListParagraph"/>
        <w:spacing w:after="0" w:line="240" w:lineRule="auto"/>
        <w:ind w:left="1080"/>
        <w:rPr>
          <w:rFonts w:ascii="Arial" w:eastAsiaTheme="majorEastAsia" w:hAnsi="Arial" w:cs="Arial"/>
          <w:b/>
          <w:bCs/>
          <w:sz w:val="24"/>
          <w:szCs w:val="24"/>
          <w:lang w:val="en-ZA"/>
        </w:rPr>
      </w:pPr>
    </w:p>
    <w:p w14:paraId="72466080" w14:textId="77777777" w:rsidR="00B936E8" w:rsidRPr="00B936E8" w:rsidRDefault="00B936E8" w:rsidP="00C703E0">
      <w:pPr>
        <w:pStyle w:val="ListParagraph"/>
        <w:numPr>
          <w:ilvl w:val="1"/>
          <w:numId w:val="33"/>
        </w:numPr>
        <w:spacing w:after="0" w:line="240" w:lineRule="auto"/>
        <w:rPr>
          <w:rFonts w:ascii="Arial" w:hAnsi="Arial" w:cs="Arial"/>
          <w:b/>
          <w:bCs/>
          <w:sz w:val="24"/>
          <w:szCs w:val="24"/>
          <w:lang w:val="en-ZA" w:eastAsia="en-ZA"/>
        </w:rPr>
      </w:pPr>
      <w:r w:rsidRPr="00B936E8">
        <w:rPr>
          <w:rFonts w:ascii="Arial" w:hAnsi="Arial" w:cs="Arial"/>
          <w:b/>
          <w:bCs/>
          <w:sz w:val="24"/>
          <w:szCs w:val="24"/>
          <w:lang w:val="en-ZA" w:eastAsia="en-ZA"/>
        </w:rPr>
        <w:t xml:space="preserve">Document Review </w:t>
      </w:r>
    </w:p>
    <w:p w14:paraId="10F100C5" w14:textId="77777777" w:rsidR="00B936E8" w:rsidRPr="00B936E8" w:rsidRDefault="00B936E8" w:rsidP="00B936E8">
      <w:pPr>
        <w:pStyle w:val="ListParagraph"/>
        <w:spacing w:after="0" w:line="240" w:lineRule="auto"/>
        <w:ind w:left="792"/>
        <w:rPr>
          <w:rFonts w:ascii="Arial" w:hAnsi="Arial" w:cs="Arial"/>
          <w:b/>
          <w:bCs/>
          <w:sz w:val="24"/>
          <w:szCs w:val="24"/>
          <w:lang w:val="en-ZA" w:eastAsia="en-ZA"/>
        </w:rPr>
      </w:pPr>
    </w:p>
    <w:p w14:paraId="08B73932" w14:textId="77777777" w:rsidR="00B936E8" w:rsidRPr="00AF6B43" w:rsidRDefault="00B936E8" w:rsidP="00AF6B43">
      <w:pPr>
        <w:pStyle w:val="ListParagraph"/>
        <w:spacing w:after="0" w:line="240" w:lineRule="auto"/>
        <w:ind w:left="0"/>
        <w:jc w:val="both"/>
        <w:rPr>
          <w:rFonts w:ascii="Arial" w:hAnsi="Arial" w:cs="Arial"/>
          <w:bCs/>
          <w:sz w:val="24"/>
          <w:szCs w:val="24"/>
          <w:lang w:val="en-ZA" w:eastAsia="en-ZA"/>
        </w:rPr>
      </w:pPr>
      <w:r w:rsidRPr="00AF6B43">
        <w:rPr>
          <w:rFonts w:ascii="Arial" w:hAnsi="Arial" w:cs="Arial"/>
          <w:bCs/>
          <w:sz w:val="24"/>
          <w:szCs w:val="24"/>
          <w:lang w:val="en-ZA" w:eastAsia="en-ZA"/>
        </w:rPr>
        <w:t xml:space="preserve">Document review will include, at least: (1) Analysis of the 21 SETAs’ policies and regulations related to cooperatives, as well as plans, and organisational reports. (2) Review of both published literature on cooperatives in South Africa especially those supported by the 21 SETAs. </w:t>
      </w:r>
    </w:p>
    <w:p w14:paraId="7819EC68" w14:textId="77777777" w:rsidR="00B936E8" w:rsidRPr="00AF6B43" w:rsidRDefault="00B936E8" w:rsidP="00AF6B43">
      <w:pPr>
        <w:pStyle w:val="ListParagraph"/>
        <w:spacing w:after="0" w:line="240" w:lineRule="auto"/>
        <w:ind w:left="792"/>
        <w:rPr>
          <w:rFonts w:ascii="Arial" w:hAnsi="Arial" w:cs="Arial"/>
          <w:b/>
          <w:bCs/>
          <w:sz w:val="24"/>
          <w:szCs w:val="24"/>
          <w:lang w:val="en-ZA" w:eastAsia="en-ZA"/>
        </w:rPr>
      </w:pPr>
    </w:p>
    <w:p w14:paraId="158F494B" w14:textId="77777777" w:rsidR="00B936E8" w:rsidRPr="00AF6B43" w:rsidRDefault="00B936E8" w:rsidP="00AF6B43">
      <w:pPr>
        <w:jc w:val="both"/>
        <w:rPr>
          <w:rFonts w:ascii="Arial" w:hAnsi="Arial" w:cs="Arial"/>
          <w:sz w:val="24"/>
          <w:lang w:val="en-GB"/>
        </w:rPr>
      </w:pPr>
      <w:r w:rsidRPr="00AF6B43">
        <w:rPr>
          <w:rFonts w:ascii="Arial" w:hAnsi="Arial" w:cs="Arial"/>
          <w:b/>
          <w:sz w:val="24"/>
          <w:lang w:val="en-GB"/>
        </w:rPr>
        <w:t>NB!!</w:t>
      </w:r>
      <w:r w:rsidRPr="00AF6B43">
        <w:rPr>
          <w:rFonts w:ascii="Arial" w:hAnsi="Arial" w:cs="Arial"/>
          <w:sz w:val="24"/>
          <w:lang w:val="en-GB"/>
        </w:rPr>
        <w:t xml:space="preserve"> The NSA and other key stakeholder institutions will provide access to the relevant SETAs’ data to the appointed service provider.</w:t>
      </w:r>
    </w:p>
    <w:p w14:paraId="34FB914C" w14:textId="77777777" w:rsidR="00B936E8" w:rsidRPr="00AF6B43" w:rsidRDefault="00B936E8" w:rsidP="00AF6B43">
      <w:pPr>
        <w:jc w:val="both"/>
        <w:rPr>
          <w:rFonts w:ascii="Arial" w:hAnsi="Arial" w:cs="Arial"/>
          <w:sz w:val="24"/>
          <w:lang w:val="en-GB"/>
        </w:rPr>
      </w:pPr>
    </w:p>
    <w:p w14:paraId="3201DC4A" w14:textId="77777777" w:rsidR="00B936E8" w:rsidRPr="00B936E8" w:rsidRDefault="00B936E8" w:rsidP="00C703E0">
      <w:pPr>
        <w:pStyle w:val="ListParagraph"/>
        <w:numPr>
          <w:ilvl w:val="1"/>
          <w:numId w:val="33"/>
        </w:numPr>
        <w:spacing w:after="0" w:line="240" w:lineRule="auto"/>
        <w:rPr>
          <w:rFonts w:ascii="Arial" w:eastAsiaTheme="majorEastAsia" w:hAnsi="Arial" w:cs="Arial"/>
          <w:b/>
          <w:bCs/>
          <w:sz w:val="24"/>
          <w:szCs w:val="24"/>
          <w:lang w:val="en-ZA" w:eastAsia="en-ZA"/>
        </w:rPr>
      </w:pPr>
      <w:r w:rsidRPr="00B936E8">
        <w:rPr>
          <w:rFonts w:ascii="Arial" w:eastAsiaTheme="majorEastAsia" w:hAnsi="Arial" w:cs="Arial"/>
          <w:b/>
          <w:bCs/>
          <w:sz w:val="24"/>
          <w:szCs w:val="24"/>
          <w:lang w:val="en-ZA" w:eastAsia="en-ZA"/>
        </w:rPr>
        <w:t>Data collection and analysis</w:t>
      </w:r>
    </w:p>
    <w:p w14:paraId="0C6CC7E5" w14:textId="77777777" w:rsidR="00B936E8" w:rsidRPr="00AF6B43" w:rsidRDefault="00B936E8" w:rsidP="00AF6B43">
      <w:pPr>
        <w:pStyle w:val="ListParagraph"/>
        <w:spacing w:after="0" w:line="240" w:lineRule="auto"/>
        <w:ind w:left="0"/>
        <w:jc w:val="both"/>
        <w:rPr>
          <w:rFonts w:ascii="Arial" w:hAnsi="Arial" w:cs="Arial"/>
          <w:bCs/>
          <w:sz w:val="24"/>
          <w:szCs w:val="24"/>
          <w:lang w:val="en-ZA" w:eastAsia="en-ZA"/>
        </w:rPr>
      </w:pPr>
    </w:p>
    <w:p w14:paraId="443D5AD5" w14:textId="77777777" w:rsidR="00B936E8" w:rsidRPr="00AF6B43" w:rsidRDefault="00B936E8" w:rsidP="00AF6B43">
      <w:pPr>
        <w:pStyle w:val="ListParagraph"/>
        <w:spacing w:after="0" w:line="240" w:lineRule="auto"/>
        <w:ind w:left="0"/>
        <w:jc w:val="both"/>
        <w:rPr>
          <w:rFonts w:ascii="Arial" w:hAnsi="Arial" w:cs="Arial"/>
          <w:bCs/>
          <w:sz w:val="24"/>
          <w:szCs w:val="24"/>
          <w:lang w:val="en-ZA" w:eastAsia="en-ZA"/>
        </w:rPr>
      </w:pPr>
      <w:r w:rsidRPr="00AF6B43">
        <w:rPr>
          <w:rFonts w:ascii="Arial" w:hAnsi="Arial" w:cs="Arial"/>
          <w:bCs/>
          <w:sz w:val="24"/>
          <w:szCs w:val="24"/>
          <w:lang w:val="en-ZA" w:eastAsia="en-ZA"/>
        </w:rPr>
        <w:t>The nature of this evaluation study is such that the service provider is expected to combine quantitative and qualitative approaches when collecting and analysing data. These include questionnaires, surveys, semi-structured qualitative interviews, focus group discussions, observational notes and a document review.</w:t>
      </w:r>
    </w:p>
    <w:p w14:paraId="00D27187" w14:textId="77777777" w:rsidR="00AF6B43" w:rsidRDefault="00AF6B43">
      <w:pPr>
        <w:rPr>
          <w:rFonts w:ascii="Arial" w:eastAsiaTheme="minorEastAsia" w:hAnsi="Arial" w:cs="Arial"/>
          <w:bCs/>
          <w:sz w:val="24"/>
          <w:szCs w:val="24"/>
          <w:lang w:eastAsia="en-ZA"/>
        </w:rPr>
      </w:pPr>
      <w:r>
        <w:rPr>
          <w:rFonts w:ascii="Arial" w:hAnsi="Arial" w:cs="Arial"/>
          <w:bCs/>
          <w:sz w:val="24"/>
          <w:szCs w:val="24"/>
          <w:lang w:eastAsia="en-ZA"/>
        </w:rPr>
        <w:br w:type="page"/>
      </w:r>
    </w:p>
    <w:p w14:paraId="2459FAD9" w14:textId="77777777" w:rsidR="00B936E8" w:rsidRPr="00AF6B43" w:rsidRDefault="00B936E8" w:rsidP="00AF6B43">
      <w:pPr>
        <w:pStyle w:val="ListParagraph"/>
        <w:spacing w:after="0" w:line="240" w:lineRule="auto"/>
        <w:ind w:left="0"/>
        <w:jc w:val="both"/>
        <w:rPr>
          <w:rFonts w:ascii="Arial" w:hAnsi="Arial" w:cs="Arial"/>
          <w:bCs/>
          <w:sz w:val="24"/>
          <w:szCs w:val="24"/>
          <w:lang w:val="en-ZA" w:eastAsia="en-ZA"/>
        </w:rPr>
      </w:pPr>
    </w:p>
    <w:p w14:paraId="2AF91028" w14:textId="77777777" w:rsidR="00B936E8" w:rsidRPr="00B936E8" w:rsidRDefault="00B936E8" w:rsidP="00C703E0">
      <w:pPr>
        <w:pStyle w:val="ListParagraph"/>
        <w:numPr>
          <w:ilvl w:val="0"/>
          <w:numId w:val="33"/>
        </w:numPr>
        <w:spacing w:after="0" w:line="240" w:lineRule="auto"/>
        <w:rPr>
          <w:rFonts w:ascii="Arial" w:eastAsia="Calibri" w:hAnsi="Arial" w:cs="Arial"/>
          <w:b/>
          <w:sz w:val="24"/>
          <w:szCs w:val="24"/>
          <w:lang w:val="en-GB"/>
        </w:rPr>
      </w:pPr>
      <w:r w:rsidRPr="00B936E8">
        <w:rPr>
          <w:rFonts w:ascii="Arial" w:eastAsia="Calibri" w:hAnsi="Arial" w:cs="Arial"/>
          <w:b/>
          <w:sz w:val="24"/>
          <w:szCs w:val="24"/>
          <w:lang w:val="en-GB"/>
        </w:rPr>
        <w:t>TIMEFRAMES</w:t>
      </w:r>
    </w:p>
    <w:p w14:paraId="2FED8BC9" w14:textId="77777777" w:rsidR="00B936E8" w:rsidRPr="00B936E8" w:rsidRDefault="00B936E8" w:rsidP="00B936E8">
      <w:pPr>
        <w:pStyle w:val="ListParagraph"/>
        <w:spacing w:after="0" w:line="240" w:lineRule="auto"/>
        <w:ind w:left="360" w:firstLine="720"/>
        <w:rPr>
          <w:rFonts w:ascii="Arial" w:eastAsia="Calibri" w:hAnsi="Arial" w:cs="Arial"/>
          <w:b/>
          <w:sz w:val="24"/>
          <w:szCs w:val="24"/>
          <w:lang w:val="en-GB"/>
        </w:rPr>
      </w:pPr>
    </w:p>
    <w:p w14:paraId="47187785" w14:textId="77777777" w:rsidR="00B936E8" w:rsidRPr="00AF6B43" w:rsidRDefault="00B936E8" w:rsidP="00AF6B43">
      <w:pPr>
        <w:pStyle w:val="ListParagraph"/>
        <w:spacing w:after="0" w:line="240" w:lineRule="auto"/>
        <w:ind w:left="0"/>
        <w:jc w:val="both"/>
        <w:rPr>
          <w:rFonts w:ascii="Arial" w:hAnsi="Arial" w:cs="Arial"/>
          <w:bCs/>
          <w:sz w:val="24"/>
          <w:szCs w:val="24"/>
          <w:lang w:val="en-ZA" w:eastAsia="en-ZA"/>
        </w:rPr>
      </w:pPr>
      <w:r w:rsidRPr="00AF6B43">
        <w:rPr>
          <w:rFonts w:ascii="Arial" w:hAnsi="Arial" w:cs="Arial"/>
          <w:bCs/>
          <w:sz w:val="24"/>
          <w:szCs w:val="24"/>
          <w:lang w:val="en-ZA" w:eastAsia="en-ZA"/>
        </w:rPr>
        <w:t xml:space="preserve">The indicative timeframe for the evaluation study is </w:t>
      </w:r>
      <w:r w:rsidRPr="00AF6B43">
        <w:rPr>
          <w:rFonts w:ascii="Arial" w:hAnsi="Arial" w:cs="Arial"/>
          <w:b/>
          <w:bCs/>
          <w:sz w:val="24"/>
          <w:szCs w:val="24"/>
          <w:lang w:val="en-ZA" w:eastAsia="en-ZA"/>
        </w:rPr>
        <w:t>six months</w:t>
      </w:r>
      <w:r w:rsidRPr="00AF6B43">
        <w:rPr>
          <w:rFonts w:ascii="Arial" w:hAnsi="Arial" w:cs="Arial"/>
          <w:bCs/>
          <w:sz w:val="24"/>
          <w:szCs w:val="24"/>
          <w:lang w:val="en-ZA" w:eastAsia="en-ZA"/>
        </w:rPr>
        <w:t>, including non-billable time.  The evaluation will start in November 2021 and should be completed by April 2022.</w:t>
      </w:r>
    </w:p>
    <w:p w14:paraId="10AE152E" w14:textId="77777777" w:rsidR="00B936E8" w:rsidRPr="00B936E8" w:rsidRDefault="00B936E8" w:rsidP="00B936E8">
      <w:pPr>
        <w:widowControl w:val="0"/>
        <w:spacing w:after="0" w:line="240" w:lineRule="auto"/>
        <w:ind w:left="360"/>
        <w:jc w:val="both"/>
        <w:rPr>
          <w:rFonts w:ascii="Arial" w:hAnsi="Arial" w:cs="Arial"/>
          <w:color w:val="000000"/>
          <w:sz w:val="24"/>
          <w:szCs w:val="24"/>
          <w:lang w:val="en-GB"/>
        </w:rPr>
      </w:pPr>
    </w:p>
    <w:p w14:paraId="016F3811" w14:textId="77777777" w:rsidR="00B936E8" w:rsidRPr="00B936E8" w:rsidRDefault="00B936E8" w:rsidP="00C703E0">
      <w:pPr>
        <w:pStyle w:val="ListParagraph"/>
        <w:numPr>
          <w:ilvl w:val="0"/>
          <w:numId w:val="33"/>
        </w:numPr>
        <w:spacing w:after="0" w:line="240" w:lineRule="auto"/>
        <w:rPr>
          <w:rFonts w:ascii="Arial" w:eastAsia="Calibri" w:hAnsi="Arial" w:cs="Arial"/>
          <w:b/>
          <w:bCs/>
          <w:sz w:val="24"/>
          <w:szCs w:val="24"/>
          <w:lang w:val="en-GB"/>
        </w:rPr>
      </w:pPr>
      <w:r w:rsidRPr="00B936E8">
        <w:rPr>
          <w:rFonts w:ascii="Arial" w:hAnsi="Arial" w:cs="Arial"/>
          <w:b/>
          <w:sz w:val="24"/>
          <w:szCs w:val="24"/>
        </w:rPr>
        <w:t>COMPETENCIES</w:t>
      </w:r>
      <w:r w:rsidRPr="00B936E8">
        <w:rPr>
          <w:rFonts w:ascii="Arial" w:eastAsia="Calibri" w:hAnsi="Arial" w:cs="Arial"/>
          <w:b/>
          <w:bCs/>
          <w:sz w:val="24"/>
          <w:szCs w:val="24"/>
          <w:lang w:val="en-GB"/>
        </w:rPr>
        <w:t xml:space="preserve"> AND SKILLS-SET </w:t>
      </w:r>
    </w:p>
    <w:p w14:paraId="22C69A0D" w14:textId="77777777" w:rsidR="00B936E8" w:rsidRPr="00B936E8" w:rsidRDefault="00B936E8" w:rsidP="00B936E8">
      <w:pPr>
        <w:pStyle w:val="ListParagraph"/>
        <w:spacing w:after="0" w:line="240" w:lineRule="auto"/>
        <w:ind w:left="360"/>
        <w:rPr>
          <w:rFonts w:ascii="Arial" w:hAnsi="Arial" w:cs="Arial"/>
          <w:b/>
          <w:sz w:val="24"/>
          <w:szCs w:val="24"/>
        </w:rPr>
      </w:pPr>
    </w:p>
    <w:p w14:paraId="3810AF34" w14:textId="77777777" w:rsidR="00B936E8" w:rsidRPr="00B936E8" w:rsidRDefault="00B936E8" w:rsidP="00B936E8">
      <w:pPr>
        <w:spacing w:after="0" w:line="240" w:lineRule="auto"/>
        <w:jc w:val="both"/>
        <w:rPr>
          <w:rFonts w:ascii="Arial" w:eastAsia="Calibri" w:hAnsi="Arial" w:cs="Arial"/>
          <w:sz w:val="24"/>
          <w:szCs w:val="24"/>
          <w:lang w:val="en-GB"/>
        </w:rPr>
      </w:pPr>
      <w:r w:rsidRPr="00B936E8">
        <w:rPr>
          <w:rFonts w:ascii="Arial" w:eastAsia="Calibri" w:hAnsi="Arial" w:cs="Arial"/>
          <w:sz w:val="24"/>
          <w:szCs w:val="24"/>
          <w:lang w:val="en-GB"/>
        </w:rPr>
        <w:t>The Service Provider must exhibit the following skills and attributes:</w:t>
      </w:r>
    </w:p>
    <w:p w14:paraId="731E31FF" w14:textId="77777777" w:rsidR="00B936E8" w:rsidRPr="00B936E8" w:rsidRDefault="00B936E8" w:rsidP="00B936E8">
      <w:pPr>
        <w:pStyle w:val="ListParagraph"/>
        <w:spacing w:after="0" w:line="240" w:lineRule="auto"/>
        <w:ind w:left="360"/>
        <w:rPr>
          <w:rFonts w:ascii="Arial" w:eastAsia="Calibri" w:hAnsi="Arial" w:cs="Arial"/>
          <w:b/>
          <w:bCs/>
          <w:sz w:val="24"/>
          <w:szCs w:val="24"/>
          <w:lang w:val="en-GB"/>
        </w:rPr>
      </w:pPr>
    </w:p>
    <w:tbl>
      <w:tblPr>
        <w:tblStyle w:val="TableGrid2"/>
        <w:tblW w:w="0" w:type="auto"/>
        <w:tblInd w:w="311" w:type="dxa"/>
        <w:tblLook w:val="04A0" w:firstRow="1" w:lastRow="0" w:firstColumn="1" w:lastColumn="0" w:noHBand="0" w:noVBand="1"/>
      </w:tblPr>
      <w:tblGrid>
        <w:gridCol w:w="3085"/>
        <w:gridCol w:w="5954"/>
      </w:tblGrid>
      <w:tr w:rsidR="00B936E8" w:rsidRPr="00B936E8" w14:paraId="5F44A7AF" w14:textId="77777777" w:rsidTr="00B936E8">
        <w:trPr>
          <w:cantSplit/>
          <w:tblHeader/>
        </w:trPr>
        <w:tc>
          <w:tcPr>
            <w:tcW w:w="3085" w:type="dxa"/>
            <w:shd w:val="clear" w:color="auto" w:fill="BFBFBF" w:themeFill="background1" w:themeFillShade="BF"/>
          </w:tcPr>
          <w:p w14:paraId="6870EC89" w14:textId="77777777" w:rsidR="00B936E8" w:rsidRPr="00B936E8" w:rsidRDefault="00B936E8" w:rsidP="00704A75">
            <w:pPr>
              <w:widowControl w:val="0"/>
              <w:jc w:val="both"/>
              <w:rPr>
                <w:rFonts w:ascii="Arial" w:hAnsi="Arial" w:cs="Arial"/>
                <w:b/>
                <w:sz w:val="24"/>
                <w:szCs w:val="24"/>
              </w:rPr>
            </w:pPr>
            <w:r w:rsidRPr="00B936E8">
              <w:rPr>
                <w:rFonts w:ascii="Arial" w:hAnsi="Arial" w:cs="Arial"/>
                <w:b/>
                <w:sz w:val="24"/>
                <w:szCs w:val="24"/>
              </w:rPr>
              <w:t>Domain/descriptor</w:t>
            </w:r>
          </w:p>
        </w:tc>
        <w:tc>
          <w:tcPr>
            <w:tcW w:w="5954" w:type="dxa"/>
            <w:shd w:val="clear" w:color="auto" w:fill="BFBFBF" w:themeFill="background1" w:themeFillShade="BF"/>
          </w:tcPr>
          <w:p w14:paraId="4F2F28FF" w14:textId="77777777" w:rsidR="00B936E8" w:rsidRPr="00B936E8" w:rsidRDefault="00B936E8" w:rsidP="00B936E8">
            <w:pPr>
              <w:keepNext/>
              <w:keepLines/>
              <w:jc w:val="both"/>
              <w:rPr>
                <w:rFonts w:ascii="Arial" w:hAnsi="Arial" w:cs="Arial"/>
                <w:b/>
                <w:sz w:val="24"/>
                <w:szCs w:val="24"/>
              </w:rPr>
            </w:pPr>
            <w:r w:rsidRPr="00B936E8">
              <w:rPr>
                <w:rFonts w:ascii="Arial" w:hAnsi="Arial" w:cs="Arial"/>
                <w:b/>
                <w:sz w:val="24"/>
                <w:szCs w:val="24"/>
              </w:rPr>
              <w:t>Demonstrated ability to</w:t>
            </w:r>
          </w:p>
        </w:tc>
      </w:tr>
      <w:tr w:rsidR="00B936E8" w:rsidRPr="00B936E8" w14:paraId="5E1E4E77" w14:textId="77777777" w:rsidTr="00B936E8">
        <w:trPr>
          <w:cantSplit/>
        </w:trPr>
        <w:tc>
          <w:tcPr>
            <w:tcW w:w="9039" w:type="dxa"/>
            <w:gridSpan w:val="2"/>
          </w:tcPr>
          <w:p w14:paraId="67E1D7BD" w14:textId="77777777" w:rsidR="00B936E8" w:rsidRPr="00704A75" w:rsidRDefault="00B936E8" w:rsidP="00704A75">
            <w:pPr>
              <w:pStyle w:val="ListParagraph"/>
              <w:widowControl w:val="0"/>
              <w:numPr>
                <w:ilvl w:val="0"/>
                <w:numId w:val="50"/>
              </w:numPr>
              <w:spacing w:after="0" w:line="240" w:lineRule="auto"/>
              <w:ind w:left="285"/>
              <w:jc w:val="both"/>
              <w:rPr>
                <w:rFonts w:ascii="Arial" w:eastAsia="Calibri" w:hAnsi="Arial" w:cs="Arial"/>
                <w:b/>
                <w:sz w:val="24"/>
                <w:szCs w:val="24"/>
                <w:lang w:val="en-GB"/>
              </w:rPr>
            </w:pPr>
            <w:r w:rsidRPr="00704A75">
              <w:rPr>
                <w:rFonts w:ascii="Arial" w:eastAsia="Calibri" w:hAnsi="Arial" w:cs="Arial"/>
                <w:b/>
                <w:sz w:val="24"/>
                <w:szCs w:val="24"/>
                <w:lang w:val="en-GB"/>
              </w:rPr>
              <w:t>Overarching considerations</w:t>
            </w:r>
          </w:p>
        </w:tc>
      </w:tr>
      <w:tr w:rsidR="00B936E8" w:rsidRPr="00B936E8" w14:paraId="75D9C3F4" w14:textId="77777777" w:rsidTr="00B936E8">
        <w:trPr>
          <w:cantSplit/>
        </w:trPr>
        <w:tc>
          <w:tcPr>
            <w:tcW w:w="3085" w:type="dxa"/>
          </w:tcPr>
          <w:p w14:paraId="4BB51F25" w14:textId="77777777" w:rsidR="00B936E8" w:rsidRPr="00704A75" w:rsidRDefault="00B936E8" w:rsidP="00704A75">
            <w:pPr>
              <w:pStyle w:val="ListParagraph"/>
              <w:widowControl w:val="0"/>
              <w:numPr>
                <w:ilvl w:val="1"/>
                <w:numId w:val="52"/>
              </w:numPr>
              <w:spacing w:after="0" w:line="240" w:lineRule="auto"/>
              <w:rPr>
                <w:rFonts w:ascii="Arial" w:eastAsia="Calibri" w:hAnsi="Arial" w:cs="Arial"/>
                <w:sz w:val="24"/>
                <w:szCs w:val="24"/>
                <w:lang w:val="en-GB"/>
              </w:rPr>
            </w:pPr>
            <w:r w:rsidRPr="00704A75">
              <w:rPr>
                <w:rFonts w:ascii="Arial" w:eastAsia="Calibri" w:hAnsi="Arial" w:cs="Arial"/>
                <w:sz w:val="24"/>
                <w:szCs w:val="24"/>
                <w:lang w:val="en-GB"/>
              </w:rPr>
              <w:t>Contextual knowledge and understanding</w:t>
            </w:r>
          </w:p>
        </w:tc>
        <w:tc>
          <w:tcPr>
            <w:tcW w:w="5954" w:type="dxa"/>
          </w:tcPr>
          <w:p w14:paraId="7E78A834" w14:textId="77777777" w:rsidR="00B936E8" w:rsidRPr="00B936E8" w:rsidRDefault="00B936E8" w:rsidP="00B936E8">
            <w:pPr>
              <w:keepNext/>
              <w:keepLines/>
              <w:jc w:val="both"/>
              <w:rPr>
                <w:rFonts w:ascii="Arial" w:hAnsi="Arial" w:cs="Arial"/>
                <w:sz w:val="24"/>
                <w:szCs w:val="24"/>
              </w:rPr>
            </w:pPr>
            <w:r w:rsidRPr="00B936E8">
              <w:rPr>
                <w:rFonts w:ascii="Arial" w:hAnsi="Arial" w:cs="Arial"/>
                <w:sz w:val="24"/>
                <w:szCs w:val="24"/>
              </w:rPr>
              <w:t>Knowledge of cooperatives support and development.</w:t>
            </w:r>
          </w:p>
        </w:tc>
      </w:tr>
      <w:tr w:rsidR="00B936E8" w:rsidRPr="00B936E8" w14:paraId="41331BDF" w14:textId="77777777" w:rsidTr="00B936E8">
        <w:trPr>
          <w:cantSplit/>
        </w:trPr>
        <w:tc>
          <w:tcPr>
            <w:tcW w:w="3085" w:type="dxa"/>
          </w:tcPr>
          <w:p w14:paraId="3E3F6B97" w14:textId="77777777" w:rsidR="00B936E8" w:rsidRPr="00704A75" w:rsidRDefault="00B936E8" w:rsidP="00704A75">
            <w:pPr>
              <w:pStyle w:val="ListParagraph"/>
              <w:widowControl w:val="0"/>
              <w:numPr>
                <w:ilvl w:val="1"/>
                <w:numId w:val="52"/>
              </w:numPr>
              <w:spacing w:after="0" w:line="240" w:lineRule="auto"/>
              <w:rPr>
                <w:rFonts w:ascii="Arial" w:eastAsia="Calibri" w:hAnsi="Arial" w:cs="Arial"/>
                <w:sz w:val="24"/>
                <w:szCs w:val="24"/>
                <w:lang w:val="en-GB"/>
              </w:rPr>
            </w:pPr>
            <w:r w:rsidRPr="00704A75">
              <w:rPr>
                <w:rFonts w:ascii="Arial" w:eastAsia="Calibri" w:hAnsi="Arial" w:cs="Arial"/>
                <w:sz w:val="24"/>
                <w:szCs w:val="24"/>
                <w:lang w:val="en-GB"/>
              </w:rPr>
              <w:t>Ethical conduct</w:t>
            </w:r>
          </w:p>
        </w:tc>
        <w:tc>
          <w:tcPr>
            <w:tcW w:w="5954" w:type="dxa"/>
          </w:tcPr>
          <w:p w14:paraId="220F54C0" w14:textId="77777777" w:rsidR="00B936E8" w:rsidRPr="00B936E8" w:rsidRDefault="00B936E8" w:rsidP="00B936E8">
            <w:pPr>
              <w:keepNext/>
              <w:keepLines/>
              <w:jc w:val="both"/>
              <w:rPr>
                <w:rFonts w:ascii="Arial" w:hAnsi="Arial" w:cs="Arial"/>
                <w:sz w:val="24"/>
                <w:szCs w:val="24"/>
              </w:rPr>
            </w:pPr>
            <w:r w:rsidRPr="00B936E8">
              <w:rPr>
                <w:rFonts w:ascii="Arial" w:hAnsi="Arial" w:cs="Arial"/>
                <w:sz w:val="24"/>
                <w:szCs w:val="24"/>
              </w:rPr>
              <w:t>Understand ethical issues relating to evaluation, including potential or actual conflict of interest, protecting confidentiality/anonymity, and obtaining informed consent from evaluation participants.</w:t>
            </w:r>
          </w:p>
        </w:tc>
      </w:tr>
      <w:tr w:rsidR="00B936E8" w:rsidRPr="00B936E8" w14:paraId="25BBA0AB" w14:textId="77777777" w:rsidTr="00B936E8">
        <w:trPr>
          <w:cantSplit/>
        </w:trPr>
        <w:tc>
          <w:tcPr>
            <w:tcW w:w="3085" w:type="dxa"/>
          </w:tcPr>
          <w:p w14:paraId="60C116D9" w14:textId="77777777" w:rsidR="00B936E8" w:rsidRPr="00704A75" w:rsidRDefault="00B936E8" w:rsidP="00704A75">
            <w:pPr>
              <w:pStyle w:val="ListParagraph"/>
              <w:widowControl w:val="0"/>
              <w:numPr>
                <w:ilvl w:val="1"/>
                <w:numId w:val="52"/>
              </w:numPr>
              <w:spacing w:after="0" w:line="240" w:lineRule="auto"/>
              <w:rPr>
                <w:rFonts w:ascii="Arial" w:eastAsia="Calibri" w:hAnsi="Arial" w:cs="Arial"/>
                <w:sz w:val="24"/>
                <w:szCs w:val="24"/>
                <w:lang w:val="en-GB"/>
              </w:rPr>
            </w:pPr>
            <w:r w:rsidRPr="00704A75">
              <w:rPr>
                <w:rFonts w:ascii="Arial" w:eastAsia="Calibri" w:hAnsi="Arial" w:cs="Arial"/>
                <w:sz w:val="24"/>
                <w:szCs w:val="24"/>
                <w:lang w:val="en-GB"/>
              </w:rPr>
              <w:t>Interpersonal skills</w:t>
            </w:r>
          </w:p>
        </w:tc>
        <w:tc>
          <w:tcPr>
            <w:tcW w:w="5954" w:type="dxa"/>
          </w:tcPr>
          <w:p w14:paraId="6A965EB1" w14:textId="77777777" w:rsidR="00B936E8" w:rsidRPr="00B936E8" w:rsidRDefault="00B936E8" w:rsidP="00B936E8">
            <w:pPr>
              <w:keepNext/>
              <w:keepLines/>
              <w:jc w:val="both"/>
              <w:rPr>
                <w:rFonts w:ascii="Arial" w:hAnsi="Arial" w:cs="Arial"/>
                <w:sz w:val="24"/>
                <w:szCs w:val="24"/>
              </w:rPr>
            </w:pPr>
            <w:r w:rsidRPr="00B936E8">
              <w:rPr>
                <w:rFonts w:ascii="Arial" w:hAnsi="Arial" w:cs="Arial"/>
                <w:sz w:val="24"/>
                <w:szCs w:val="24"/>
              </w:rPr>
              <w:t>Lead evaluation and its processes using facilitation and learning approaches, to promote commitment and ownership of stakeholders</w:t>
            </w:r>
          </w:p>
        </w:tc>
      </w:tr>
      <w:tr w:rsidR="00B936E8" w:rsidRPr="00704A75" w14:paraId="2E53E070" w14:textId="77777777" w:rsidTr="00B936E8">
        <w:trPr>
          <w:cantSplit/>
        </w:trPr>
        <w:tc>
          <w:tcPr>
            <w:tcW w:w="9039" w:type="dxa"/>
            <w:gridSpan w:val="2"/>
          </w:tcPr>
          <w:p w14:paraId="2A0F76F8" w14:textId="77777777" w:rsidR="00B936E8" w:rsidRPr="00704A75" w:rsidRDefault="00B936E8" w:rsidP="00704A75">
            <w:pPr>
              <w:pStyle w:val="ListParagraph"/>
              <w:widowControl w:val="0"/>
              <w:numPr>
                <w:ilvl w:val="0"/>
                <w:numId w:val="50"/>
              </w:numPr>
              <w:spacing w:after="0" w:line="240" w:lineRule="auto"/>
              <w:ind w:left="285"/>
              <w:jc w:val="both"/>
              <w:rPr>
                <w:rFonts w:ascii="Arial" w:hAnsi="Arial" w:cs="Arial"/>
                <w:b/>
                <w:sz w:val="24"/>
                <w:szCs w:val="24"/>
              </w:rPr>
            </w:pPr>
            <w:r w:rsidRPr="00704A75">
              <w:rPr>
                <w:rFonts w:ascii="Arial" w:eastAsia="Calibri" w:hAnsi="Arial" w:cs="Arial"/>
                <w:b/>
                <w:sz w:val="24"/>
                <w:szCs w:val="24"/>
                <w:lang w:val="en-GB"/>
              </w:rPr>
              <w:t>Evaluation leadership</w:t>
            </w:r>
          </w:p>
        </w:tc>
      </w:tr>
      <w:tr w:rsidR="00B936E8" w:rsidRPr="00B936E8" w14:paraId="705A1936" w14:textId="77777777" w:rsidTr="00B936E8">
        <w:trPr>
          <w:cantSplit/>
        </w:trPr>
        <w:tc>
          <w:tcPr>
            <w:tcW w:w="3085" w:type="dxa"/>
          </w:tcPr>
          <w:p w14:paraId="62D5E215" w14:textId="77777777" w:rsidR="00B936E8" w:rsidRPr="00704A75" w:rsidRDefault="00B936E8" w:rsidP="00704A75">
            <w:pPr>
              <w:pStyle w:val="ListParagraph"/>
              <w:widowControl w:val="0"/>
              <w:numPr>
                <w:ilvl w:val="1"/>
                <w:numId w:val="53"/>
              </w:numPr>
              <w:spacing w:after="0" w:line="240" w:lineRule="auto"/>
              <w:ind w:hanging="577"/>
              <w:rPr>
                <w:rFonts w:ascii="Arial" w:eastAsia="Calibri" w:hAnsi="Arial" w:cs="Arial"/>
                <w:sz w:val="24"/>
                <w:szCs w:val="24"/>
                <w:lang w:val="en-GB"/>
              </w:rPr>
            </w:pPr>
            <w:r w:rsidRPr="00704A75">
              <w:rPr>
                <w:rFonts w:ascii="Arial" w:eastAsia="Calibri" w:hAnsi="Arial" w:cs="Arial"/>
                <w:sz w:val="24"/>
                <w:szCs w:val="24"/>
                <w:lang w:val="en-GB"/>
              </w:rPr>
              <w:t xml:space="preserve">Project management </w:t>
            </w:r>
          </w:p>
        </w:tc>
        <w:tc>
          <w:tcPr>
            <w:tcW w:w="5954" w:type="dxa"/>
          </w:tcPr>
          <w:p w14:paraId="424F1EB7" w14:textId="77777777" w:rsidR="00B936E8" w:rsidRPr="00B936E8" w:rsidRDefault="00B936E8" w:rsidP="00B936E8">
            <w:pPr>
              <w:keepNext/>
              <w:keepLines/>
              <w:jc w:val="both"/>
              <w:rPr>
                <w:rFonts w:ascii="Arial" w:hAnsi="Arial" w:cs="Arial"/>
                <w:sz w:val="24"/>
                <w:szCs w:val="24"/>
              </w:rPr>
            </w:pPr>
            <w:r w:rsidRPr="00B936E8">
              <w:rPr>
                <w:rFonts w:ascii="Arial" w:hAnsi="Arial" w:cs="Arial"/>
                <w:sz w:val="24"/>
                <w:szCs w:val="24"/>
              </w:rPr>
              <w:t xml:space="preserve">Lead and manage an evaluation team effectively and efficiently, and manage the project effectively to completion in a way which delivers high-quality evaluations and builds the trust of stakeholders. </w:t>
            </w:r>
          </w:p>
        </w:tc>
      </w:tr>
      <w:tr w:rsidR="00B936E8" w:rsidRPr="00B936E8" w14:paraId="1125255F" w14:textId="77777777" w:rsidTr="00B936E8">
        <w:trPr>
          <w:cantSplit/>
        </w:trPr>
        <w:tc>
          <w:tcPr>
            <w:tcW w:w="3085" w:type="dxa"/>
          </w:tcPr>
          <w:p w14:paraId="4B861870" w14:textId="77777777" w:rsidR="00B936E8" w:rsidRPr="00704A75" w:rsidRDefault="00B936E8" w:rsidP="00704A75">
            <w:pPr>
              <w:pStyle w:val="ListParagraph"/>
              <w:widowControl w:val="0"/>
              <w:numPr>
                <w:ilvl w:val="1"/>
                <w:numId w:val="53"/>
              </w:numPr>
              <w:spacing w:after="0" w:line="240" w:lineRule="auto"/>
              <w:ind w:hanging="577"/>
              <w:rPr>
                <w:rFonts w:ascii="Arial" w:eastAsia="Calibri" w:hAnsi="Arial" w:cs="Arial"/>
                <w:sz w:val="24"/>
                <w:szCs w:val="24"/>
                <w:lang w:val="en-GB"/>
              </w:rPr>
            </w:pPr>
            <w:r w:rsidRPr="00704A75">
              <w:rPr>
                <w:rFonts w:ascii="Arial" w:eastAsia="Calibri" w:hAnsi="Arial" w:cs="Arial"/>
                <w:sz w:val="24"/>
                <w:szCs w:val="24"/>
                <w:lang w:val="en-GB"/>
              </w:rPr>
              <w:t>Composition of the team</w:t>
            </w:r>
          </w:p>
        </w:tc>
        <w:tc>
          <w:tcPr>
            <w:tcW w:w="5954" w:type="dxa"/>
          </w:tcPr>
          <w:p w14:paraId="72646936" w14:textId="77777777" w:rsidR="00B936E8" w:rsidRPr="00B936E8" w:rsidRDefault="00B936E8" w:rsidP="00704A75">
            <w:pPr>
              <w:widowControl w:val="0"/>
              <w:jc w:val="both"/>
              <w:rPr>
                <w:rFonts w:ascii="Arial" w:hAnsi="Arial" w:cs="Arial"/>
                <w:sz w:val="24"/>
                <w:szCs w:val="24"/>
              </w:rPr>
            </w:pPr>
            <w:r w:rsidRPr="00B936E8">
              <w:rPr>
                <w:rFonts w:ascii="Arial" w:hAnsi="Arial" w:cs="Arial"/>
                <w:sz w:val="24"/>
                <w:szCs w:val="24"/>
              </w:rPr>
              <w:t>Strong project manager, evaluation specialist, and sector specialist (not necessarily three people) as well as other relevant team members for the specific assignment</w:t>
            </w:r>
          </w:p>
        </w:tc>
      </w:tr>
      <w:tr w:rsidR="00B936E8" w:rsidRPr="00B936E8" w14:paraId="10C04005" w14:textId="77777777" w:rsidTr="00B936E8">
        <w:trPr>
          <w:cantSplit/>
        </w:trPr>
        <w:tc>
          <w:tcPr>
            <w:tcW w:w="3085" w:type="dxa"/>
          </w:tcPr>
          <w:p w14:paraId="59175E97" w14:textId="77777777" w:rsidR="00B936E8" w:rsidRPr="00704A75" w:rsidRDefault="00B936E8" w:rsidP="00704A75">
            <w:pPr>
              <w:pStyle w:val="ListParagraph"/>
              <w:widowControl w:val="0"/>
              <w:numPr>
                <w:ilvl w:val="1"/>
                <w:numId w:val="53"/>
              </w:numPr>
              <w:spacing w:after="0" w:line="240" w:lineRule="auto"/>
              <w:ind w:hanging="577"/>
              <w:rPr>
                <w:rFonts w:ascii="Arial" w:eastAsia="Calibri" w:hAnsi="Arial" w:cs="Arial"/>
                <w:sz w:val="24"/>
                <w:szCs w:val="24"/>
                <w:lang w:val="en-GB"/>
              </w:rPr>
            </w:pPr>
            <w:r w:rsidRPr="00704A75">
              <w:rPr>
                <w:rFonts w:ascii="Arial" w:eastAsia="Calibri" w:hAnsi="Arial" w:cs="Arial"/>
                <w:sz w:val="24"/>
                <w:szCs w:val="24"/>
                <w:lang w:val="en-GB"/>
              </w:rPr>
              <w:t>Involvement of PDIs</w:t>
            </w:r>
          </w:p>
        </w:tc>
        <w:tc>
          <w:tcPr>
            <w:tcW w:w="5954" w:type="dxa"/>
          </w:tcPr>
          <w:p w14:paraId="70949FB8" w14:textId="77777777" w:rsidR="00B936E8" w:rsidRPr="00B936E8" w:rsidRDefault="00B936E8" w:rsidP="00704A75">
            <w:pPr>
              <w:widowControl w:val="0"/>
              <w:jc w:val="both"/>
              <w:rPr>
                <w:rFonts w:ascii="Arial" w:hAnsi="Arial" w:cs="Arial"/>
                <w:sz w:val="24"/>
                <w:szCs w:val="24"/>
              </w:rPr>
            </w:pPr>
            <w:r w:rsidRPr="00B936E8">
              <w:rPr>
                <w:rFonts w:ascii="Arial" w:hAnsi="Arial" w:cs="Arial"/>
                <w:sz w:val="24"/>
                <w:szCs w:val="24"/>
              </w:rPr>
              <w:t>At least 40% of the team are Previously Disadvantaged Individuals (PDIs)</w:t>
            </w:r>
            <w:r w:rsidRPr="00704A75">
              <w:rPr>
                <w:rFonts w:ascii="Arial" w:hAnsi="Arial" w:cs="Arial"/>
                <w:sz w:val="24"/>
                <w:szCs w:val="24"/>
              </w:rPr>
              <w:footnoteReference w:id="1"/>
            </w:r>
            <w:r w:rsidRPr="00B936E8">
              <w:rPr>
                <w:rFonts w:ascii="Arial" w:hAnsi="Arial" w:cs="Arial"/>
                <w:sz w:val="24"/>
                <w:szCs w:val="24"/>
              </w:rPr>
              <w:t xml:space="preserve"> and they must play a meaningful role in the evaluation (shown in the activity table)</w:t>
            </w:r>
          </w:p>
        </w:tc>
      </w:tr>
      <w:tr w:rsidR="00B936E8" w:rsidRPr="00B936E8" w14:paraId="0DAE981E" w14:textId="77777777" w:rsidTr="00B936E8">
        <w:trPr>
          <w:cantSplit/>
        </w:trPr>
        <w:tc>
          <w:tcPr>
            <w:tcW w:w="3085" w:type="dxa"/>
          </w:tcPr>
          <w:p w14:paraId="3A64C221" w14:textId="77777777" w:rsidR="00B936E8" w:rsidRPr="00704A75" w:rsidRDefault="00B936E8" w:rsidP="00704A75">
            <w:pPr>
              <w:pStyle w:val="ListParagraph"/>
              <w:widowControl w:val="0"/>
              <w:numPr>
                <w:ilvl w:val="1"/>
                <w:numId w:val="53"/>
              </w:numPr>
              <w:spacing w:after="0" w:line="240" w:lineRule="auto"/>
              <w:ind w:hanging="577"/>
              <w:rPr>
                <w:rFonts w:ascii="Arial" w:eastAsia="Calibri" w:hAnsi="Arial" w:cs="Arial"/>
                <w:sz w:val="24"/>
                <w:szCs w:val="24"/>
                <w:lang w:val="en-GB"/>
              </w:rPr>
            </w:pPr>
            <w:r w:rsidRPr="00704A75">
              <w:rPr>
                <w:rFonts w:ascii="Arial" w:eastAsia="Calibri" w:hAnsi="Arial" w:cs="Arial"/>
                <w:sz w:val="24"/>
                <w:szCs w:val="24"/>
                <w:lang w:val="en-GB"/>
              </w:rPr>
              <w:t>Capacity development</w:t>
            </w:r>
          </w:p>
        </w:tc>
        <w:tc>
          <w:tcPr>
            <w:tcW w:w="5954" w:type="dxa"/>
          </w:tcPr>
          <w:p w14:paraId="46783C50" w14:textId="77777777" w:rsidR="00B936E8" w:rsidRPr="00B936E8" w:rsidRDefault="00B936E8" w:rsidP="00704A75">
            <w:pPr>
              <w:widowControl w:val="0"/>
              <w:jc w:val="both"/>
              <w:rPr>
                <w:rFonts w:ascii="Arial" w:hAnsi="Arial" w:cs="Arial"/>
                <w:sz w:val="24"/>
                <w:szCs w:val="24"/>
              </w:rPr>
            </w:pPr>
            <w:r w:rsidRPr="00B936E8">
              <w:rPr>
                <w:rFonts w:ascii="Arial" w:hAnsi="Arial" w:cs="Arial"/>
                <w:sz w:val="24"/>
                <w:szCs w:val="24"/>
              </w:rPr>
              <w:t>Meaningful capacity development to NSA staff as agreed</w:t>
            </w:r>
          </w:p>
        </w:tc>
      </w:tr>
      <w:tr w:rsidR="00B936E8" w:rsidRPr="00B936E8" w14:paraId="07F46EFE" w14:textId="77777777" w:rsidTr="00B936E8">
        <w:trPr>
          <w:cantSplit/>
        </w:trPr>
        <w:tc>
          <w:tcPr>
            <w:tcW w:w="9039" w:type="dxa"/>
            <w:gridSpan w:val="2"/>
          </w:tcPr>
          <w:p w14:paraId="7E0E5C36" w14:textId="77777777" w:rsidR="00B936E8" w:rsidRPr="00704A75" w:rsidRDefault="00B936E8" w:rsidP="00704A75">
            <w:pPr>
              <w:pStyle w:val="ListParagraph"/>
              <w:widowControl w:val="0"/>
              <w:numPr>
                <w:ilvl w:val="0"/>
                <w:numId w:val="50"/>
              </w:numPr>
              <w:spacing w:after="0" w:line="240" w:lineRule="auto"/>
              <w:ind w:left="285"/>
              <w:jc w:val="both"/>
              <w:rPr>
                <w:rFonts w:ascii="Arial" w:eastAsia="Calibri" w:hAnsi="Arial" w:cs="Arial"/>
                <w:b/>
                <w:sz w:val="24"/>
                <w:szCs w:val="24"/>
                <w:lang w:val="en-GB"/>
              </w:rPr>
            </w:pPr>
            <w:r w:rsidRPr="00704A75">
              <w:rPr>
                <w:rFonts w:ascii="Arial" w:eastAsia="Calibri" w:hAnsi="Arial" w:cs="Arial"/>
                <w:b/>
                <w:sz w:val="24"/>
                <w:szCs w:val="24"/>
                <w:lang w:val="en-GB"/>
              </w:rPr>
              <w:t>Evaluation craft</w:t>
            </w:r>
          </w:p>
        </w:tc>
      </w:tr>
      <w:tr w:rsidR="00B936E8" w:rsidRPr="00B936E8" w14:paraId="5C6D3039" w14:textId="77777777" w:rsidTr="00B936E8">
        <w:trPr>
          <w:cantSplit/>
        </w:trPr>
        <w:tc>
          <w:tcPr>
            <w:tcW w:w="3085" w:type="dxa"/>
          </w:tcPr>
          <w:p w14:paraId="4752C4FD" w14:textId="77777777" w:rsidR="00B936E8" w:rsidRPr="00704A75" w:rsidRDefault="00B936E8" w:rsidP="00704A75">
            <w:pPr>
              <w:pStyle w:val="ListParagraph"/>
              <w:widowControl w:val="0"/>
              <w:numPr>
                <w:ilvl w:val="1"/>
                <w:numId w:val="55"/>
              </w:numPr>
              <w:spacing w:after="0" w:line="240" w:lineRule="auto"/>
              <w:ind w:hanging="577"/>
              <w:rPr>
                <w:rFonts w:ascii="Arial" w:eastAsia="Calibri" w:hAnsi="Arial" w:cs="Arial"/>
                <w:sz w:val="24"/>
                <w:szCs w:val="24"/>
                <w:lang w:val="en-GB"/>
              </w:rPr>
            </w:pPr>
            <w:r w:rsidRPr="00704A75">
              <w:rPr>
                <w:rFonts w:ascii="Arial" w:eastAsia="Calibri" w:hAnsi="Arial" w:cs="Arial"/>
                <w:sz w:val="24"/>
                <w:szCs w:val="24"/>
                <w:lang w:val="en-GB"/>
              </w:rPr>
              <w:t>Evaluative discipline and practice</w:t>
            </w:r>
          </w:p>
        </w:tc>
        <w:tc>
          <w:tcPr>
            <w:tcW w:w="5954" w:type="dxa"/>
          </w:tcPr>
          <w:p w14:paraId="4D5BF906" w14:textId="77777777" w:rsidR="00B936E8" w:rsidRPr="00B936E8" w:rsidRDefault="00B936E8" w:rsidP="00B936E8">
            <w:pPr>
              <w:keepNext/>
              <w:keepLines/>
              <w:jc w:val="both"/>
              <w:rPr>
                <w:rFonts w:ascii="Arial" w:hAnsi="Arial" w:cs="Arial"/>
                <w:sz w:val="24"/>
                <w:szCs w:val="24"/>
              </w:rPr>
            </w:pPr>
            <w:r w:rsidRPr="00B936E8">
              <w:rPr>
                <w:rFonts w:ascii="Arial" w:hAnsi="Arial" w:cs="Arial"/>
                <w:sz w:val="24"/>
                <w:szCs w:val="24"/>
              </w:rPr>
              <w:t>Use knowledge base of evaluation (theories, models including logic and theory-based models, types, methods and tools), critical thinking, analytical and synthesis skills relevant to the evaluation, and use evidence appropriately to inform findings and recommendations.</w:t>
            </w:r>
          </w:p>
        </w:tc>
      </w:tr>
      <w:tr w:rsidR="00B936E8" w:rsidRPr="00B936E8" w14:paraId="11C61FB9" w14:textId="77777777" w:rsidTr="00B936E8">
        <w:trPr>
          <w:cantSplit/>
        </w:trPr>
        <w:tc>
          <w:tcPr>
            <w:tcW w:w="3085" w:type="dxa"/>
            <w:vMerge w:val="restart"/>
          </w:tcPr>
          <w:p w14:paraId="63DFDAC3" w14:textId="77777777" w:rsidR="00B936E8" w:rsidRPr="00704A75" w:rsidRDefault="00B936E8" w:rsidP="00704A75">
            <w:pPr>
              <w:pStyle w:val="ListParagraph"/>
              <w:widowControl w:val="0"/>
              <w:numPr>
                <w:ilvl w:val="1"/>
                <w:numId w:val="55"/>
              </w:numPr>
              <w:spacing w:after="0" w:line="240" w:lineRule="auto"/>
              <w:ind w:hanging="577"/>
              <w:rPr>
                <w:rFonts w:ascii="Arial" w:eastAsia="Calibri" w:hAnsi="Arial" w:cs="Arial"/>
                <w:sz w:val="24"/>
                <w:szCs w:val="24"/>
                <w:lang w:val="en-GB"/>
              </w:rPr>
            </w:pPr>
            <w:r w:rsidRPr="00704A75">
              <w:rPr>
                <w:rFonts w:ascii="Arial" w:eastAsia="Calibri" w:hAnsi="Arial" w:cs="Arial"/>
                <w:sz w:val="24"/>
                <w:szCs w:val="24"/>
                <w:lang w:val="en-GB"/>
              </w:rPr>
              <w:lastRenderedPageBreak/>
              <w:t>Research practice</w:t>
            </w:r>
          </w:p>
        </w:tc>
        <w:tc>
          <w:tcPr>
            <w:tcW w:w="5954" w:type="dxa"/>
          </w:tcPr>
          <w:p w14:paraId="1DD865CD" w14:textId="77777777" w:rsidR="00B936E8" w:rsidRPr="00B936E8" w:rsidRDefault="00B936E8" w:rsidP="00B936E8">
            <w:pPr>
              <w:keepNext/>
              <w:keepLines/>
              <w:tabs>
                <w:tab w:val="center" w:pos="4513"/>
                <w:tab w:val="right" w:pos="9026"/>
              </w:tabs>
              <w:jc w:val="both"/>
              <w:rPr>
                <w:rFonts w:ascii="Arial" w:hAnsi="Arial" w:cs="Arial"/>
                <w:sz w:val="24"/>
                <w:szCs w:val="24"/>
              </w:rPr>
            </w:pPr>
            <w:r w:rsidRPr="00B936E8">
              <w:rPr>
                <w:rFonts w:ascii="Arial" w:hAnsi="Arial" w:cs="Arial"/>
                <w:sz w:val="24"/>
                <w:szCs w:val="24"/>
              </w:rPr>
              <w:t>Design specific research methods and tools that address the evaluation’s research needs. This may include qualitative, quantitative or mixed methods.</w:t>
            </w:r>
          </w:p>
        </w:tc>
      </w:tr>
      <w:tr w:rsidR="00B936E8" w:rsidRPr="00B936E8" w14:paraId="2FFA3C00" w14:textId="77777777" w:rsidTr="00B936E8">
        <w:trPr>
          <w:cantSplit/>
        </w:trPr>
        <w:tc>
          <w:tcPr>
            <w:tcW w:w="3085" w:type="dxa"/>
            <w:vMerge/>
          </w:tcPr>
          <w:p w14:paraId="78BBC329" w14:textId="77777777" w:rsidR="00B936E8" w:rsidRPr="00B936E8" w:rsidRDefault="00B936E8" w:rsidP="00704A75">
            <w:pPr>
              <w:widowControl w:val="0"/>
              <w:jc w:val="both"/>
              <w:rPr>
                <w:rFonts w:ascii="Arial" w:hAnsi="Arial" w:cs="Arial"/>
                <w:sz w:val="24"/>
                <w:szCs w:val="24"/>
              </w:rPr>
            </w:pPr>
          </w:p>
        </w:tc>
        <w:tc>
          <w:tcPr>
            <w:tcW w:w="5954" w:type="dxa"/>
          </w:tcPr>
          <w:p w14:paraId="563AFC9F" w14:textId="77777777" w:rsidR="00B936E8" w:rsidRPr="00B936E8" w:rsidRDefault="00B936E8" w:rsidP="00B936E8">
            <w:pPr>
              <w:keepNext/>
              <w:keepLines/>
              <w:jc w:val="both"/>
              <w:rPr>
                <w:rFonts w:ascii="Arial" w:hAnsi="Arial" w:cs="Arial"/>
                <w:sz w:val="24"/>
                <w:szCs w:val="24"/>
              </w:rPr>
            </w:pPr>
            <w:r w:rsidRPr="00B936E8">
              <w:rPr>
                <w:rFonts w:ascii="Arial" w:hAnsi="Arial" w:cs="Arial"/>
                <w:sz w:val="24"/>
                <w:szCs w:val="24"/>
              </w:rPr>
              <w:t>Systematically gather, analyse, and synthesise relevant evidence, data and information from a range of sources, identifying relevant material, assessing its quality, spotting gaps, and drawing appropriate findings and recommendations.</w:t>
            </w:r>
          </w:p>
        </w:tc>
      </w:tr>
      <w:tr w:rsidR="00B936E8" w:rsidRPr="00B936E8" w14:paraId="0285B54B" w14:textId="77777777" w:rsidTr="00B936E8">
        <w:trPr>
          <w:cantSplit/>
        </w:trPr>
        <w:tc>
          <w:tcPr>
            <w:tcW w:w="9039" w:type="dxa"/>
            <w:gridSpan w:val="2"/>
          </w:tcPr>
          <w:p w14:paraId="2DDC967B" w14:textId="77777777" w:rsidR="00B936E8" w:rsidRPr="00B936E8" w:rsidRDefault="00B936E8" w:rsidP="00704A75">
            <w:pPr>
              <w:pStyle w:val="ListParagraph"/>
              <w:widowControl w:val="0"/>
              <w:numPr>
                <w:ilvl w:val="0"/>
                <w:numId w:val="50"/>
              </w:numPr>
              <w:spacing w:after="0" w:line="240" w:lineRule="auto"/>
              <w:ind w:left="285"/>
              <w:jc w:val="both"/>
              <w:rPr>
                <w:rFonts w:ascii="Arial" w:hAnsi="Arial" w:cs="Arial"/>
                <w:sz w:val="24"/>
                <w:szCs w:val="24"/>
              </w:rPr>
            </w:pPr>
            <w:r w:rsidRPr="00704A75">
              <w:rPr>
                <w:rFonts w:ascii="Arial" w:eastAsia="Calibri" w:hAnsi="Arial" w:cs="Arial"/>
                <w:b/>
                <w:sz w:val="24"/>
                <w:szCs w:val="24"/>
                <w:lang w:val="en-GB"/>
              </w:rPr>
              <w:t>Implementation of evaluation</w:t>
            </w:r>
          </w:p>
        </w:tc>
      </w:tr>
      <w:tr w:rsidR="00B936E8" w:rsidRPr="00B936E8" w14:paraId="57C4D495" w14:textId="77777777" w:rsidTr="00B936E8">
        <w:trPr>
          <w:cantSplit/>
        </w:trPr>
        <w:tc>
          <w:tcPr>
            <w:tcW w:w="3085" w:type="dxa"/>
          </w:tcPr>
          <w:p w14:paraId="5E88B218" w14:textId="77777777" w:rsidR="00B936E8" w:rsidRPr="00704A75" w:rsidRDefault="00B936E8" w:rsidP="00704A75">
            <w:pPr>
              <w:pStyle w:val="ListParagraph"/>
              <w:widowControl w:val="0"/>
              <w:numPr>
                <w:ilvl w:val="1"/>
                <w:numId w:val="57"/>
              </w:numPr>
              <w:spacing w:after="0" w:line="240" w:lineRule="auto"/>
              <w:ind w:hanging="577"/>
              <w:rPr>
                <w:rFonts w:ascii="Arial" w:eastAsia="Calibri" w:hAnsi="Arial" w:cs="Arial"/>
                <w:sz w:val="24"/>
                <w:szCs w:val="24"/>
                <w:lang w:val="en-GB"/>
              </w:rPr>
            </w:pPr>
            <w:r w:rsidRPr="00704A75">
              <w:rPr>
                <w:rFonts w:ascii="Arial" w:eastAsia="Calibri" w:hAnsi="Arial" w:cs="Arial"/>
                <w:sz w:val="24"/>
                <w:szCs w:val="24"/>
                <w:lang w:val="en-GB"/>
              </w:rPr>
              <w:t>Evaluation planning</w:t>
            </w:r>
          </w:p>
        </w:tc>
        <w:tc>
          <w:tcPr>
            <w:tcW w:w="5954" w:type="dxa"/>
          </w:tcPr>
          <w:p w14:paraId="3D25373C" w14:textId="77777777" w:rsidR="00B936E8" w:rsidRPr="00B936E8" w:rsidRDefault="00B936E8" w:rsidP="00B936E8">
            <w:pPr>
              <w:keepNext/>
              <w:keepLines/>
              <w:jc w:val="both"/>
              <w:rPr>
                <w:rFonts w:ascii="Arial" w:hAnsi="Arial" w:cs="Arial"/>
                <w:sz w:val="24"/>
                <w:szCs w:val="24"/>
              </w:rPr>
            </w:pPr>
          </w:p>
        </w:tc>
      </w:tr>
      <w:tr w:rsidR="00B936E8" w:rsidRPr="00B936E8" w14:paraId="67ADD60E" w14:textId="77777777" w:rsidTr="00B936E8">
        <w:trPr>
          <w:cantSplit/>
        </w:trPr>
        <w:tc>
          <w:tcPr>
            <w:tcW w:w="3085" w:type="dxa"/>
          </w:tcPr>
          <w:p w14:paraId="351C4586" w14:textId="77777777" w:rsidR="00B936E8" w:rsidRPr="00B936E8" w:rsidRDefault="00B936E8" w:rsidP="00704A75">
            <w:pPr>
              <w:widowControl w:val="0"/>
              <w:jc w:val="both"/>
              <w:rPr>
                <w:rFonts w:ascii="Arial" w:hAnsi="Arial" w:cs="Arial"/>
                <w:sz w:val="24"/>
                <w:szCs w:val="24"/>
              </w:rPr>
            </w:pPr>
            <w:r w:rsidRPr="00B936E8">
              <w:rPr>
                <w:rFonts w:ascii="Arial" w:hAnsi="Arial" w:cs="Arial"/>
                <w:sz w:val="24"/>
                <w:szCs w:val="24"/>
              </w:rPr>
              <w:t>Theory of change</w:t>
            </w:r>
          </w:p>
        </w:tc>
        <w:tc>
          <w:tcPr>
            <w:tcW w:w="5954" w:type="dxa"/>
          </w:tcPr>
          <w:p w14:paraId="18A40704" w14:textId="77777777" w:rsidR="00B936E8" w:rsidRPr="00B936E8" w:rsidRDefault="00B936E8" w:rsidP="00B936E8">
            <w:pPr>
              <w:keepNext/>
              <w:keepLines/>
              <w:jc w:val="both"/>
              <w:rPr>
                <w:rFonts w:ascii="Arial" w:hAnsi="Arial" w:cs="Arial"/>
                <w:sz w:val="24"/>
                <w:szCs w:val="24"/>
              </w:rPr>
            </w:pPr>
            <w:r w:rsidRPr="00B936E8">
              <w:rPr>
                <w:rFonts w:ascii="Arial" w:hAnsi="Arial" w:cs="Arial"/>
                <w:sz w:val="24"/>
                <w:szCs w:val="24"/>
              </w:rPr>
              <w:t>Develop clear theory of change with quality programme log frames, good programme logic and indicators.</w:t>
            </w:r>
          </w:p>
        </w:tc>
      </w:tr>
      <w:tr w:rsidR="00B936E8" w:rsidRPr="00B936E8" w14:paraId="7BFA8E2D" w14:textId="77777777" w:rsidTr="00B936E8">
        <w:trPr>
          <w:cantSplit/>
        </w:trPr>
        <w:tc>
          <w:tcPr>
            <w:tcW w:w="3085" w:type="dxa"/>
          </w:tcPr>
          <w:p w14:paraId="12F9BA5E" w14:textId="77777777" w:rsidR="00B936E8" w:rsidRPr="00B936E8" w:rsidRDefault="00B936E8" w:rsidP="00704A75">
            <w:pPr>
              <w:widowControl w:val="0"/>
              <w:jc w:val="both"/>
              <w:rPr>
                <w:rFonts w:ascii="Arial" w:hAnsi="Arial" w:cs="Arial"/>
                <w:sz w:val="24"/>
                <w:szCs w:val="24"/>
              </w:rPr>
            </w:pPr>
            <w:r w:rsidRPr="00B936E8">
              <w:rPr>
                <w:rFonts w:ascii="Arial" w:hAnsi="Arial" w:cs="Arial"/>
                <w:sz w:val="24"/>
                <w:szCs w:val="24"/>
              </w:rPr>
              <w:t>Design</w:t>
            </w:r>
          </w:p>
        </w:tc>
        <w:tc>
          <w:tcPr>
            <w:tcW w:w="5954" w:type="dxa"/>
          </w:tcPr>
          <w:p w14:paraId="116F757A" w14:textId="77777777" w:rsidR="00B936E8" w:rsidRPr="00B936E8" w:rsidRDefault="00B936E8" w:rsidP="00B936E8">
            <w:pPr>
              <w:keepNext/>
              <w:keepLines/>
              <w:jc w:val="both"/>
              <w:rPr>
                <w:rFonts w:ascii="Arial" w:hAnsi="Arial" w:cs="Arial"/>
                <w:sz w:val="24"/>
                <w:szCs w:val="24"/>
              </w:rPr>
            </w:pPr>
            <w:r w:rsidRPr="00B936E8">
              <w:rPr>
                <w:rFonts w:ascii="Arial" w:hAnsi="Arial" w:cs="Arial"/>
                <w:sz w:val="24"/>
                <w:szCs w:val="24"/>
              </w:rPr>
              <w:t>Design and cost an appropriate and feasible evaluation with appropriate questions and methods, based on the evaluation’s purpose and objectives.</w:t>
            </w:r>
          </w:p>
        </w:tc>
      </w:tr>
      <w:tr w:rsidR="00B936E8" w:rsidRPr="00B936E8" w14:paraId="5CE37A5E" w14:textId="77777777" w:rsidTr="00B936E8">
        <w:trPr>
          <w:cantSplit/>
        </w:trPr>
        <w:tc>
          <w:tcPr>
            <w:tcW w:w="3085" w:type="dxa"/>
          </w:tcPr>
          <w:p w14:paraId="562D51C7" w14:textId="77777777" w:rsidR="00B936E8" w:rsidRPr="00704A75" w:rsidRDefault="00B936E8" w:rsidP="00704A75">
            <w:pPr>
              <w:pStyle w:val="ListParagraph"/>
              <w:widowControl w:val="0"/>
              <w:numPr>
                <w:ilvl w:val="1"/>
                <w:numId w:val="57"/>
              </w:numPr>
              <w:spacing w:after="0" w:line="240" w:lineRule="auto"/>
              <w:ind w:hanging="577"/>
              <w:rPr>
                <w:rFonts w:ascii="Arial" w:eastAsia="Calibri" w:hAnsi="Arial" w:cs="Arial"/>
                <w:sz w:val="24"/>
                <w:szCs w:val="24"/>
                <w:lang w:val="en-GB"/>
              </w:rPr>
            </w:pPr>
            <w:r w:rsidRPr="00704A75">
              <w:rPr>
                <w:rFonts w:ascii="Arial" w:eastAsia="Calibri" w:hAnsi="Arial" w:cs="Arial"/>
                <w:sz w:val="24"/>
                <w:szCs w:val="24"/>
                <w:lang w:val="en-GB"/>
              </w:rPr>
              <w:t>Managing evaluation</w:t>
            </w:r>
          </w:p>
        </w:tc>
        <w:tc>
          <w:tcPr>
            <w:tcW w:w="5954" w:type="dxa"/>
          </w:tcPr>
          <w:p w14:paraId="23A71BD5" w14:textId="77777777" w:rsidR="00B936E8" w:rsidRPr="00B936E8" w:rsidRDefault="00B936E8" w:rsidP="00B936E8">
            <w:pPr>
              <w:keepNext/>
              <w:keepLines/>
              <w:jc w:val="both"/>
              <w:rPr>
                <w:rFonts w:ascii="Arial" w:hAnsi="Arial" w:cs="Arial"/>
                <w:sz w:val="24"/>
                <w:szCs w:val="24"/>
              </w:rPr>
            </w:pPr>
            <w:r w:rsidRPr="00B936E8">
              <w:rPr>
                <w:rFonts w:ascii="Arial" w:hAnsi="Arial" w:cs="Arial"/>
                <w:sz w:val="24"/>
                <w:szCs w:val="24"/>
              </w:rPr>
              <w:t>Manage evaluation resources to deliver high-quality evaluations and related objectives on time and to appropriate standards</w:t>
            </w:r>
          </w:p>
        </w:tc>
      </w:tr>
      <w:tr w:rsidR="00B936E8" w:rsidRPr="00B936E8" w14:paraId="4ABACABD" w14:textId="77777777" w:rsidTr="00B936E8">
        <w:trPr>
          <w:cantSplit/>
        </w:trPr>
        <w:tc>
          <w:tcPr>
            <w:tcW w:w="3085" w:type="dxa"/>
          </w:tcPr>
          <w:p w14:paraId="1DDA46A3" w14:textId="77777777" w:rsidR="00B936E8" w:rsidRPr="00704A75" w:rsidRDefault="00B936E8" w:rsidP="00704A75">
            <w:pPr>
              <w:pStyle w:val="ListParagraph"/>
              <w:widowControl w:val="0"/>
              <w:numPr>
                <w:ilvl w:val="1"/>
                <w:numId w:val="57"/>
              </w:numPr>
              <w:spacing w:after="0" w:line="240" w:lineRule="auto"/>
              <w:ind w:hanging="577"/>
              <w:rPr>
                <w:rFonts w:ascii="Arial" w:eastAsia="Calibri" w:hAnsi="Arial" w:cs="Arial"/>
                <w:sz w:val="24"/>
                <w:szCs w:val="24"/>
                <w:lang w:val="en-GB"/>
              </w:rPr>
            </w:pPr>
            <w:r w:rsidRPr="00704A75">
              <w:rPr>
                <w:rFonts w:ascii="Arial" w:eastAsia="Calibri" w:hAnsi="Arial" w:cs="Arial"/>
                <w:sz w:val="24"/>
                <w:szCs w:val="24"/>
                <w:lang w:val="en-GB"/>
              </w:rPr>
              <w:t>Report writing and communication</w:t>
            </w:r>
          </w:p>
        </w:tc>
        <w:tc>
          <w:tcPr>
            <w:tcW w:w="5954" w:type="dxa"/>
          </w:tcPr>
          <w:p w14:paraId="59D49090" w14:textId="77777777" w:rsidR="00B936E8" w:rsidRPr="00B936E8" w:rsidRDefault="00B936E8" w:rsidP="00B936E8">
            <w:pPr>
              <w:keepNext/>
              <w:keepLines/>
              <w:jc w:val="both"/>
              <w:rPr>
                <w:rFonts w:ascii="Arial" w:hAnsi="Arial" w:cs="Arial"/>
                <w:sz w:val="24"/>
                <w:szCs w:val="24"/>
              </w:rPr>
            </w:pPr>
            <w:r w:rsidRPr="00B936E8">
              <w:rPr>
                <w:rFonts w:ascii="Arial" w:hAnsi="Arial" w:cs="Arial"/>
                <w:sz w:val="24"/>
                <w:szCs w:val="24"/>
              </w:rPr>
              <w:t>Write clear, concise and focused reports that are credible, useful and actionable, address the key evaluation questions, and show the evidence, analysis, synthesis, recommendations and evaluative interpretation and how these build from each other</w:t>
            </w:r>
          </w:p>
        </w:tc>
      </w:tr>
    </w:tbl>
    <w:p w14:paraId="7B009A1C" w14:textId="77777777" w:rsidR="00B936E8" w:rsidRPr="00B936E8" w:rsidRDefault="00B936E8" w:rsidP="00B936E8">
      <w:pPr>
        <w:spacing w:line="276" w:lineRule="auto"/>
        <w:rPr>
          <w:rFonts w:ascii="Arial" w:eastAsia="Calibri" w:hAnsi="Arial" w:cs="Arial"/>
          <w:b/>
          <w:sz w:val="24"/>
          <w:szCs w:val="24"/>
          <w:lang w:val="en-GB"/>
        </w:rPr>
      </w:pPr>
    </w:p>
    <w:p w14:paraId="61252220" w14:textId="77777777" w:rsidR="00B936E8" w:rsidRPr="00B936E8" w:rsidRDefault="00B936E8" w:rsidP="00C703E0">
      <w:pPr>
        <w:pStyle w:val="ListParagraph"/>
        <w:numPr>
          <w:ilvl w:val="0"/>
          <w:numId w:val="33"/>
        </w:numPr>
        <w:spacing w:after="0" w:line="240" w:lineRule="auto"/>
        <w:rPr>
          <w:rFonts w:ascii="Arial" w:eastAsia="Calibri" w:hAnsi="Arial" w:cs="Arial"/>
          <w:b/>
          <w:sz w:val="24"/>
          <w:szCs w:val="24"/>
          <w:lang w:val="en-GB"/>
        </w:rPr>
      </w:pPr>
      <w:r w:rsidRPr="00B936E8">
        <w:rPr>
          <w:rFonts w:ascii="Arial" w:hAnsi="Arial" w:cs="Arial"/>
          <w:b/>
          <w:sz w:val="24"/>
          <w:szCs w:val="24"/>
        </w:rPr>
        <w:t>EVALUATION</w:t>
      </w:r>
      <w:r w:rsidRPr="00B936E8">
        <w:rPr>
          <w:rFonts w:ascii="Arial" w:eastAsia="Calibri" w:hAnsi="Arial" w:cs="Arial"/>
          <w:b/>
          <w:sz w:val="24"/>
          <w:szCs w:val="24"/>
          <w:lang w:val="en-GB"/>
        </w:rPr>
        <w:t xml:space="preserve"> TEAM </w:t>
      </w:r>
    </w:p>
    <w:p w14:paraId="689B0C80" w14:textId="77777777" w:rsidR="00B936E8" w:rsidRPr="00B936E8" w:rsidRDefault="00B936E8" w:rsidP="00757145">
      <w:pPr>
        <w:widowControl w:val="0"/>
        <w:spacing w:after="0" w:line="240" w:lineRule="auto"/>
        <w:jc w:val="both"/>
        <w:rPr>
          <w:rFonts w:ascii="Arial" w:eastAsia="Calibri" w:hAnsi="Arial" w:cs="Arial"/>
          <w:sz w:val="24"/>
          <w:szCs w:val="24"/>
          <w:lang w:val="en-GB"/>
        </w:rPr>
      </w:pPr>
    </w:p>
    <w:p w14:paraId="1F3B7367" w14:textId="77777777" w:rsidR="00B936E8" w:rsidRPr="00B936E8" w:rsidRDefault="00B936E8" w:rsidP="00757145">
      <w:pPr>
        <w:widowControl w:val="0"/>
        <w:spacing w:after="0" w:line="240" w:lineRule="auto"/>
        <w:jc w:val="both"/>
        <w:rPr>
          <w:rFonts w:ascii="Arial" w:hAnsi="Arial" w:cs="Arial"/>
          <w:sz w:val="24"/>
          <w:szCs w:val="24"/>
          <w:lang w:val="en-GB"/>
        </w:rPr>
      </w:pPr>
      <w:r w:rsidRPr="00B936E8">
        <w:rPr>
          <w:rFonts w:ascii="Arial" w:eastAsia="Calibri" w:hAnsi="Arial" w:cs="Arial"/>
          <w:sz w:val="24"/>
          <w:szCs w:val="24"/>
          <w:lang w:val="en-GB"/>
        </w:rPr>
        <w:t xml:space="preserve">The Service Provider should specify the number of evaluators expected to be part of the team, their areas of expertise and their respective responsibilities.  </w:t>
      </w:r>
      <w:r w:rsidRPr="00B936E8">
        <w:rPr>
          <w:rFonts w:ascii="Arial" w:eastAsia="Calibri" w:hAnsi="Arial" w:cs="Arial"/>
          <w:b/>
          <w:sz w:val="24"/>
          <w:szCs w:val="24"/>
          <w:lang w:val="en-GB"/>
        </w:rPr>
        <w:t xml:space="preserve">Inclusion of sector experts with proven experience is a requirement </w:t>
      </w:r>
      <w:r w:rsidRPr="00B936E8">
        <w:rPr>
          <w:rFonts w:ascii="Arial" w:eastAsia="Calibri" w:hAnsi="Arial" w:cs="Arial"/>
          <w:sz w:val="24"/>
          <w:szCs w:val="24"/>
          <w:lang w:val="en-GB"/>
        </w:rPr>
        <w:t xml:space="preserve">in this evaluation. The team must </w:t>
      </w:r>
      <w:r w:rsidRPr="00B936E8">
        <w:rPr>
          <w:rFonts w:ascii="Arial" w:hAnsi="Arial" w:cs="Arial"/>
          <w:sz w:val="24"/>
          <w:szCs w:val="24"/>
        </w:rPr>
        <w:t xml:space="preserve">possess relevant qualification(s), including at least a Postgraduate Degree. </w:t>
      </w:r>
    </w:p>
    <w:p w14:paraId="46C6F548" w14:textId="77777777" w:rsidR="00B936E8" w:rsidRPr="00B936E8" w:rsidRDefault="00B936E8" w:rsidP="00757145">
      <w:pPr>
        <w:widowControl w:val="0"/>
        <w:spacing w:after="0" w:line="240" w:lineRule="auto"/>
        <w:ind w:left="360"/>
        <w:jc w:val="both"/>
        <w:rPr>
          <w:rFonts w:ascii="Arial" w:hAnsi="Arial" w:cs="Arial"/>
          <w:sz w:val="24"/>
          <w:szCs w:val="24"/>
        </w:rPr>
      </w:pPr>
    </w:p>
    <w:p w14:paraId="59BCB434" w14:textId="77777777" w:rsidR="00B936E8" w:rsidRPr="00B936E8" w:rsidRDefault="00B936E8" w:rsidP="00757145">
      <w:pPr>
        <w:widowControl w:val="0"/>
        <w:spacing w:after="0" w:line="240" w:lineRule="auto"/>
        <w:jc w:val="both"/>
        <w:rPr>
          <w:rFonts w:ascii="Arial" w:hAnsi="Arial" w:cs="Arial"/>
          <w:sz w:val="24"/>
          <w:szCs w:val="24"/>
        </w:rPr>
      </w:pPr>
      <w:r w:rsidRPr="00B936E8">
        <w:rPr>
          <w:rFonts w:ascii="Arial" w:hAnsi="Arial" w:cs="Arial"/>
          <w:sz w:val="24"/>
          <w:szCs w:val="24"/>
        </w:rPr>
        <w:t>The team leader must have at least 15 years of experience including working with government at a senior level, and with complex evaluations. He/she may well be an expert in cooperatives development or Researcher in cooperatives or SMME development.</w:t>
      </w:r>
    </w:p>
    <w:p w14:paraId="375A220E" w14:textId="77777777" w:rsidR="002016D8" w:rsidRDefault="002016D8">
      <w:pPr>
        <w:rPr>
          <w:rFonts w:ascii="Arial" w:hAnsi="Arial" w:cs="Arial"/>
          <w:sz w:val="24"/>
          <w:szCs w:val="24"/>
        </w:rPr>
      </w:pPr>
      <w:r>
        <w:rPr>
          <w:rFonts w:ascii="Arial" w:hAnsi="Arial" w:cs="Arial"/>
          <w:sz w:val="24"/>
          <w:szCs w:val="24"/>
        </w:rPr>
        <w:br w:type="page"/>
      </w:r>
    </w:p>
    <w:p w14:paraId="17D953E5" w14:textId="77777777" w:rsidR="00B936E8" w:rsidRPr="00B936E8" w:rsidRDefault="00B936E8" w:rsidP="00757145">
      <w:pPr>
        <w:widowControl w:val="0"/>
        <w:spacing w:after="0" w:line="240" w:lineRule="auto"/>
        <w:jc w:val="both"/>
        <w:rPr>
          <w:rFonts w:ascii="Arial" w:hAnsi="Arial" w:cs="Arial"/>
          <w:sz w:val="24"/>
          <w:szCs w:val="24"/>
        </w:rPr>
      </w:pPr>
    </w:p>
    <w:p w14:paraId="077445BF" w14:textId="77777777" w:rsidR="00B936E8" w:rsidRPr="002016D8" w:rsidRDefault="00B936E8" w:rsidP="002016D8">
      <w:pPr>
        <w:pStyle w:val="ListParagraph"/>
        <w:numPr>
          <w:ilvl w:val="0"/>
          <w:numId w:val="33"/>
        </w:numPr>
        <w:spacing w:after="0" w:line="240" w:lineRule="auto"/>
        <w:rPr>
          <w:rFonts w:ascii="Arial" w:hAnsi="Arial" w:cs="Arial"/>
          <w:b/>
          <w:sz w:val="24"/>
          <w:szCs w:val="24"/>
        </w:rPr>
      </w:pPr>
      <w:r w:rsidRPr="00B936E8">
        <w:rPr>
          <w:rFonts w:ascii="Arial" w:hAnsi="Arial" w:cs="Arial"/>
          <w:b/>
          <w:sz w:val="24"/>
          <w:szCs w:val="24"/>
        </w:rPr>
        <w:t>MANAGEMENT</w:t>
      </w:r>
      <w:r w:rsidRPr="002016D8">
        <w:rPr>
          <w:rFonts w:ascii="Arial" w:hAnsi="Arial" w:cs="Arial"/>
          <w:b/>
          <w:sz w:val="24"/>
          <w:szCs w:val="24"/>
        </w:rPr>
        <w:t xml:space="preserve"> ARRANGEMENTS</w:t>
      </w:r>
    </w:p>
    <w:p w14:paraId="12A463CA" w14:textId="77777777" w:rsidR="00B936E8" w:rsidRPr="002016D8" w:rsidRDefault="00B936E8" w:rsidP="002016D8">
      <w:pPr>
        <w:widowControl w:val="0"/>
        <w:spacing w:after="0" w:line="240" w:lineRule="auto"/>
        <w:jc w:val="both"/>
        <w:rPr>
          <w:rFonts w:ascii="Arial" w:eastAsia="Calibri" w:hAnsi="Arial" w:cs="Arial"/>
          <w:sz w:val="24"/>
          <w:szCs w:val="24"/>
          <w:lang w:val="en-GB"/>
        </w:rPr>
      </w:pPr>
    </w:p>
    <w:p w14:paraId="47950716" w14:textId="77777777" w:rsidR="00B936E8" w:rsidRPr="00B936E8" w:rsidRDefault="00B936E8" w:rsidP="002016D8">
      <w:pPr>
        <w:pStyle w:val="ListParagraph"/>
        <w:numPr>
          <w:ilvl w:val="1"/>
          <w:numId w:val="33"/>
        </w:numPr>
        <w:spacing w:after="0" w:line="240" w:lineRule="auto"/>
        <w:rPr>
          <w:rFonts w:ascii="Arial" w:eastAsia="Calibri" w:hAnsi="Arial" w:cs="Arial"/>
          <w:b/>
          <w:bCs/>
          <w:sz w:val="24"/>
          <w:szCs w:val="24"/>
          <w:lang w:val="en-GB"/>
        </w:rPr>
      </w:pPr>
      <w:r w:rsidRPr="00B936E8">
        <w:rPr>
          <w:rFonts w:ascii="Arial" w:eastAsia="Calibri" w:hAnsi="Arial" w:cs="Arial"/>
          <w:b/>
          <w:bCs/>
          <w:sz w:val="24"/>
          <w:szCs w:val="24"/>
          <w:lang w:val="en-GB"/>
        </w:rPr>
        <w:t>Role of Steering Committee</w:t>
      </w:r>
    </w:p>
    <w:p w14:paraId="3B3DB481" w14:textId="77777777" w:rsidR="00B936E8" w:rsidRPr="002016D8" w:rsidRDefault="00B936E8" w:rsidP="002016D8">
      <w:pPr>
        <w:widowControl w:val="0"/>
        <w:spacing w:after="0" w:line="240" w:lineRule="auto"/>
        <w:jc w:val="both"/>
        <w:rPr>
          <w:rFonts w:ascii="Arial" w:eastAsia="Calibri" w:hAnsi="Arial" w:cs="Arial"/>
          <w:sz w:val="24"/>
          <w:szCs w:val="24"/>
          <w:lang w:val="en-GB"/>
        </w:rPr>
      </w:pPr>
    </w:p>
    <w:p w14:paraId="494286B7" w14:textId="77777777" w:rsidR="00B936E8" w:rsidRPr="00B936E8" w:rsidRDefault="00B936E8" w:rsidP="002016D8">
      <w:pPr>
        <w:widowControl w:val="0"/>
        <w:spacing w:after="0" w:line="240" w:lineRule="auto"/>
        <w:jc w:val="both"/>
        <w:rPr>
          <w:rFonts w:ascii="Arial" w:eastAsia="Calibri" w:hAnsi="Arial" w:cs="Arial"/>
          <w:sz w:val="24"/>
          <w:szCs w:val="24"/>
          <w:lang w:val="en-GB"/>
        </w:rPr>
      </w:pPr>
      <w:r w:rsidRPr="00B936E8">
        <w:rPr>
          <w:rFonts w:ascii="Arial" w:eastAsia="Calibri" w:hAnsi="Arial" w:cs="Arial"/>
          <w:sz w:val="24"/>
          <w:szCs w:val="24"/>
          <w:lang w:val="en-GB"/>
        </w:rPr>
        <w:t>A Steering Committee will be established comprising NSA and other key stakeholders, which will be responsible for overseeing the whole evaluation including approving the inception report and other main deliverables.</w:t>
      </w:r>
    </w:p>
    <w:p w14:paraId="1836E9C2" w14:textId="77777777" w:rsidR="00B936E8" w:rsidRPr="00B936E8" w:rsidRDefault="00B936E8" w:rsidP="002016D8">
      <w:pPr>
        <w:widowControl w:val="0"/>
        <w:spacing w:after="0" w:line="240" w:lineRule="auto"/>
        <w:jc w:val="both"/>
        <w:rPr>
          <w:rFonts w:ascii="Arial" w:eastAsia="Calibri" w:hAnsi="Arial" w:cs="Arial"/>
          <w:sz w:val="24"/>
          <w:szCs w:val="24"/>
          <w:lang w:val="en-GB"/>
        </w:rPr>
      </w:pPr>
    </w:p>
    <w:p w14:paraId="0DB271B3" w14:textId="77777777" w:rsidR="00B936E8" w:rsidRPr="00B936E8" w:rsidRDefault="00B936E8" w:rsidP="00C703E0">
      <w:pPr>
        <w:pStyle w:val="ListParagraph"/>
        <w:numPr>
          <w:ilvl w:val="0"/>
          <w:numId w:val="33"/>
        </w:numPr>
        <w:spacing w:after="0" w:line="240" w:lineRule="auto"/>
        <w:rPr>
          <w:rFonts w:ascii="Arial" w:eastAsia="Calibri" w:hAnsi="Arial" w:cs="Arial"/>
          <w:b/>
          <w:sz w:val="24"/>
          <w:szCs w:val="24"/>
          <w:lang w:val="en-GB"/>
        </w:rPr>
      </w:pPr>
      <w:r w:rsidRPr="00B936E8">
        <w:rPr>
          <w:rFonts w:ascii="Arial" w:eastAsia="Calibri" w:hAnsi="Arial" w:cs="Arial"/>
          <w:b/>
          <w:sz w:val="24"/>
          <w:szCs w:val="24"/>
          <w:lang w:val="en-GB"/>
        </w:rPr>
        <w:t>STRUCTURE AND CONTENTS OF PROPOSAL TO BE SUBMITTED</w:t>
      </w:r>
    </w:p>
    <w:p w14:paraId="11C098AD" w14:textId="77777777" w:rsidR="00B936E8" w:rsidRPr="00B936E8" w:rsidRDefault="00B936E8" w:rsidP="00757145">
      <w:pPr>
        <w:widowControl w:val="0"/>
        <w:spacing w:after="0" w:line="240" w:lineRule="auto"/>
        <w:outlineLvl w:val="1"/>
        <w:rPr>
          <w:rFonts w:ascii="Arial" w:hAnsi="Arial" w:cs="Arial"/>
          <w:b/>
          <w:bCs/>
          <w:sz w:val="24"/>
          <w:szCs w:val="24"/>
          <w:lang w:val="en-GB"/>
        </w:rPr>
      </w:pPr>
    </w:p>
    <w:p w14:paraId="24ADE49D" w14:textId="77777777" w:rsidR="00B936E8" w:rsidRPr="00B936E8" w:rsidRDefault="00B936E8" w:rsidP="00C703E0">
      <w:pPr>
        <w:pStyle w:val="ListParagraph"/>
        <w:numPr>
          <w:ilvl w:val="1"/>
          <w:numId w:val="33"/>
        </w:numPr>
        <w:spacing w:after="0" w:line="240" w:lineRule="auto"/>
        <w:rPr>
          <w:rFonts w:ascii="Arial" w:eastAsia="Calibri" w:hAnsi="Arial" w:cs="Arial"/>
          <w:b/>
          <w:bCs/>
          <w:sz w:val="24"/>
          <w:szCs w:val="24"/>
          <w:lang w:val="en-GB"/>
        </w:rPr>
      </w:pPr>
      <w:r w:rsidRPr="00B936E8">
        <w:rPr>
          <w:rFonts w:ascii="Arial" w:eastAsia="Calibri" w:hAnsi="Arial" w:cs="Arial"/>
          <w:b/>
          <w:bCs/>
          <w:sz w:val="24"/>
          <w:szCs w:val="24"/>
          <w:lang w:val="en-GB"/>
        </w:rPr>
        <w:t>Structure and content of proposal</w:t>
      </w:r>
    </w:p>
    <w:p w14:paraId="3E28249D" w14:textId="77777777" w:rsidR="00B936E8" w:rsidRPr="00B936E8" w:rsidRDefault="00B936E8" w:rsidP="00757145">
      <w:pPr>
        <w:pStyle w:val="ListParagraph"/>
        <w:spacing w:after="0" w:line="240" w:lineRule="auto"/>
        <w:ind w:left="792"/>
        <w:rPr>
          <w:rFonts w:ascii="Arial" w:eastAsia="Calibri" w:hAnsi="Arial" w:cs="Arial"/>
          <w:b/>
          <w:bCs/>
          <w:sz w:val="24"/>
          <w:szCs w:val="24"/>
          <w:lang w:val="en-GB"/>
        </w:rPr>
      </w:pPr>
    </w:p>
    <w:p w14:paraId="2511831D" w14:textId="77777777" w:rsidR="00B936E8" w:rsidRPr="00B936E8" w:rsidRDefault="00B936E8" w:rsidP="00757145">
      <w:pPr>
        <w:widowControl w:val="0"/>
        <w:spacing w:after="0" w:line="240" w:lineRule="auto"/>
        <w:jc w:val="both"/>
        <w:rPr>
          <w:rFonts w:ascii="Arial" w:eastAsia="Calibri" w:hAnsi="Arial" w:cs="Arial"/>
          <w:sz w:val="24"/>
          <w:szCs w:val="24"/>
          <w:lang w:val="en-GB"/>
        </w:rPr>
      </w:pPr>
      <w:r w:rsidRPr="00B936E8">
        <w:rPr>
          <w:rFonts w:ascii="Arial" w:eastAsia="Calibri" w:hAnsi="Arial" w:cs="Arial"/>
          <w:sz w:val="24"/>
          <w:szCs w:val="24"/>
          <w:lang w:val="en-GB"/>
        </w:rPr>
        <w:t xml:space="preserve">A structure and the contents of a proposal required from the Service Provider are shown in </w:t>
      </w:r>
      <w:r w:rsidRPr="00B936E8">
        <w:rPr>
          <w:rFonts w:ascii="Arial" w:eastAsia="Calibri" w:hAnsi="Arial" w:cs="Arial"/>
          <w:b/>
          <w:sz w:val="24"/>
          <w:szCs w:val="24"/>
          <w:lang w:val="en-GB"/>
        </w:rPr>
        <w:t xml:space="preserve">Box 1 </w:t>
      </w:r>
      <w:r w:rsidRPr="00B936E8">
        <w:rPr>
          <w:rFonts w:ascii="Arial" w:eastAsia="Calibri" w:hAnsi="Arial" w:cs="Arial"/>
          <w:sz w:val="24"/>
          <w:szCs w:val="24"/>
          <w:lang w:val="en-GB"/>
        </w:rPr>
        <w:t>below.</w:t>
      </w:r>
    </w:p>
    <w:p w14:paraId="2BDFAE7A" w14:textId="77777777" w:rsidR="00B936E8" w:rsidRPr="00B936E8" w:rsidRDefault="00B936E8" w:rsidP="002016D8">
      <w:pPr>
        <w:widowControl w:val="0"/>
        <w:spacing w:after="0" w:line="240" w:lineRule="auto"/>
        <w:jc w:val="both"/>
        <w:rPr>
          <w:rFonts w:ascii="Arial" w:eastAsia="Calibri" w:hAnsi="Arial" w:cs="Arial"/>
          <w:sz w:val="24"/>
          <w:szCs w:val="24"/>
          <w:lang w:val="en-GB"/>
        </w:rPr>
      </w:pPr>
    </w:p>
    <w:p w14:paraId="3F3547FA" w14:textId="77777777" w:rsidR="00B936E8" w:rsidRPr="00B936E8" w:rsidRDefault="00B936E8" w:rsidP="00B936E8">
      <w:pPr>
        <w:widowControl w:val="0"/>
        <w:pBdr>
          <w:top w:val="single" w:sz="4" w:space="1" w:color="auto"/>
          <w:left w:val="single" w:sz="4" w:space="4" w:color="auto"/>
          <w:bottom w:val="single" w:sz="4" w:space="0" w:color="auto"/>
          <w:right w:val="single" w:sz="4" w:space="4" w:color="auto"/>
        </w:pBdr>
        <w:shd w:val="clear" w:color="auto" w:fill="BFBFBF"/>
        <w:spacing w:line="276" w:lineRule="auto"/>
        <w:jc w:val="both"/>
        <w:rPr>
          <w:rFonts w:ascii="Arial" w:eastAsia="Calibri" w:hAnsi="Arial" w:cs="Arial"/>
          <w:b/>
          <w:sz w:val="24"/>
          <w:szCs w:val="24"/>
          <w:lang w:val="en-GB"/>
        </w:rPr>
      </w:pPr>
      <w:r w:rsidRPr="00B936E8">
        <w:rPr>
          <w:rFonts w:ascii="Arial" w:eastAsia="Calibri" w:hAnsi="Arial" w:cs="Arial"/>
          <w:b/>
          <w:sz w:val="24"/>
          <w:szCs w:val="24"/>
          <w:lang w:val="en-GB"/>
        </w:rPr>
        <w:t>Box 1:  Structure of Proposal</w:t>
      </w:r>
    </w:p>
    <w:p w14:paraId="7A170A7F" w14:textId="77777777" w:rsidR="00B936E8" w:rsidRPr="00B936E8" w:rsidRDefault="00B936E8" w:rsidP="00B936E8">
      <w:pPr>
        <w:widowControl w:val="0"/>
        <w:pBdr>
          <w:top w:val="single" w:sz="4" w:space="1" w:color="auto"/>
          <w:left w:val="single" w:sz="4" w:space="4" w:color="auto"/>
          <w:bottom w:val="single" w:sz="4" w:space="0" w:color="auto"/>
          <w:right w:val="single" w:sz="4" w:space="4" w:color="auto"/>
        </w:pBdr>
        <w:shd w:val="clear" w:color="auto" w:fill="BFBFBF"/>
        <w:spacing w:line="276" w:lineRule="auto"/>
        <w:jc w:val="both"/>
        <w:rPr>
          <w:rFonts w:ascii="Arial" w:eastAsia="Calibri" w:hAnsi="Arial" w:cs="Arial"/>
          <w:b/>
          <w:sz w:val="24"/>
          <w:szCs w:val="24"/>
          <w:lang w:val="en-GB"/>
        </w:rPr>
      </w:pPr>
    </w:p>
    <w:p w14:paraId="60FAB1AE" w14:textId="77777777" w:rsidR="00B936E8" w:rsidRPr="00B936E8" w:rsidRDefault="00B936E8" w:rsidP="00B936E8">
      <w:pPr>
        <w:widowControl w:val="0"/>
        <w:pBdr>
          <w:top w:val="single" w:sz="4" w:space="1" w:color="auto"/>
          <w:left w:val="single" w:sz="4" w:space="4" w:color="auto"/>
          <w:bottom w:val="single" w:sz="4" w:space="0" w:color="auto"/>
          <w:right w:val="single" w:sz="4" w:space="4" w:color="auto"/>
        </w:pBdr>
        <w:shd w:val="clear" w:color="auto" w:fill="BFBFBF"/>
        <w:spacing w:line="276" w:lineRule="auto"/>
        <w:jc w:val="both"/>
        <w:rPr>
          <w:rFonts w:ascii="Arial" w:eastAsia="Calibri" w:hAnsi="Arial" w:cs="Arial"/>
          <w:sz w:val="24"/>
          <w:szCs w:val="24"/>
          <w:lang w:val="en-GB"/>
        </w:rPr>
      </w:pPr>
      <w:r w:rsidRPr="00B936E8">
        <w:rPr>
          <w:rFonts w:ascii="Arial" w:eastAsia="Calibri" w:hAnsi="Arial" w:cs="Arial"/>
          <w:sz w:val="24"/>
          <w:szCs w:val="24"/>
          <w:lang w:val="en-GB"/>
        </w:rPr>
        <w:t xml:space="preserve">The Service Provider must provide the following details. </w:t>
      </w:r>
    </w:p>
    <w:p w14:paraId="0C7F50AF" w14:textId="77777777" w:rsidR="00B936E8" w:rsidRPr="00B936E8" w:rsidRDefault="00B936E8" w:rsidP="00B936E8">
      <w:pPr>
        <w:widowControl w:val="0"/>
        <w:pBdr>
          <w:top w:val="single" w:sz="4" w:space="1" w:color="auto"/>
          <w:left w:val="single" w:sz="4" w:space="4" w:color="auto"/>
          <w:bottom w:val="single" w:sz="4" w:space="0" w:color="auto"/>
          <w:right w:val="single" w:sz="4" w:space="4" w:color="auto"/>
        </w:pBdr>
        <w:shd w:val="clear" w:color="auto" w:fill="BFBFBF"/>
        <w:spacing w:line="276" w:lineRule="auto"/>
        <w:ind w:left="709" w:hanging="709"/>
        <w:jc w:val="both"/>
        <w:rPr>
          <w:rFonts w:ascii="Arial" w:eastAsia="Calibri" w:hAnsi="Arial" w:cs="Arial"/>
          <w:sz w:val="24"/>
          <w:szCs w:val="24"/>
          <w:lang w:val="en-GB"/>
        </w:rPr>
      </w:pPr>
      <w:r w:rsidRPr="00B936E8">
        <w:rPr>
          <w:rFonts w:ascii="Arial" w:eastAsia="Calibri" w:hAnsi="Arial" w:cs="Arial"/>
          <w:sz w:val="24"/>
          <w:szCs w:val="24"/>
          <w:lang w:val="en-GB"/>
        </w:rPr>
        <w:t>1</w:t>
      </w:r>
      <w:r w:rsidRPr="00B936E8">
        <w:rPr>
          <w:rFonts w:ascii="Arial" w:eastAsia="Calibri" w:hAnsi="Arial" w:cs="Arial"/>
          <w:sz w:val="24"/>
          <w:szCs w:val="24"/>
          <w:lang w:val="en-GB"/>
        </w:rPr>
        <w:tab/>
        <w:t xml:space="preserve">Thorough understanding of cooperatives development. </w:t>
      </w:r>
    </w:p>
    <w:p w14:paraId="0B46EF57" w14:textId="77777777" w:rsidR="00B936E8" w:rsidRPr="00B936E8" w:rsidRDefault="00B936E8" w:rsidP="00B936E8">
      <w:pPr>
        <w:widowControl w:val="0"/>
        <w:pBdr>
          <w:top w:val="single" w:sz="4" w:space="1" w:color="auto"/>
          <w:left w:val="single" w:sz="4" w:space="4" w:color="auto"/>
          <w:bottom w:val="single" w:sz="4" w:space="0" w:color="auto"/>
          <w:right w:val="single" w:sz="4" w:space="4" w:color="auto"/>
        </w:pBdr>
        <w:shd w:val="clear" w:color="auto" w:fill="BFBFBF"/>
        <w:spacing w:line="276" w:lineRule="auto"/>
        <w:ind w:left="709" w:hanging="709"/>
        <w:jc w:val="both"/>
        <w:rPr>
          <w:rFonts w:ascii="Arial" w:eastAsia="Calibri" w:hAnsi="Arial" w:cs="Arial"/>
          <w:sz w:val="24"/>
          <w:szCs w:val="24"/>
          <w:lang w:val="en-GB"/>
        </w:rPr>
      </w:pPr>
      <w:r w:rsidRPr="00B936E8">
        <w:rPr>
          <w:rFonts w:ascii="Arial" w:eastAsia="Calibri" w:hAnsi="Arial" w:cs="Arial"/>
          <w:sz w:val="24"/>
          <w:szCs w:val="24"/>
          <w:lang w:val="en-GB"/>
        </w:rPr>
        <w:t>2</w:t>
      </w:r>
      <w:r w:rsidRPr="00B936E8">
        <w:rPr>
          <w:rFonts w:ascii="Arial" w:eastAsia="Calibri" w:hAnsi="Arial" w:cs="Arial"/>
          <w:sz w:val="24"/>
          <w:szCs w:val="24"/>
          <w:lang w:val="en-GB"/>
        </w:rPr>
        <w:tab/>
        <w:t>Approach, design and methodology for the evaluation (e.g. documentation review, data collection, tools, sample, suggestions for elaboration or changes to scope and methodology as outlined in the RFP, examples of evaluation questions suggested, process elements)</w:t>
      </w:r>
    </w:p>
    <w:p w14:paraId="3B58A510" w14:textId="77777777" w:rsidR="00B936E8" w:rsidRPr="00B936E8" w:rsidRDefault="00B936E8" w:rsidP="00B936E8">
      <w:pPr>
        <w:widowControl w:val="0"/>
        <w:pBdr>
          <w:top w:val="single" w:sz="4" w:space="1" w:color="auto"/>
          <w:left w:val="single" w:sz="4" w:space="4" w:color="auto"/>
          <w:bottom w:val="single" w:sz="4" w:space="0" w:color="auto"/>
          <w:right w:val="single" w:sz="4" w:space="4" w:color="auto"/>
        </w:pBdr>
        <w:shd w:val="clear" w:color="auto" w:fill="BFBFBF"/>
        <w:spacing w:line="276" w:lineRule="auto"/>
        <w:ind w:left="709" w:hanging="709"/>
        <w:jc w:val="both"/>
        <w:rPr>
          <w:rFonts w:ascii="Arial" w:eastAsia="Calibri" w:hAnsi="Arial" w:cs="Arial"/>
          <w:sz w:val="24"/>
          <w:szCs w:val="24"/>
          <w:lang w:val="en-GB"/>
        </w:rPr>
      </w:pPr>
      <w:r w:rsidRPr="00B936E8">
        <w:rPr>
          <w:rFonts w:ascii="Arial" w:eastAsia="Calibri" w:hAnsi="Arial" w:cs="Arial"/>
          <w:sz w:val="24"/>
          <w:szCs w:val="24"/>
          <w:lang w:val="en-GB"/>
        </w:rPr>
        <w:t>3</w:t>
      </w:r>
      <w:r w:rsidRPr="00B936E8">
        <w:rPr>
          <w:rFonts w:ascii="Arial" w:eastAsia="Calibri" w:hAnsi="Arial" w:cs="Arial"/>
          <w:sz w:val="24"/>
          <w:szCs w:val="24"/>
          <w:lang w:val="en-GB"/>
        </w:rPr>
        <w:tab/>
        <w:t>Activity-based evaluation plan (including effort for different researchers per activity and time frame linked to activities)</w:t>
      </w:r>
    </w:p>
    <w:p w14:paraId="52C12317" w14:textId="77777777" w:rsidR="00B936E8" w:rsidRPr="00B936E8" w:rsidRDefault="00B936E8" w:rsidP="00B936E8">
      <w:pPr>
        <w:widowControl w:val="0"/>
        <w:pBdr>
          <w:top w:val="single" w:sz="4" w:space="1" w:color="auto"/>
          <w:left w:val="single" w:sz="4" w:space="4" w:color="auto"/>
          <w:bottom w:val="single" w:sz="4" w:space="0" w:color="auto"/>
          <w:right w:val="single" w:sz="4" w:space="4" w:color="auto"/>
        </w:pBdr>
        <w:shd w:val="clear" w:color="auto" w:fill="BFBFBF"/>
        <w:spacing w:line="276" w:lineRule="auto"/>
        <w:jc w:val="both"/>
        <w:rPr>
          <w:rFonts w:ascii="Arial" w:eastAsia="Calibri" w:hAnsi="Arial" w:cs="Arial"/>
          <w:sz w:val="24"/>
          <w:szCs w:val="24"/>
          <w:lang w:val="en-GB"/>
        </w:rPr>
      </w:pPr>
      <w:r w:rsidRPr="00B936E8">
        <w:rPr>
          <w:rFonts w:ascii="Arial" w:eastAsia="Calibri" w:hAnsi="Arial" w:cs="Arial"/>
          <w:sz w:val="24"/>
          <w:szCs w:val="24"/>
          <w:lang w:val="en-GB"/>
        </w:rPr>
        <w:t>4</w:t>
      </w:r>
      <w:r w:rsidRPr="00B936E8">
        <w:rPr>
          <w:rFonts w:ascii="Arial" w:eastAsia="Calibri" w:hAnsi="Arial" w:cs="Arial"/>
          <w:sz w:val="24"/>
          <w:szCs w:val="24"/>
          <w:lang w:val="en-GB"/>
        </w:rPr>
        <w:tab/>
        <w:t>Detailed activity-based budget (in South African Rand, including VAT)</w:t>
      </w:r>
    </w:p>
    <w:p w14:paraId="566BFFBF" w14:textId="77777777" w:rsidR="00B936E8" w:rsidRPr="00B936E8" w:rsidRDefault="00B936E8" w:rsidP="00B936E8">
      <w:pPr>
        <w:widowControl w:val="0"/>
        <w:pBdr>
          <w:top w:val="single" w:sz="4" w:space="1" w:color="auto"/>
          <w:left w:val="single" w:sz="4" w:space="4" w:color="auto"/>
          <w:bottom w:val="single" w:sz="4" w:space="0" w:color="auto"/>
          <w:right w:val="single" w:sz="4" w:space="4" w:color="auto"/>
        </w:pBdr>
        <w:shd w:val="clear" w:color="auto" w:fill="BFBFBF"/>
        <w:spacing w:line="276" w:lineRule="auto"/>
        <w:ind w:left="709" w:hanging="709"/>
        <w:jc w:val="both"/>
        <w:rPr>
          <w:rFonts w:ascii="Arial" w:eastAsia="Calibri" w:hAnsi="Arial" w:cs="Arial"/>
          <w:sz w:val="24"/>
          <w:szCs w:val="24"/>
          <w:lang w:val="en-GB"/>
        </w:rPr>
      </w:pPr>
      <w:r w:rsidRPr="00B936E8">
        <w:rPr>
          <w:rFonts w:ascii="Arial" w:eastAsia="Calibri" w:hAnsi="Arial" w:cs="Arial"/>
          <w:sz w:val="24"/>
          <w:szCs w:val="24"/>
          <w:lang w:val="en-GB"/>
        </w:rPr>
        <w:t>5</w:t>
      </w:r>
      <w:r w:rsidRPr="00B936E8">
        <w:rPr>
          <w:rFonts w:ascii="Arial" w:eastAsia="Calibri" w:hAnsi="Arial" w:cs="Arial"/>
          <w:sz w:val="24"/>
          <w:szCs w:val="24"/>
          <w:lang w:val="en-GB"/>
        </w:rPr>
        <w:tab/>
        <w:t>Competence (include list of related projects undertaken of main contractor and subcontractors, making clear who did what, and contact people for references)</w:t>
      </w:r>
    </w:p>
    <w:p w14:paraId="083F2CCA" w14:textId="77777777" w:rsidR="00B936E8" w:rsidRPr="00B936E8" w:rsidRDefault="00B936E8" w:rsidP="00B936E8">
      <w:pPr>
        <w:widowControl w:val="0"/>
        <w:pBdr>
          <w:top w:val="single" w:sz="4" w:space="1" w:color="auto"/>
          <w:left w:val="single" w:sz="4" w:space="4" w:color="auto"/>
          <w:bottom w:val="single" w:sz="4" w:space="0" w:color="auto"/>
          <w:right w:val="single" w:sz="4" w:space="4" w:color="auto"/>
        </w:pBdr>
        <w:shd w:val="clear" w:color="auto" w:fill="BFBFBF"/>
        <w:spacing w:line="276" w:lineRule="auto"/>
        <w:jc w:val="both"/>
        <w:rPr>
          <w:rFonts w:ascii="Arial" w:eastAsia="Calibri" w:hAnsi="Arial" w:cs="Arial"/>
          <w:sz w:val="24"/>
          <w:szCs w:val="24"/>
          <w:lang w:val="en-GB"/>
        </w:rPr>
      </w:pPr>
      <w:r w:rsidRPr="00B936E8">
        <w:rPr>
          <w:rFonts w:ascii="Arial" w:eastAsia="Calibri" w:hAnsi="Arial" w:cs="Arial"/>
          <w:sz w:val="24"/>
          <w:szCs w:val="24"/>
          <w:lang w:val="en-GB"/>
        </w:rPr>
        <w:t>6</w:t>
      </w:r>
      <w:r w:rsidRPr="00B936E8">
        <w:rPr>
          <w:rFonts w:ascii="Arial" w:eastAsia="Calibri" w:hAnsi="Arial" w:cs="Arial"/>
          <w:sz w:val="24"/>
          <w:szCs w:val="24"/>
          <w:lang w:val="en-GB"/>
        </w:rPr>
        <w:tab/>
        <w:t>Team (team members, roles and level of effort for each member of the team)</w:t>
      </w:r>
    </w:p>
    <w:p w14:paraId="7AA5F228" w14:textId="77777777" w:rsidR="00B936E8" w:rsidRPr="00B936E8" w:rsidRDefault="00B936E8" w:rsidP="00B936E8">
      <w:pPr>
        <w:widowControl w:val="0"/>
        <w:pBdr>
          <w:top w:val="single" w:sz="4" w:space="1" w:color="auto"/>
          <w:left w:val="single" w:sz="4" w:space="4" w:color="auto"/>
          <w:bottom w:val="single" w:sz="4" w:space="0" w:color="auto"/>
          <w:right w:val="single" w:sz="4" w:space="4" w:color="auto"/>
        </w:pBdr>
        <w:shd w:val="clear" w:color="auto" w:fill="BFBFBF"/>
        <w:spacing w:line="276" w:lineRule="auto"/>
        <w:ind w:left="709" w:hanging="709"/>
        <w:jc w:val="both"/>
        <w:rPr>
          <w:rFonts w:ascii="Arial" w:eastAsia="Calibri" w:hAnsi="Arial" w:cs="Arial"/>
          <w:sz w:val="24"/>
          <w:szCs w:val="24"/>
          <w:lang w:val="en-GB"/>
        </w:rPr>
      </w:pPr>
      <w:r w:rsidRPr="00B936E8">
        <w:rPr>
          <w:rFonts w:ascii="Arial" w:eastAsia="Calibri" w:hAnsi="Arial" w:cs="Arial"/>
          <w:sz w:val="24"/>
          <w:szCs w:val="24"/>
          <w:lang w:val="en-GB"/>
        </w:rPr>
        <w:t>7</w:t>
      </w:r>
      <w:r w:rsidRPr="00B936E8">
        <w:rPr>
          <w:rFonts w:ascii="Arial" w:eastAsia="Calibri" w:hAnsi="Arial" w:cs="Arial"/>
          <w:sz w:val="24"/>
          <w:szCs w:val="24"/>
          <w:lang w:val="en-GB"/>
        </w:rPr>
        <w:tab/>
        <w:t>Capacity development elements (building capacity of the NSA and PDI/young evaluators)</w:t>
      </w:r>
    </w:p>
    <w:p w14:paraId="4B47F240" w14:textId="77777777" w:rsidR="00B936E8" w:rsidRPr="00B936E8" w:rsidRDefault="00B936E8" w:rsidP="00B936E8">
      <w:pPr>
        <w:widowControl w:val="0"/>
        <w:pBdr>
          <w:top w:val="single" w:sz="4" w:space="1" w:color="auto"/>
          <w:left w:val="single" w:sz="4" w:space="4" w:color="auto"/>
          <w:bottom w:val="single" w:sz="4" w:space="0" w:color="auto"/>
          <w:right w:val="single" w:sz="4" w:space="4" w:color="auto"/>
        </w:pBdr>
        <w:shd w:val="clear" w:color="auto" w:fill="BFBFBF"/>
        <w:spacing w:line="276" w:lineRule="auto"/>
        <w:jc w:val="both"/>
        <w:rPr>
          <w:rFonts w:ascii="Arial" w:eastAsia="Calibri" w:hAnsi="Arial" w:cs="Arial"/>
          <w:sz w:val="24"/>
          <w:szCs w:val="24"/>
          <w:lang w:val="en-GB"/>
        </w:rPr>
      </w:pPr>
      <w:r w:rsidRPr="00B936E8">
        <w:rPr>
          <w:rFonts w:ascii="Arial" w:eastAsia="Calibri" w:hAnsi="Arial" w:cs="Arial"/>
          <w:sz w:val="24"/>
          <w:szCs w:val="24"/>
          <w:lang w:val="en-GB"/>
        </w:rPr>
        <w:t>8</w:t>
      </w:r>
      <w:r w:rsidRPr="00B936E8">
        <w:rPr>
          <w:rFonts w:ascii="Arial" w:eastAsia="Calibri" w:hAnsi="Arial" w:cs="Arial"/>
          <w:sz w:val="24"/>
          <w:szCs w:val="24"/>
          <w:lang w:val="en-GB"/>
        </w:rPr>
        <w:tab/>
        <w:t>Quality assurance plan (to ensure that the process and products are of good quality)</w:t>
      </w:r>
    </w:p>
    <w:p w14:paraId="222555B2" w14:textId="77777777" w:rsidR="00B936E8" w:rsidRPr="00B936E8" w:rsidRDefault="00B936E8" w:rsidP="00B936E8">
      <w:pPr>
        <w:widowControl w:val="0"/>
        <w:pBdr>
          <w:top w:val="single" w:sz="4" w:space="1" w:color="auto"/>
          <w:left w:val="single" w:sz="4" w:space="4" w:color="auto"/>
          <w:bottom w:val="single" w:sz="4" w:space="0" w:color="auto"/>
          <w:right w:val="single" w:sz="4" w:space="4" w:color="auto"/>
        </w:pBdr>
        <w:shd w:val="clear" w:color="auto" w:fill="BFBFBF"/>
        <w:jc w:val="both"/>
        <w:rPr>
          <w:rFonts w:ascii="Arial" w:eastAsia="Calibri" w:hAnsi="Arial" w:cs="Arial"/>
          <w:b/>
          <w:sz w:val="24"/>
          <w:szCs w:val="24"/>
          <w:lang w:val="en-GB"/>
        </w:rPr>
      </w:pPr>
      <w:r w:rsidRPr="00B936E8">
        <w:rPr>
          <w:rFonts w:ascii="Arial" w:eastAsia="Calibri" w:hAnsi="Arial" w:cs="Arial"/>
          <w:b/>
          <w:sz w:val="24"/>
          <w:szCs w:val="24"/>
          <w:lang w:val="en-GB"/>
        </w:rPr>
        <w:t>Attachments</w:t>
      </w:r>
    </w:p>
    <w:p w14:paraId="0D555C58" w14:textId="77777777" w:rsidR="00B936E8" w:rsidRPr="00B936E8" w:rsidRDefault="00B936E8" w:rsidP="00B936E8">
      <w:pPr>
        <w:widowControl w:val="0"/>
        <w:pBdr>
          <w:top w:val="single" w:sz="4" w:space="1" w:color="auto"/>
          <w:left w:val="single" w:sz="4" w:space="4" w:color="auto"/>
          <w:bottom w:val="single" w:sz="4" w:space="0" w:color="auto"/>
          <w:right w:val="single" w:sz="4" w:space="4" w:color="auto"/>
        </w:pBdr>
        <w:shd w:val="clear" w:color="auto" w:fill="BFBFBF"/>
        <w:jc w:val="both"/>
        <w:rPr>
          <w:rFonts w:ascii="Arial" w:eastAsia="Calibri" w:hAnsi="Arial" w:cs="Arial"/>
          <w:sz w:val="24"/>
          <w:szCs w:val="24"/>
          <w:lang w:val="en-GB"/>
        </w:rPr>
      </w:pPr>
      <w:r w:rsidRPr="00B936E8">
        <w:rPr>
          <w:rFonts w:ascii="Arial" w:eastAsia="Calibri" w:hAnsi="Arial" w:cs="Arial"/>
          <w:sz w:val="24"/>
          <w:szCs w:val="24"/>
          <w:lang w:val="en-GB"/>
        </w:rPr>
        <w:lastRenderedPageBreak/>
        <w:t>CVs of key personnel</w:t>
      </w:r>
    </w:p>
    <w:p w14:paraId="1EC444CF" w14:textId="77777777" w:rsidR="00B936E8" w:rsidRPr="00B936E8" w:rsidRDefault="00B936E8" w:rsidP="00B936E8">
      <w:pPr>
        <w:widowControl w:val="0"/>
        <w:pBdr>
          <w:top w:val="single" w:sz="4" w:space="1" w:color="auto"/>
          <w:left w:val="single" w:sz="4" w:space="4" w:color="auto"/>
          <w:bottom w:val="single" w:sz="4" w:space="0" w:color="auto"/>
          <w:right w:val="single" w:sz="4" w:space="4" w:color="auto"/>
        </w:pBdr>
        <w:shd w:val="clear" w:color="auto" w:fill="BFBFBF"/>
        <w:jc w:val="both"/>
        <w:rPr>
          <w:rFonts w:ascii="Arial" w:eastAsia="Calibri" w:hAnsi="Arial" w:cs="Arial"/>
          <w:b/>
          <w:sz w:val="24"/>
          <w:szCs w:val="24"/>
          <w:lang w:val="en-GB"/>
        </w:rPr>
      </w:pPr>
      <w:r w:rsidRPr="00B936E8">
        <w:rPr>
          <w:rFonts w:ascii="Arial" w:eastAsia="Calibri" w:hAnsi="Arial" w:cs="Arial"/>
          <w:sz w:val="24"/>
          <w:szCs w:val="24"/>
          <w:lang w:val="en-GB"/>
        </w:rPr>
        <w:t xml:space="preserve">Completed supply chain forms attached herewith (including updated tax clearance) </w:t>
      </w:r>
    </w:p>
    <w:p w14:paraId="6A906C73" w14:textId="77777777" w:rsidR="00B936E8" w:rsidRPr="00B936E8" w:rsidRDefault="00B936E8" w:rsidP="00757145">
      <w:pPr>
        <w:widowControl w:val="0"/>
        <w:spacing w:after="0" w:line="240" w:lineRule="auto"/>
        <w:jc w:val="both"/>
        <w:rPr>
          <w:rFonts w:ascii="Arial" w:hAnsi="Arial" w:cs="Arial"/>
          <w:sz w:val="24"/>
          <w:szCs w:val="24"/>
        </w:rPr>
      </w:pPr>
    </w:p>
    <w:p w14:paraId="419D5AE8" w14:textId="77777777" w:rsidR="00B936E8" w:rsidRDefault="00B936E8" w:rsidP="00C703E0">
      <w:pPr>
        <w:pStyle w:val="ListParagraph"/>
        <w:numPr>
          <w:ilvl w:val="0"/>
          <w:numId w:val="33"/>
        </w:numPr>
        <w:spacing w:after="0" w:line="240" w:lineRule="auto"/>
        <w:rPr>
          <w:rFonts w:ascii="Arial" w:hAnsi="Arial" w:cs="Arial"/>
          <w:b/>
          <w:bCs/>
          <w:sz w:val="24"/>
          <w:szCs w:val="24"/>
          <w:lang w:val="en-ZA"/>
        </w:rPr>
      </w:pPr>
      <w:r w:rsidRPr="00B936E8">
        <w:rPr>
          <w:rFonts w:ascii="Arial" w:hAnsi="Arial" w:cs="Arial"/>
          <w:b/>
          <w:bCs/>
          <w:sz w:val="24"/>
          <w:szCs w:val="24"/>
          <w:lang w:val="en-ZA"/>
        </w:rPr>
        <w:t>FUNCTIONALITY</w:t>
      </w:r>
    </w:p>
    <w:p w14:paraId="4CB55C09" w14:textId="77777777" w:rsidR="00B95BE4" w:rsidRDefault="00B95BE4" w:rsidP="00B95BE4">
      <w:pPr>
        <w:spacing w:after="0" w:line="240" w:lineRule="auto"/>
        <w:rPr>
          <w:rFonts w:ascii="Arial" w:hAnsi="Arial" w:cs="Arial"/>
          <w:b/>
          <w:bCs/>
          <w:sz w:val="24"/>
          <w:szCs w:val="24"/>
        </w:rPr>
      </w:pPr>
    </w:p>
    <w:p w14:paraId="6498925E" w14:textId="77777777" w:rsidR="00B95BE4" w:rsidRPr="00B95BE4" w:rsidRDefault="00B95BE4" w:rsidP="00B95BE4">
      <w:pPr>
        <w:spacing w:after="0" w:line="240" w:lineRule="auto"/>
        <w:rPr>
          <w:rFonts w:ascii="Arial" w:hAnsi="Arial" w:cs="Arial"/>
          <w:b/>
          <w:bCs/>
          <w:sz w:val="24"/>
          <w:szCs w:val="24"/>
        </w:rPr>
      </w:pPr>
      <w:r w:rsidRPr="00B936E8">
        <w:rPr>
          <w:rFonts w:ascii="Arial" w:hAnsi="Arial" w:cs="Arial"/>
          <w:bCs/>
          <w:sz w:val="24"/>
          <w:szCs w:val="24"/>
        </w:rPr>
        <w:t xml:space="preserve">Bidders must score at least </w:t>
      </w:r>
      <w:r w:rsidRPr="002016D8">
        <w:rPr>
          <w:rFonts w:ascii="Arial" w:hAnsi="Arial" w:cs="Arial"/>
          <w:b/>
          <w:bCs/>
          <w:sz w:val="24"/>
          <w:szCs w:val="24"/>
        </w:rPr>
        <w:t>80 POINTS ON FUNCTIONALITY</w:t>
      </w:r>
      <w:r w:rsidRPr="00B936E8">
        <w:rPr>
          <w:rFonts w:ascii="Arial" w:hAnsi="Arial" w:cs="Arial"/>
          <w:bCs/>
          <w:sz w:val="24"/>
          <w:szCs w:val="24"/>
        </w:rPr>
        <w:t xml:space="preserve"> to proceed to the final phase of the evaluation. Bidders who score less than 80 out 100 on functionality will not be considered for the next phase and will be disqualified.</w:t>
      </w:r>
    </w:p>
    <w:p w14:paraId="4C341CD4" w14:textId="77777777" w:rsidR="00FF66B1" w:rsidRPr="00FF66B1" w:rsidRDefault="00FF66B1" w:rsidP="00FF66B1">
      <w:pPr>
        <w:spacing w:after="0" w:line="240" w:lineRule="auto"/>
        <w:rPr>
          <w:rFonts w:ascii="Arial" w:hAnsi="Arial" w:cs="Arial"/>
          <w:b/>
          <w:bCs/>
          <w:sz w:val="24"/>
          <w:szCs w:val="24"/>
        </w:rPr>
      </w:pPr>
    </w:p>
    <w:p w14:paraId="0642D473" w14:textId="77777777" w:rsidR="00B936E8" w:rsidRDefault="00B936E8" w:rsidP="00757145">
      <w:pPr>
        <w:spacing w:after="0" w:line="240" w:lineRule="auto"/>
        <w:jc w:val="both"/>
        <w:rPr>
          <w:rFonts w:ascii="Arial" w:hAnsi="Arial" w:cs="Arial"/>
          <w:sz w:val="24"/>
          <w:szCs w:val="24"/>
          <w:lang w:eastAsia="en-ZA"/>
        </w:rPr>
      </w:pPr>
      <w:r w:rsidRPr="00B936E8">
        <w:rPr>
          <w:rFonts w:ascii="Arial" w:hAnsi="Arial" w:cs="Arial"/>
          <w:sz w:val="24"/>
          <w:szCs w:val="24"/>
          <w:lang w:eastAsia="en-ZA"/>
        </w:rPr>
        <w:t>In terms of functionality, the following will be taken into consideration in evaluating the proposals:</w:t>
      </w:r>
    </w:p>
    <w:p w14:paraId="4CDCF4AD" w14:textId="77777777" w:rsidR="002D5BE8" w:rsidRPr="00B936E8" w:rsidRDefault="002D5BE8" w:rsidP="00757145">
      <w:pPr>
        <w:spacing w:after="0" w:line="240" w:lineRule="auto"/>
        <w:jc w:val="both"/>
        <w:rPr>
          <w:rFonts w:ascii="Arial" w:hAnsi="Arial" w:cs="Arial"/>
          <w:sz w:val="24"/>
          <w:szCs w:val="24"/>
          <w:lang w:eastAsia="en-ZA"/>
        </w:rPr>
      </w:pPr>
    </w:p>
    <w:tbl>
      <w:tblPr>
        <w:tblStyle w:val="TableGrid4"/>
        <w:tblW w:w="0" w:type="auto"/>
        <w:tblInd w:w="-147" w:type="dxa"/>
        <w:tblLook w:val="04A0" w:firstRow="1" w:lastRow="0" w:firstColumn="1" w:lastColumn="0" w:noHBand="0" w:noVBand="1"/>
      </w:tblPr>
      <w:tblGrid>
        <w:gridCol w:w="576"/>
        <w:gridCol w:w="7745"/>
        <w:gridCol w:w="1176"/>
      </w:tblGrid>
      <w:tr w:rsidR="00B936E8" w:rsidRPr="00B936E8" w14:paraId="652609C6" w14:textId="77777777" w:rsidTr="006476A8">
        <w:trPr>
          <w:trHeight w:val="172"/>
        </w:trPr>
        <w:tc>
          <w:tcPr>
            <w:tcW w:w="576" w:type="dxa"/>
          </w:tcPr>
          <w:p w14:paraId="53A373D4" w14:textId="77777777" w:rsidR="00B936E8" w:rsidRPr="00B936E8" w:rsidRDefault="00B936E8" w:rsidP="00B936E8">
            <w:pPr>
              <w:spacing w:line="276" w:lineRule="auto"/>
              <w:contextualSpacing/>
              <w:rPr>
                <w:rFonts w:ascii="Arial" w:hAnsi="Arial" w:cs="Arial"/>
                <w:b/>
                <w:sz w:val="24"/>
                <w:szCs w:val="24"/>
              </w:rPr>
            </w:pPr>
            <w:r w:rsidRPr="00B936E8">
              <w:rPr>
                <w:rFonts w:ascii="Arial" w:hAnsi="Arial" w:cs="Arial"/>
                <w:b/>
                <w:sz w:val="24"/>
                <w:szCs w:val="24"/>
              </w:rPr>
              <w:t xml:space="preserve">NO </w:t>
            </w:r>
          </w:p>
        </w:tc>
        <w:tc>
          <w:tcPr>
            <w:tcW w:w="7745" w:type="dxa"/>
          </w:tcPr>
          <w:p w14:paraId="409F63D5" w14:textId="77777777" w:rsidR="00B936E8" w:rsidRPr="00B936E8" w:rsidRDefault="00B936E8" w:rsidP="00B936E8">
            <w:pPr>
              <w:spacing w:line="276" w:lineRule="auto"/>
              <w:contextualSpacing/>
              <w:jc w:val="both"/>
              <w:rPr>
                <w:rFonts w:ascii="Arial" w:hAnsi="Arial" w:cs="Arial"/>
                <w:b/>
                <w:sz w:val="24"/>
                <w:szCs w:val="24"/>
              </w:rPr>
            </w:pPr>
            <w:r w:rsidRPr="00B936E8">
              <w:rPr>
                <w:rFonts w:ascii="Arial" w:hAnsi="Arial" w:cs="Arial"/>
                <w:b/>
                <w:sz w:val="24"/>
                <w:szCs w:val="24"/>
              </w:rPr>
              <w:t>ELEMENT</w:t>
            </w:r>
          </w:p>
        </w:tc>
        <w:tc>
          <w:tcPr>
            <w:tcW w:w="1176" w:type="dxa"/>
          </w:tcPr>
          <w:p w14:paraId="3DC5B7B9" w14:textId="77777777" w:rsidR="00B936E8" w:rsidRPr="00B936E8" w:rsidRDefault="00B936E8" w:rsidP="00B936E8">
            <w:pPr>
              <w:spacing w:line="276" w:lineRule="auto"/>
              <w:contextualSpacing/>
              <w:jc w:val="both"/>
              <w:rPr>
                <w:rFonts w:ascii="Arial" w:hAnsi="Arial" w:cs="Arial"/>
                <w:b/>
                <w:sz w:val="24"/>
                <w:szCs w:val="24"/>
              </w:rPr>
            </w:pPr>
            <w:r w:rsidRPr="00B936E8">
              <w:rPr>
                <w:rFonts w:ascii="Arial" w:hAnsi="Arial" w:cs="Arial"/>
                <w:b/>
                <w:sz w:val="24"/>
                <w:szCs w:val="24"/>
              </w:rPr>
              <w:t>WEIGHT</w:t>
            </w:r>
          </w:p>
        </w:tc>
      </w:tr>
      <w:tr w:rsidR="00B936E8" w:rsidRPr="00B936E8" w14:paraId="5A2CA6C1" w14:textId="77777777" w:rsidTr="006476A8">
        <w:tc>
          <w:tcPr>
            <w:tcW w:w="576" w:type="dxa"/>
          </w:tcPr>
          <w:p w14:paraId="7F51DB66" w14:textId="77777777" w:rsidR="00B936E8" w:rsidRPr="00B936E8" w:rsidRDefault="00B936E8" w:rsidP="00B936E8">
            <w:pPr>
              <w:spacing w:line="276" w:lineRule="auto"/>
              <w:contextualSpacing/>
              <w:rPr>
                <w:rFonts w:ascii="Arial" w:hAnsi="Arial" w:cs="Arial"/>
                <w:sz w:val="24"/>
                <w:szCs w:val="24"/>
              </w:rPr>
            </w:pPr>
            <w:r w:rsidRPr="00B936E8">
              <w:rPr>
                <w:rFonts w:ascii="Arial" w:hAnsi="Arial" w:cs="Arial"/>
                <w:sz w:val="24"/>
                <w:szCs w:val="24"/>
              </w:rPr>
              <w:t>1.</w:t>
            </w:r>
          </w:p>
        </w:tc>
        <w:tc>
          <w:tcPr>
            <w:tcW w:w="7745" w:type="dxa"/>
          </w:tcPr>
          <w:p w14:paraId="025ADC88" w14:textId="49B879F9" w:rsidR="00B936E8" w:rsidRPr="00B936E8" w:rsidRDefault="00B936E8" w:rsidP="00070DE3">
            <w:pPr>
              <w:tabs>
                <w:tab w:val="left" w:pos="142"/>
              </w:tabs>
              <w:autoSpaceDE w:val="0"/>
              <w:autoSpaceDN w:val="0"/>
              <w:adjustRightInd w:val="0"/>
              <w:spacing w:line="276" w:lineRule="auto"/>
              <w:jc w:val="both"/>
              <w:rPr>
                <w:rFonts w:ascii="Arial" w:hAnsi="Arial" w:cs="Arial"/>
                <w:i/>
                <w:sz w:val="24"/>
                <w:szCs w:val="24"/>
              </w:rPr>
            </w:pPr>
            <w:r w:rsidRPr="00B936E8">
              <w:rPr>
                <w:rFonts w:ascii="Arial" w:hAnsi="Arial" w:cs="Arial"/>
                <w:i/>
                <w:sz w:val="24"/>
                <w:szCs w:val="24"/>
              </w:rPr>
              <w:t>Knowledge</w:t>
            </w:r>
            <w:r w:rsidR="00641C7F">
              <w:rPr>
                <w:rFonts w:ascii="Arial" w:hAnsi="Arial" w:cs="Arial"/>
                <w:i/>
                <w:sz w:val="24"/>
                <w:szCs w:val="24"/>
              </w:rPr>
              <w:t xml:space="preserve"> and </w:t>
            </w:r>
            <w:r w:rsidRPr="00B936E8">
              <w:rPr>
                <w:rFonts w:ascii="Arial" w:hAnsi="Arial" w:cs="Arial"/>
                <w:i/>
                <w:sz w:val="24"/>
                <w:szCs w:val="24"/>
              </w:rPr>
              <w:t>skills and in Cooperatives Development.</w:t>
            </w:r>
          </w:p>
          <w:p w14:paraId="72CB0646" w14:textId="77777777" w:rsidR="00B936E8" w:rsidRPr="00B936E8" w:rsidRDefault="00B936E8" w:rsidP="00070DE3">
            <w:pPr>
              <w:tabs>
                <w:tab w:val="left" w:pos="142"/>
              </w:tabs>
              <w:autoSpaceDE w:val="0"/>
              <w:autoSpaceDN w:val="0"/>
              <w:adjustRightInd w:val="0"/>
              <w:spacing w:line="276" w:lineRule="auto"/>
              <w:jc w:val="both"/>
              <w:rPr>
                <w:rFonts w:ascii="Arial" w:hAnsi="Arial" w:cs="Arial"/>
                <w:b/>
                <w:sz w:val="24"/>
                <w:szCs w:val="24"/>
              </w:rPr>
            </w:pPr>
          </w:p>
          <w:p w14:paraId="71BCA676" w14:textId="77777777" w:rsidR="00B936E8" w:rsidRDefault="00B936E8" w:rsidP="00070DE3">
            <w:pPr>
              <w:spacing w:line="276" w:lineRule="auto"/>
              <w:contextualSpacing/>
              <w:jc w:val="both"/>
              <w:rPr>
                <w:rFonts w:ascii="Arial" w:hAnsi="Arial" w:cs="Arial"/>
                <w:b/>
                <w:sz w:val="24"/>
                <w:szCs w:val="24"/>
              </w:rPr>
            </w:pPr>
            <w:r w:rsidRPr="00B936E8">
              <w:rPr>
                <w:rFonts w:ascii="Arial" w:hAnsi="Arial" w:cs="Arial"/>
                <w:b/>
                <w:sz w:val="24"/>
                <w:szCs w:val="24"/>
              </w:rPr>
              <w:t>Qualifications</w:t>
            </w:r>
          </w:p>
          <w:p w14:paraId="6D4AF786" w14:textId="77777777" w:rsidR="008530BD" w:rsidRDefault="008530BD" w:rsidP="00070DE3">
            <w:pPr>
              <w:spacing w:line="276" w:lineRule="auto"/>
              <w:contextualSpacing/>
              <w:jc w:val="both"/>
              <w:rPr>
                <w:rFonts w:ascii="Arial" w:hAnsi="Arial" w:cs="Arial"/>
                <w:b/>
                <w:sz w:val="24"/>
                <w:szCs w:val="24"/>
              </w:rPr>
            </w:pPr>
          </w:p>
          <w:p w14:paraId="7006B6DA" w14:textId="77777777" w:rsidR="008530BD" w:rsidRPr="00BE705F" w:rsidRDefault="008530BD" w:rsidP="00070DE3">
            <w:pPr>
              <w:spacing w:line="276" w:lineRule="auto"/>
              <w:contextualSpacing/>
              <w:jc w:val="both"/>
              <w:rPr>
                <w:rFonts w:ascii="Arial" w:hAnsi="Arial" w:cs="Arial"/>
                <w:b/>
                <w:i/>
                <w:sz w:val="24"/>
                <w:szCs w:val="24"/>
              </w:rPr>
            </w:pPr>
            <w:r w:rsidRPr="00BE705F">
              <w:rPr>
                <w:rFonts w:ascii="Arial" w:hAnsi="Arial" w:cs="Arial"/>
                <w:b/>
                <w:i/>
                <w:sz w:val="24"/>
                <w:szCs w:val="24"/>
              </w:rPr>
              <w:t>The bidder must submit the following qualifications for the Team Leader and Lead Researcher:</w:t>
            </w:r>
          </w:p>
          <w:p w14:paraId="4CA1CE0B" w14:textId="77777777" w:rsidR="00B936E8" w:rsidRPr="00B936E8" w:rsidRDefault="00B936E8" w:rsidP="00C703E0">
            <w:pPr>
              <w:pStyle w:val="ListParagraph"/>
              <w:numPr>
                <w:ilvl w:val="1"/>
                <w:numId w:val="38"/>
              </w:numPr>
              <w:spacing w:after="0"/>
              <w:jc w:val="both"/>
              <w:rPr>
                <w:rFonts w:ascii="Arial" w:eastAsia="Calibri" w:hAnsi="Arial" w:cs="Arial"/>
                <w:sz w:val="24"/>
                <w:szCs w:val="24"/>
                <w:lang w:val="en-ZA"/>
              </w:rPr>
            </w:pPr>
            <w:r w:rsidRPr="00B936E8">
              <w:rPr>
                <w:rFonts w:ascii="Arial" w:eastAsia="Calibri" w:hAnsi="Arial" w:cs="Arial"/>
                <w:sz w:val="24"/>
                <w:szCs w:val="24"/>
                <w:lang w:val="en-ZA"/>
              </w:rPr>
              <w:t xml:space="preserve">Team leader – Research-based Doctoral Degree/ NQF Level 10 </w:t>
            </w:r>
          </w:p>
          <w:p w14:paraId="766A57C8" w14:textId="77777777" w:rsidR="00B936E8" w:rsidRPr="00B936E8" w:rsidRDefault="009A74E1" w:rsidP="00C703E0">
            <w:pPr>
              <w:pStyle w:val="ListParagraph"/>
              <w:numPr>
                <w:ilvl w:val="1"/>
                <w:numId w:val="38"/>
              </w:numPr>
              <w:spacing w:after="0"/>
              <w:jc w:val="both"/>
              <w:rPr>
                <w:rFonts w:ascii="Arial" w:eastAsia="Calibri" w:hAnsi="Arial" w:cs="Arial"/>
                <w:sz w:val="24"/>
                <w:szCs w:val="24"/>
                <w:lang w:val="en-ZA"/>
              </w:rPr>
            </w:pPr>
            <w:r>
              <w:rPr>
                <w:rFonts w:ascii="Arial" w:eastAsia="Calibri" w:hAnsi="Arial" w:cs="Arial"/>
                <w:sz w:val="24"/>
                <w:szCs w:val="24"/>
                <w:lang w:val="en-ZA"/>
              </w:rPr>
              <w:t>L</w:t>
            </w:r>
            <w:r w:rsidR="00B936E8" w:rsidRPr="00B936E8">
              <w:rPr>
                <w:rFonts w:ascii="Arial" w:eastAsia="Calibri" w:hAnsi="Arial" w:cs="Arial"/>
                <w:sz w:val="24"/>
                <w:szCs w:val="24"/>
                <w:lang w:val="en-ZA"/>
              </w:rPr>
              <w:t xml:space="preserve">ead researcher– a minimum of a Masters’ Degree/NQF Level 9 </w:t>
            </w:r>
          </w:p>
          <w:p w14:paraId="3C81B10E" w14:textId="77777777" w:rsidR="00834D18" w:rsidRDefault="00834D18" w:rsidP="00834D18">
            <w:pPr>
              <w:jc w:val="both"/>
              <w:rPr>
                <w:rFonts w:ascii="Arial" w:hAnsi="Arial" w:cs="Arial"/>
                <w:sz w:val="24"/>
                <w:szCs w:val="24"/>
              </w:rPr>
            </w:pPr>
          </w:p>
          <w:p w14:paraId="77C35C00" w14:textId="1A6C91ED" w:rsidR="00834D18" w:rsidRDefault="00834D18" w:rsidP="00834D18">
            <w:pPr>
              <w:jc w:val="both"/>
              <w:rPr>
                <w:rFonts w:ascii="Arial" w:hAnsi="Arial" w:cs="Arial"/>
                <w:sz w:val="24"/>
                <w:szCs w:val="24"/>
              </w:rPr>
            </w:pPr>
            <w:r>
              <w:rPr>
                <w:rFonts w:ascii="Arial" w:hAnsi="Arial" w:cs="Arial"/>
                <w:sz w:val="24"/>
                <w:szCs w:val="24"/>
              </w:rPr>
              <w:t>Bidder</w:t>
            </w:r>
            <w:r w:rsidRPr="00834D18">
              <w:rPr>
                <w:rFonts w:ascii="Arial" w:hAnsi="Arial" w:cs="Arial"/>
                <w:sz w:val="24"/>
                <w:szCs w:val="24"/>
              </w:rPr>
              <w:t xml:space="preserve"> meets </w:t>
            </w:r>
            <w:r w:rsidR="00C82588">
              <w:rPr>
                <w:rFonts w:ascii="Arial" w:hAnsi="Arial" w:cs="Arial"/>
                <w:sz w:val="24"/>
                <w:szCs w:val="24"/>
              </w:rPr>
              <w:t xml:space="preserve">all </w:t>
            </w:r>
            <w:r>
              <w:rPr>
                <w:rFonts w:ascii="Arial" w:hAnsi="Arial" w:cs="Arial"/>
                <w:sz w:val="24"/>
                <w:szCs w:val="24"/>
              </w:rPr>
              <w:t>2</w:t>
            </w:r>
            <w:r w:rsidRPr="00834D18">
              <w:rPr>
                <w:rFonts w:ascii="Arial" w:hAnsi="Arial" w:cs="Arial"/>
                <w:sz w:val="24"/>
                <w:szCs w:val="24"/>
              </w:rPr>
              <w:t xml:space="preserve"> of the criteria listed above </w:t>
            </w:r>
            <w:r>
              <w:rPr>
                <w:rFonts w:ascii="Arial" w:hAnsi="Arial" w:cs="Arial"/>
                <w:sz w:val="24"/>
                <w:szCs w:val="24"/>
              </w:rPr>
              <w:t xml:space="preserve">             </w:t>
            </w:r>
            <w:r w:rsidRPr="00EC0CE4">
              <w:rPr>
                <w:rFonts w:ascii="Arial" w:hAnsi="Arial" w:cs="Arial"/>
                <w:b/>
                <w:sz w:val="24"/>
                <w:szCs w:val="24"/>
              </w:rPr>
              <w:t xml:space="preserve">= </w:t>
            </w:r>
            <w:r w:rsidR="00C82588" w:rsidRPr="00EC0CE4">
              <w:rPr>
                <w:rFonts w:ascii="Arial" w:hAnsi="Arial" w:cs="Arial"/>
                <w:b/>
                <w:sz w:val="24"/>
                <w:szCs w:val="24"/>
              </w:rPr>
              <w:t>10 points</w:t>
            </w:r>
          </w:p>
          <w:p w14:paraId="1CAD5FB1" w14:textId="3BDA73CD" w:rsidR="00834D18" w:rsidRDefault="00834D18" w:rsidP="00834D18">
            <w:pPr>
              <w:jc w:val="both"/>
              <w:rPr>
                <w:rFonts w:ascii="Arial" w:hAnsi="Arial" w:cs="Arial"/>
                <w:sz w:val="24"/>
                <w:szCs w:val="24"/>
              </w:rPr>
            </w:pPr>
            <w:r>
              <w:rPr>
                <w:rFonts w:ascii="Arial" w:hAnsi="Arial" w:cs="Arial"/>
                <w:sz w:val="24"/>
                <w:szCs w:val="24"/>
              </w:rPr>
              <w:t>Bidder</w:t>
            </w:r>
            <w:r w:rsidRPr="00834D18">
              <w:rPr>
                <w:rFonts w:ascii="Arial" w:hAnsi="Arial" w:cs="Arial"/>
                <w:sz w:val="24"/>
                <w:szCs w:val="24"/>
              </w:rPr>
              <w:t xml:space="preserve"> meets </w:t>
            </w:r>
            <w:r>
              <w:rPr>
                <w:rFonts w:ascii="Arial" w:hAnsi="Arial" w:cs="Arial"/>
                <w:sz w:val="24"/>
                <w:szCs w:val="24"/>
              </w:rPr>
              <w:t>1</w:t>
            </w:r>
            <w:r w:rsidRPr="00834D18">
              <w:rPr>
                <w:rFonts w:ascii="Arial" w:hAnsi="Arial" w:cs="Arial"/>
                <w:sz w:val="24"/>
                <w:szCs w:val="24"/>
              </w:rPr>
              <w:t xml:space="preserve"> of the criteria listed above </w:t>
            </w:r>
            <w:r>
              <w:rPr>
                <w:rFonts w:ascii="Arial" w:hAnsi="Arial" w:cs="Arial"/>
                <w:sz w:val="24"/>
                <w:szCs w:val="24"/>
              </w:rPr>
              <w:t xml:space="preserve">          </w:t>
            </w:r>
            <w:r w:rsidR="000343E4">
              <w:rPr>
                <w:rFonts w:ascii="Arial" w:hAnsi="Arial" w:cs="Arial"/>
                <w:sz w:val="24"/>
                <w:szCs w:val="24"/>
              </w:rPr>
              <w:t xml:space="preserve">     </w:t>
            </w:r>
            <w:r>
              <w:rPr>
                <w:rFonts w:ascii="Arial" w:hAnsi="Arial" w:cs="Arial"/>
                <w:sz w:val="24"/>
                <w:szCs w:val="24"/>
              </w:rPr>
              <w:t xml:space="preserve">   </w:t>
            </w:r>
            <w:r w:rsidRPr="00EC0CE4">
              <w:rPr>
                <w:rFonts w:ascii="Arial" w:hAnsi="Arial" w:cs="Arial"/>
                <w:b/>
                <w:sz w:val="24"/>
                <w:szCs w:val="24"/>
              </w:rPr>
              <w:t xml:space="preserve">= </w:t>
            </w:r>
            <w:r w:rsidR="00C82588">
              <w:rPr>
                <w:rFonts w:ascii="Arial" w:hAnsi="Arial" w:cs="Arial"/>
                <w:b/>
                <w:sz w:val="24"/>
                <w:szCs w:val="24"/>
              </w:rPr>
              <w:t>8</w:t>
            </w:r>
            <w:r w:rsidRPr="00EC0CE4">
              <w:rPr>
                <w:rFonts w:ascii="Arial" w:hAnsi="Arial" w:cs="Arial"/>
                <w:b/>
                <w:sz w:val="24"/>
                <w:szCs w:val="24"/>
              </w:rPr>
              <w:t xml:space="preserve"> points</w:t>
            </w:r>
          </w:p>
          <w:p w14:paraId="423CCE29" w14:textId="77777777" w:rsidR="00B936E8" w:rsidRPr="00B936E8" w:rsidRDefault="00834D18" w:rsidP="002016D8">
            <w:pPr>
              <w:jc w:val="both"/>
              <w:rPr>
                <w:rFonts w:ascii="Arial" w:hAnsi="Arial" w:cs="Arial"/>
                <w:sz w:val="24"/>
                <w:szCs w:val="24"/>
              </w:rPr>
            </w:pPr>
            <w:r>
              <w:rPr>
                <w:rFonts w:ascii="Arial" w:hAnsi="Arial" w:cs="Arial"/>
                <w:sz w:val="24"/>
                <w:szCs w:val="24"/>
              </w:rPr>
              <w:t xml:space="preserve">Bidder </w:t>
            </w:r>
            <w:r w:rsidRPr="00834D18">
              <w:rPr>
                <w:rFonts w:ascii="Arial" w:hAnsi="Arial" w:cs="Arial"/>
                <w:sz w:val="24"/>
                <w:szCs w:val="24"/>
              </w:rPr>
              <w:t>does not meet any of the criteria listed above</w:t>
            </w:r>
            <w:r>
              <w:rPr>
                <w:rFonts w:ascii="Arial" w:hAnsi="Arial" w:cs="Arial"/>
                <w:sz w:val="24"/>
                <w:szCs w:val="24"/>
              </w:rPr>
              <w:t xml:space="preserve">  </w:t>
            </w:r>
            <w:r w:rsidRPr="00EC0CE4">
              <w:rPr>
                <w:rFonts w:ascii="Arial" w:hAnsi="Arial" w:cs="Arial"/>
                <w:b/>
                <w:sz w:val="24"/>
                <w:szCs w:val="24"/>
              </w:rPr>
              <w:t>= 0 point</w:t>
            </w:r>
          </w:p>
        </w:tc>
        <w:tc>
          <w:tcPr>
            <w:tcW w:w="1176" w:type="dxa"/>
          </w:tcPr>
          <w:p w14:paraId="31BDD1F6" w14:textId="77777777" w:rsidR="00B936E8" w:rsidRPr="00B936E8" w:rsidRDefault="00FC4A58" w:rsidP="00B936E8">
            <w:pPr>
              <w:spacing w:line="276" w:lineRule="auto"/>
              <w:contextualSpacing/>
              <w:jc w:val="right"/>
              <w:rPr>
                <w:rFonts w:ascii="Arial" w:hAnsi="Arial" w:cs="Arial"/>
                <w:b/>
                <w:sz w:val="24"/>
                <w:szCs w:val="24"/>
              </w:rPr>
            </w:pPr>
            <w:r>
              <w:rPr>
                <w:rFonts w:ascii="Arial" w:hAnsi="Arial" w:cs="Arial"/>
                <w:b/>
                <w:sz w:val="24"/>
                <w:szCs w:val="24"/>
              </w:rPr>
              <w:t>20</w:t>
            </w:r>
            <w:r w:rsidR="00834D18">
              <w:rPr>
                <w:rFonts w:ascii="Arial" w:hAnsi="Arial" w:cs="Arial"/>
                <w:b/>
                <w:sz w:val="24"/>
                <w:szCs w:val="24"/>
              </w:rPr>
              <w:t xml:space="preserve"> </w:t>
            </w:r>
          </w:p>
        </w:tc>
      </w:tr>
      <w:tr w:rsidR="00B936E8" w:rsidRPr="00B936E8" w14:paraId="27C4548B" w14:textId="77777777" w:rsidTr="006476A8">
        <w:tc>
          <w:tcPr>
            <w:tcW w:w="576" w:type="dxa"/>
          </w:tcPr>
          <w:p w14:paraId="7E061286" w14:textId="77777777" w:rsidR="00B936E8" w:rsidRPr="00B936E8" w:rsidRDefault="00B936E8" w:rsidP="00B936E8">
            <w:pPr>
              <w:spacing w:line="276" w:lineRule="auto"/>
              <w:contextualSpacing/>
              <w:rPr>
                <w:rFonts w:ascii="Arial" w:hAnsi="Arial" w:cs="Arial"/>
                <w:sz w:val="24"/>
                <w:szCs w:val="24"/>
              </w:rPr>
            </w:pPr>
            <w:r w:rsidRPr="00B936E8">
              <w:rPr>
                <w:rFonts w:ascii="Arial" w:hAnsi="Arial" w:cs="Arial"/>
                <w:sz w:val="24"/>
                <w:szCs w:val="24"/>
              </w:rPr>
              <w:t>2.</w:t>
            </w:r>
          </w:p>
        </w:tc>
        <w:tc>
          <w:tcPr>
            <w:tcW w:w="7745" w:type="dxa"/>
          </w:tcPr>
          <w:p w14:paraId="4A01ABC5" w14:textId="195AC601" w:rsidR="00B936E8" w:rsidRPr="000100EB" w:rsidRDefault="00C81F7E" w:rsidP="00C81F7E">
            <w:pPr>
              <w:spacing w:line="276" w:lineRule="auto"/>
              <w:contextualSpacing/>
              <w:jc w:val="both"/>
              <w:rPr>
                <w:rFonts w:ascii="Arial" w:hAnsi="Arial" w:cs="Arial"/>
                <w:i/>
                <w:sz w:val="24"/>
                <w:szCs w:val="24"/>
              </w:rPr>
            </w:pPr>
            <w:r w:rsidRPr="000100EB">
              <w:rPr>
                <w:rFonts w:ascii="Arial" w:hAnsi="Arial" w:cs="Arial"/>
                <w:i/>
                <w:sz w:val="24"/>
                <w:szCs w:val="24"/>
              </w:rPr>
              <w:t>Experience in cooperatives Development.</w:t>
            </w:r>
            <w:r w:rsidR="00B936E8" w:rsidRPr="000100EB">
              <w:rPr>
                <w:rFonts w:ascii="Arial" w:hAnsi="Arial" w:cs="Arial"/>
                <w:i/>
                <w:sz w:val="24"/>
                <w:szCs w:val="24"/>
              </w:rPr>
              <w:t xml:space="preserve"> </w:t>
            </w:r>
          </w:p>
          <w:p w14:paraId="3D277F9B" w14:textId="77777777" w:rsidR="00B936E8" w:rsidRPr="00B936E8" w:rsidRDefault="00B936E8" w:rsidP="00B936E8">
            <w:pPr>
              <w:tabs>
                <w:tab w:val="left" w:pos="142"/>
              </w:tabs>
              <w:autoSpaceDE w:val="0"/>
              <w:autoSpaceDN w:val="0"/>
              <w:adjustRightInd w:val="0"/>
              <w:spacing w:line="276" w:lineRule="auto"/>
              <w:jc w:val="both"/>
              <w:rPr>
                <w:rFonts w:ascii="Arial" w:hAnsi="Arial" w:cs="Arial"/>
                <w:i/>
                <w:sz w:val="24"/>
                <w:szCs w:val="24"/>
              </w:rPr>
            </w:pPr>
          </w:p>
          <w:p w14:paraId="2F572B63" w14:textId="77777777" w:rsidR="00B936E8" w:rsidRPr="00641C7F" w:rsidRDefault="00B936E8" w:rsidP="00641C7F">
            <w:pPr>
              <w:pStyle w:val="Heading1"/>
              <w:widowControl/>
              <w:tabs>
                <w:tab w:val="clear" w:pos="720"/>
                <w:tab w:val="clear" w:pos="1944"/>
                <w:tab w:val="clear" w:pos="3384"/>
                <w:tab w:val="clear" w:pos="3744"/>
                <w:tab w:val="clear" w:pos="4644"/>
                <w:tab w:val="clear" w:pos="5760"/>
                <w:tab w:val="clear" w:pos="7920"/>
              </w:tabs>
              <w:spacing w:line="276" w:lineRule="auto"/>
              <w:contextualSpacing/>
              <w:outlineLvl w:val="0"/>
              <w:rPr>
                <w:rFonts w:ascii="Arial" w:eastAsia="Calibri" w:hAnsi="Arial" w:cs="Arial"/>
                <w:snapToGrid/>
                <w:szCs w:val="24"/>
                <w:lang w:val="en-ZA"/>
              </w:rPr>
            </w:pPr>
            <w:r w:rsidRPr="00641C7F">
              <w:rPr>
                <w:rFonts w:ascii="Arial" w:eastAsia="Calibri" w:hAnsi="Arial" w:cs="Arial"/>
                <w:snapToGrid/>
                <w:szCs w:val="24"/>
                <w:lang w:val="en-ZA"/>
              </w:rPr>
              <w:t>Experience</w:t>
            </w:r>
          </w:p>
          <w:p w14:paraId="3E2832C8" w14:textId="2AACCCC2" w:rsidR="00B936E8" w:rsidRPr="00B936E8" w:rsidRDefault="00B936E8" w:rsidP="00C703E0">
            <w:pPr>
              <w:pStyle w:val="ListParagraph"/>
              <w:numPr>
                <w:ilvl w:val="1"/>
                <w:numId w:val="39"/>
              </w:numPr>
              <w:spacing w:after="0"/>
              <w:jc w:val="both"/>
              <w:rPr>
                <w:rFonts w:ascii="Arial" w:eastAsia="Calibri" w:hAnsi="Arial" w:cs="Arial"/>
                <w:sz w:val="24"/>
                <w:szCs w:val="24"/>
                <w:lang w:val="en-ZA"/>
              </w:rPr>
            </w:pPr>
            <w:r w:rsidRPr="00B936E8">
              <w:rPr>
                <w:rFonts w:ascii="Arial" w:eastAsia="Calibri" w:hAnsi="Arial" w:cs="Arial"/>
                <w:sz w:val="24"/>
                <w:szCs w:val="24"/>
                <w:lang w:val="en-ZA"/>
              </w:rPr>
              <w:t xml:space="preserve">Team </w:t>
            </w:r>
            <w:r w:rsidR="008A2874" w:rsidRPr="00B936E8">
              <w:rPr>
                <w:rFonts w:ascii="Arial" w:eastAsia="Calibri" w:hAnsi="Arial" w:cs="Arial"/>
                <w:sz w:val="24"/>
                <w:szCs w:val="24"/>
                <w:lang w:val="en-ZA"/>
              </w:rPr>
              <w:t>l</w:t>
            </w:r>
            <w:r w:rsidR="008A2874">
              <w:rPr>
                <w:rFonts w:ascii="Arial" w:eastAsia="Calibri" w:hAnsi="Arial" w:cs="Arial"/>
                <w:sz w:val="24"/>
                <w:szCs w:val="24"/>
                <w:lang w:val="en-ZA"/>
              </w:rPr>
              <w:t>eader -</w:t>
            </w:r>
            <w:r w:rsidR="00EF4540">
              <w:rPr>
                <w:rFonts w:ascii="Arial" w:eastAsia="Calibri" w:hAnsi="Arial" w:cs="Arial"/>
                <w:sz w:val="24"/>
                <w:szCs w:val="24"/>
                <w:lang w:val="en-ZA"/>
              </w:rPr>
              <w:t xml:space="preserve"> Working with research on skills development and training</w:t>
            </w:r>
            <w:r w:rsidR="008A2874">
              <w:rPr>
                <w:rFonts w:ascii="Arial" w:eastAsia="Calibri" w:hAnsi="Arial" w:cs="Arial"/>
                <w:sz w:val="24"/>
                <w:szCs w:val="24"/>
                <w:lang w:val="en-ZA"/>
              </w:rPr>
              <w:t xml:space="preserve"> or PSET sector (8 years or more)</w:t>
            </w:r>
          </w:p>
          <w:p w14:paraId="2730F6E1" w14:textId="07D18469" w:rsidR="00B936E8" w:rsidRPr="00B936E8" w:rsidRDefault="00B936E8" w:rsidP="00C703E0">
            <w:pPr>
              <w:pStyle w:val="ListParagraph"/>
              <w:numPr>
                <w:ilvl w:val="1"/>
                <w:numId w:val="39"/>
              </w:numPr>
              <w:spacing w:after="0"/>
              <w:jc w:val="both"/>
              <w:rPr>
                <w:rFonts w:ascii="Arial" w:eastAsia="Calibri" w:hAnsi="Arial" w:cs="Arial"/>
                <w:sz w:val="24"/>
                <w:szCs w:val="24"/>
                <w:lang w:val="en-ZA"/>
              </w:rPr>
            </w:pPr>
            <w:r w:rsidRPr="00B936E8">
              <w:rPr>
                <w:rFonts w:ascii="Arial" w:eastAsia="Calibri" w:hAnsi="Arial" w:cs="Arial"/>
                <w:sz w:val="24"/>
                <w:szCs w:val="24"/>
                <w:lang w:val="en-ZA"/>
              </w:rPr>
              <w:t xml:space="preserve">Team leader </w:t>
            </w:r>
            <w:r w:rsidR="002016D8">
              <w:rPr>
                <w:rFonts w:ascii="Arial" w:eastAsia="Calibri" w:hAnsi="Arial" w:cs="Arial"/>
                <w:sz w:val="24"/>
                <w:szCs w:val="24"/>
                <w:lang w:val="en-ZA"/>
              </w:rPr>
              <w:t xml:space="preserve">has worked on a minimum </w:t>
            </w:r>
            <w:r w:rsidRPr="00B936E8">
              <w:rPr>
                <w:rFonts w:ascii="Arial" w:eastAsia="Calibri" w:hAnsi="Arial" w:cs="Arial"/>
                <w:sz w:val="24"/>
                <w:szCs w:val="24"/>
                <w:lang w:val="en-ZA"/>
              </w:rPr>
              <w:t xml:space="preserve">of 3 research reports in a similar area such as skills development, training and development, must be provided </w:t>
            </w:r>
          </w:p>
          <w:p w14:paraId="1C7BCF83" w14:textId="77777777" w:rsidR="00B936E8" w:rsidRDefault="00B936E8" w:rsidP="00C703E0">
            <w:pPr>
              <w:pStyle w:val="ListParagraph"/>
              <w:numPr>
                <w:ilvl w:val="1"/>
                <w:numId w:val="39"/>
              </w:numPr>
              <w:spacing w:after="0"/>
              <w:jc w:val="both"/>
              <w:rPr>
                <w:rFonts w:ascii="Arial" w:eastAsia="Calibri" w:hAnsi="Arial" w:cs="Arial"/>
                <w:sz w:val="24"/>
                <w:szCs w:val="24"/>
                <w:lang w:val="en-ZA"/>
              </w:rPr>
            </w:pPr>
            <w:r w:rsidRPr="00B936E8">
              <w:rPr>
                <w:rFonts w:ascii="Arial" w:eastAsia="Calibri" w:hAnsi="Arial" w:cs="Arial"/>
                <w:sz w:val="24"/>
                <w:szCs w:val="24"/>
                <w:lang w:val="en-ZA"/>
              </w:rPr>
              <w:t>Team Members – Cooperatives and SMMEs research experience (on average 5 years or more</w:t>
            </w:r>
            <w:r w:rsidR="004527DC">
              <w:rPr>
                <w:rFonts w:ascii="Arial" w:eastAsia="Calibri" w:hAnsi="Arial" w:cs="Arial"/>
                <w:sz w:val="24"/>
                <w:szCs w:val="24"/>
                <w:lang w:val="en-ZA"/>
              </w:rPr>
              <w:t>)</w:t>
            </w:r>
            <w:r w:rsidRPr="00B936E8">
              <w:rPr>
                <w:rFonts w:ascii="Arial" w:eastAsia="Calibri" w:hAnsi="Arial" w:cs="Arial"/>
                <w:sz w:val="24"/>
                <w:szCs w:val="24"/>
                <w:lang w:val="en-ZA"/>
              </w:rPr>
              <w:t xml:space="preserve"> </w:t>
            </w:r>
          </w:p>
          <w:p w14:paraId="54D489CA" w14:textId="77777777" w:rsidR="007F6953" w:rsidRDefault="007F6953" w:rsidP="007F6953">
            <w:pPr>
              <w:jc w:val="both"/>
              <w:rPr>
                <w:rFonts w:ascii="Arial" w:hAnsi="Arial" w:cs="Arial"/>
                <w:sz w:val="24"/>
                <w:szCs w:val="24"/>
              </w:rPr>
            </w:pPr>
          </w:p>
          <w:p w14:paraId="78B6E2DF" w14:textId="77777777" w:rsidR="007F6953" w:rsidRDefault="007F6953" w:rsidP="007F6953">
            <w:pPr>
              <w:jc w:val="both"/>
              <w:rPr>
                <w:rFonts w:ascii="Arial" w:hAnsi="Arial" w:cs="Arial"/>
                <w:sz w:val="24"/>
                <w:szCs w:val="24"/>
              </w:rPr>
            </w:pPr>
            <w:r>
              <w:rPr>
                <w:rFonts w:ascii="Arial" w:hAnsi="Arial" w:cs="Arial"/>
                <w:sz w:val="24"/>
                <w:szCs w:val="24"/>
              </w:rPr>
              <w:t>Bidder</w:t>
            </w:r>
            <w:r w:rsidRPr="00834D18">
              <w:rPr>
                <w:rFonts w:ascii="Arial" w:hAnsi="Arial" w:cs="Arial"/>
                <w:sz w:val="24"/>
                <w:szCs w:val="24"/>
              </w:rPr>
              <w:t xml:space="preserve"> meets all 3 of the criteria listed above </w:t>
            </w:r>
            <w:r>
              <w:rPr>
                <w:rFonts w:ascii="Arial" w:hAnsi="Arial" w:cs="Arial"/>
                <w:sz w:val="24"/>
                <w:szCs w:val="24"/>
              </w:rPr>
              <w:t xml:space="preserve">             </w:t>
            </w:r>
            <w:r w:rsidRPr="0078213C">
              <w:rPr>
                <w:rFonts w:ascii="Arial" w:hAnsi="Arial" w:cs="Arial"/>
                <w:b/>
                <w:sz w:val="24"/>
                <w:szCs w:val="24"/>
              </w:rPr>
              <w:t>= 10 points</w:t>
            </w:r>
          </w:p>
          <w:p w14:paraId="1B2A72B6" w14:textId="77777777" w:rsidR="007F6953" w:rsidRDefault="007F6953" w:rsidP="007F6953">
            <w:pPr>
              <w:jc w:val="both"/>
              <w:rPr>
                <w:rFonts w:ascii="Arial" w:hAnsi="Arial" w:cs="Arial"/>
                <w:sz w:val="24"/>
                <w:szCs w:val="24"/>
              </w:rPr>
            </w:pPr>
            <w:r>
              <w:rPr>
                <w:rFonts w:ascii="Arial" w:hAnsi="Arial" w:cs="Arial"/>
                <w:sz w:val="24"/>
                <w:szCs w:val="24"/>
              </w:rPr>
              <w:t>Bidder</w:t>
            </w:r>
            <w:r w:rsidRPr="00834D18">
              <w:rPr>
                <w:rFonts w:ascii="Arial" w:hAnsi="Arial" w:cs="Arial"/>
                <w:sz w:val="24"/>
                <w:szCs w:val="24"/>
              </w:rPr>
              <w:t xml:space="preserve"> meets </w:t>
            </w:r>
            <w:r>
              <w:rPr>
                <w:rFonts w:ascii="Arial" w:hAnsi="Arial" w:cs="Arial"/>
                <w:sz w:val="24"/>
                <w:szCs w:val="24"/>
              </w:rPr>
              <w:t>2</w:t>
            </w:r>
            <w:r w:rsidRPr="00834D18">
              <w:rPr>
                <w:rFonts w:ascii="Arial" w:hAnsi="Arial" w:cs="Arial"/>
                <w:sz w:val="24"/>
                <w:szCs w:val="24"/>
              </w:rPr>
              <w:t xml:space="preserve"> of the criteria listed above</w:t>
            </w:r>
            <w:r w:rsidR="00CD656B">
              <w:rPr>
                <w:rFonts w:ascii="Arial" w:hAnsi="Arial" w:cs="Arial"/>
                <w:sz w:val="24"/>
                <w:szCs w:val="24"/>
              </w:rPr>
              <w:t xml:space="preserve">     </w:t>
            </w:r>
            <w:r w:rsidRPr="00834D18">
              <w:rPr>
                <w:rFonts w:ascii="Arial" w:hAnsi="Arial" w:cs="Arial"/>
                <w:sz w:val="24"/>
                <w:szCs w:val="24"/>
              </w:rPr>
              <w:t xml:space="preserve"> </w:t>
            </w:r>
            <w:r>
              <w:rPr>
                <w:rFonts w:ascii="Arial" w:hAnsi="Arial" w:cs="Arial"/>
                <w:sz w:val="24"/>
                <w:szCs w:val="24"/>
              </w:rPr>
              <w:t xml:space="preserve">             </w:t>
            </w:r>
            <w:r w:rsidRPr="0078213C">
              <w:rPr>
                <w:rFonts w:ascii="Arial" w:hAnsi="Arial" w:cs="Arial"/>
                <w:b/>
                <w:sz w:val="24"/>
                <w:szCs w:val="24"/>
              </w:rPr>
              <w:t>= 8 points</w:t>
            </w:r>
          </w:p>
          <w:p w14:paraId="467F6099" w14:textId="77777777" w:rsidR="007F6953" w:rsidRDefault="007F6953" w:rsidP="007F6953">
            <w:pPr>
              <w:jc w:val="both"/>
              <w:rPr>
                <w:rFonts w:ascii="Arial" w:hAnsi="Arial" w:cs="Arial"/>
                <w:sz w:val="24"/>
                <w:szCs w:val="24"/>
              </w:rPr>
            </w:pPr>
            <w:r>
              <w:rPr>
                <w:rFonts w:ascii="Arial" w:hAnsi="Arial" w:cs="Arial"/>
                <w:sz w:val="24"/>
                <w:szCs w:val="24"/>
              </w:rPr>
              <w:lastRenderedPageBreak/>
              <w:t>Bidder</w:t>
            </w:r>
            <w:r w:rsidRPr="00834D18">
              <w:rPr>
                <w:rFonts w:ascii="Arial" w:hAnsi="Arial" w:cs="Arial"/>
                <w:sz w:val="24"/>
                <w:szCs w:val="24"/>
              </w:rPr>
              <w:t xml:space="preserve"> meets </w:t>
            </w:r>
            <w:r>
              <w:rPr>
                <w:rFonts w:ascii="Arial" w:hAnsi="Arial" w:cs="Arial"/>
                <w:sz w:val="24"/>
                <w:szCs w:val="24"/>
              </w:rPr>
              <w:t>1</w:t>
            </w:r>
            <w:r w:rsidRPr="00834D18">
              <w:rPr>
                <w:rFonts w:ascii="Arial" w:hAnsi="Arial" w:cs="Arial"/>
                <w:sz w:val="24"/>
                <w:szCs w:val="24"/>
              </w:rPr>
              <w:t xml:space="preserve"> of the criteria listed above </w:t>
            </w:r>
            <w:r>
              <w:rPr>
                <w:rFonts w:ascii="Arial" w:hAnsi="Arial" w:cs="Arial"/>
                <w:sz w:val="24"/>
                <w:szCs w:val="24"/>
              </w:rPr>
              <w:t xml:space="preserve">           </w:t>
            </w:r>
            <w:r w:rsidR="000343E4">
              <w:rPr>
                <w:rFonts w:ascii="Arial" w:hAnsi="Arial" w:cs="Arial"/>
                <w:sz w:val="24"/>
                <w:szCs w:val="24"/>
              </w:rPr>
              <w:t xml:space="preserve"> </w:t>
            </w:r>
            <w:r>
              <w:rPr>
                <w:rFonts w:ascii="Arial" w:hAnsi="Arial" w:cs="Arial"/>
                <w:sz w:val="24"/>
                <w:szCs w:val="24"/>
              </w:rPr>
              <w:t xml:space="preserve"> </w:t>
            </w:r>
            <w:r w:rsidR="000343E4">
              <w:rPr>
                <w:rFonts w:ascii="Arial" w:hAnsi="Arial" w:cs="Arial"/>
                <w:sz w:val="24"/>
                <w:szCs w:val="24"/>
              </w:rPr>
              <w:t xml:space="preserve">     </w:t>
            </w:r>
            <w:r w:rsidRPr="0078213C">
              <w:rPr>
                <w:rFonts w:ascii="Arial" w:hAnsi="Arial" w:cs="Arial"/>
                <w:b/>
                <w:sz w:val="24"/>
                <w:szCs w:val="24"/>
              </w:rPr>
              <w:t>= 3 points</w:t>
            </w:r>
          </w:p>
          <w:p w14:paraId="6ED46575" w14:textId="01B42909" w:rsidR="007F6953" w:rsidRPr="007F6953" w:rsidRDefault="007F6953" w:rsidP="007F6953">
            <w:pPr>
              <w:jc w:val="both"/>
              <w:rPr>
                <w:rFonts w:ascii="Arial" w:hAnsi="Arial" w:cs="Arial"/>
                <w:sz w:val="24"/>
                <w:szCs w:val="24"/>
              </w:rPr>
            </w:pPr>
            <w:r>
              <w:rPr>
                <w:rFonts w:ascii="Arial" w:hAnsi="Arial" w:cs="Arial"/>
                <w:sz w:val="24"/>
                <w:szCs w:val="24"/>
              </w:rPr>
              <w:t xml:space="preserve">Bidder </w:t>
            </w:r>
            <w:r w:rsidRPr="00834D18">
              <w:rPr>
                <w:rFonts w:ascii="Arial" w:hAnsi="Arial" w:cs="Arial"/>
                <w:sz w:val="24"/>
                <w:szCs w:val="24"/>
              </w:rPr>
              <w:t>does not meet any of the criteria listed above</w:t>
            </w:r>
            <w:r>
              <w:rPr>
                <w:rFonts w:ascii="Arial" w:hAnsi="Arial" w:cs="Arial"/>
                <w:sz w:val="24"/>
                <w:szCs w:val="24"/>
              </w:rPr>
              <w:t xml:space="preserve">  </w:t>
            </w:r>
            <w:r w:rsidRPr="0078213C">
              <w:rPr>
                <w:rFonts w:ascii="Arial" w:hAnsi="Arial" w:cs="Arial"/>
                <w:b/>
                <w:sz w:val="24"/>
                <w:szCs w:val="24"/>
              </w:rPr>
              <w:t>= 0 point</w:t>
            </w:r>
          </w:p>
        </w:tc>
        <w:tc>
          <w:tcPr>
            <w:tcW w:w="1176" w:type="dxa"/>
          </w:tcPr>
          <w:p w14:paraId="65451F08" w14:textId="77777777" w:rsidR="00B936E8" w:rsidRPr="00B936E8" w:rsidRDefault="00B936E8" w:rsidP="00B936E8">
            <w:pPr>
              <w:spacing w:line="276" w:lineRule="auto"/>
              <w:contextualSpacing/>
              <w:jc w:val="right"/>
              <w:rPr>
                <w:rFonts w:ascii="Arial" w:hAnsi="Arial" w:cs="Arial"/>
                <w:b/>
                <w:sz w:val="24"/>
                <w:szCs w:val="24"/>
              </w:rPr>
            </w:pPr>
            <w:r w:rsidRPr="00B936E8">
              <w:rPr>
                <w:rFonts w:ascii="Arial" w:hAnsi="Arial" w:cs="Arial"/>
                <w:b/>
                <w:sz w:val="24"/>
                <w:szCs w:val="24"/>
              </w:rPr>
              <w:lastRenderedPageBreak/>
              <w:t>20</w:t>
            </w:r>
          </w:p>
        </w:tc>
      </w:tr>
      <w:tr w:rsidR="00B936E8" w:rsidRPr="00B936E8" w14:paraId="3E730EC0" w14:textId="77777777" w:rsidTr="006476A8">
        <w:tc>
          <w:tcPr>
            <w:tcW w:w="576" w:type="dxa"/>
          </w:tcPr>
          <w:p w14:paraId="31EC1BC8" w14:textId="77777777" w:rsidR="00B936E8" w:rsidRPr="00B936E8" w:rsidRDefault="00B936E8" w:rsidP="00B936E8">
            <w:pPr>
              <w:spacing w:line="276" w:lineRule="auto"/>
              <w:contextualSpacing/>
              <w:rPr>
                <w:rFonts w:ascii="Arial" w:hAnsi="Arial" w:cs="Arial"/>
                <w:sz w:val="24"/>
                <w:szCs w:val="24"/>
              </w:rPr>
            </w:pPr>
            <w:r w:rsidRPr="00B936E8">
              <w:rPr>
                <w:rFonts w:ascii="Arial" w:hAnsi="Arial" w:cs="Arial"/>
                <w:sz w:val="24"/>
                <w:szCs w:val="24"/>
              </w:rPr>
              <w:t xml:space="preserve">3. </w:t>
            </w:r>
          </w:p>
        </w:tc>
        <w:tc>
          <w:tcPr>
            <w:tcW w:w="7745" w:type="dxa"/>
          </w:tcPr>
          <w:p w14:paraId="49F2A5D7" w14:textId="5D5FC06D" w:rsidR="00B936E8" w:rsidRPr="00070DE3" w:rsidRDefault="00B936E8" w:rsidP="00B936E8">
            <w:pPr>
              <w:tabs>
                <w:tab w:val="left" w:pos="142"/>
              </w:tabs>
              <w:autoSpaceDE w:val="0"/>
              <w:autoSpaceDN w:val="0"/>
              <w:adjustRightInd w:val="0"/>
              <w:spacing w:line="276" w:lineRule="auto"/>
              <w:rPr>
                <w:rFonts w:ascii="Arial" w:hAnsi="Arial" w:cs="Arial"/>
                <w:i/>
                <w:sz w:val="24"/>
                <w:szCs w:val="24"/>
              </w:rPr>
            </w:pPr>
            <w:r w:rsidRPr="00070DE3">
              <w:rPr>
                <w:rFonts w:ascii="Arial" w:hAnsi="Arial" w:cs="Arial"/>
                <w:i/>
                <w:sz w:val="24"/>
                <w:szCs w:val="24"/>
              </w:rPr>
              <w:t>Project management skills and experience managing evaluations</w:t>
            </w:r>
            <w:r w:rsidR="00641C7F">
              <w:rPr>
                <w:rFonts w:ascii="Arial" w:hAnsi="Arial" w:cs="Arial"/>
                <w:i/>
                <w:sz w:val="24"/>
                <w:szCs w:val="24"/>
              </w:rPr>
              <w:t xml:space="preserve"> in PSET environment</w:t>
            </w:r>
          </w:p>
          <w:p w14:paraId="7CD10F4E" w14:textId="77777777" w:rsidR="00B936E8" w:rsidRPr="00B936E8" w:rsidRDefault="00B936E8" w:rsidP="00B936E8">
            <w:pPr>
              <w:tabs>
                <w:tab w:val="left" w:pos="142"/>
              </w:tabs>
              <w:autoSpaceDE w:val="0"/>
              <w:autoSpaceDN w:val="0"/>
              <w:adjustRightInd w:val="0"/>
              <w:spacing w:line="276" w:lineRule="auto"/>
              <w:rPr>
                <w:rFonts w:ascii="Arial" w:hAnsi="Arial" w:cs="Arial"/>
                <w:sz w:val="24"/>
                <w:szCs w:val="24"/>
              </w:rPr>
            </w:pPr>
          </w:p>
          <w:p w14:paraId="7B451A3E" w14:textId="0D615091" w:rsidR="00B936E8" w:rsidRPr="00B936E8" w:rsidRDefault="00EF4540" w:rsidP="00C703E0">
            <w:pPr>
              <w:pStyle w:val="ListParagraph"/>
              <w:numPr>
                <w:ilvl w:val="1"/>
                <w:numId w:val="40"/>
              </w:numPr>
              <w:spacing w:after="0"/>
              <w:jc w:val="both"/>
              <w:rPr>
                <w:rFonts w:ascii="Arial" w:eastAsia="Calibri" w:hAnsi="Arial" w:cs="Arial"/>
                <w:sz w:val="24"/>
                <w:szCs w:val="24"/>
                <w:lang w:val="en-ZA"/>
              </w:rPr>
            </w:pPr>
            <w:r>
              <w:rPr>
                <w:rFonts w:ascii="Arial" w:eastAsia="Calibri" w:hAnsi="Arial" w:cs="Arial"/>
                <w:sz w:val="24"/>
                <w:szCs w:val="24"/>
                <w:lang w:val="en-ZA"/>
              </w:rPr>
              <w:t>Team leader - More than 8</w:t>
            </w:r>
            <w:r w:rsidR="00B936E8" w:rsidRPr="00B936E8">
              <w:rPr>
                <w:rFonts w:ascii="Arial" w:eastAsia="Calibri" w:hAnsi="Arial" w:cs="Arial"/>
                <w:sz w:val="24"/>
                <w:szCs w:val="24"/>
                <w:lang w:val="en-ZA"/>
              </w:rPr>
              <w:t xml:space="preserve"> years  </w:t>
            </w:r>
          </w:p>
          <w:p w14:paraId="250CC6EB" w14:textId="77777777" w:rsidR="00B936E8" w:rsidRPr="007F6953" w:rsidRDefault="00B936E8" w:rsidP="00C703E0">
            <w:pPr>
              <w:pStyle w:val="ListParagraph"/>
              <w:numPr>
                <w:ilvl w:val="1"/>
                <w:numId w:val="40"/>
              </w:numPr>
              <w:spacing w:after="0"/>
              <w:jc w:val="both"/>
              <w:rPr>
                <w:rFonts w:ascii="Arial" w:eastAsia="Calibri" w:hAnsi="Arial" w:cs="Arial"/>
                <w:sz w:val="24"/>
                <w:szCs w:val="24"/>
                <w:lang w:val="en-ZA"/>
              </w:rPr>
            </w:pPr>
            <w:r w:rsidRPr="00B936E8">
              <w:rPr>
                <w:rFonts w:ascii="Arial" w:eastAsia="Calibri" w:hAnsi="Arial" w:cs="Arial"/>
                <w:sz w:val="24"/>
                <w:szCs w:val="24"/>
                <w:lang w:val="en-ZA"/>
              </w:rPr>
              <w:t>Experience of team members working in evaluations (on average 5 years or more</w:t>
            </w:r>
            <w:r w:rsidR="00FC4A58">
              <w:rPr>
                <w:rFonts w:ascii="Arial" w:eastAsia="Calibri" w:hAnsi="Arial" w:cs="Arial"/>
                <w:sz w:val="24"/>
                <w:szCs w:val="24"/>
                <w:lang w:val="en-ZA"/>
              </w:rPr>
              <w:t>)</w:t>
            </w:r>
            <w:r w:rsidRPr="00B936E8">
              <w:rPr>
                <w:rFonts w:ascii="Arial" w:eastAsia="Calibri" w:hAnsi="Arial" w:cs="Arial"/>
                <w:sz w:val="24"/>
                <w:szCs w:val="24"/>
                <w:lang w:val="en-ZA"/>
              </w:rPr>
              <w:t xml:space="preserve">  </w:t>
            </w:r>
          </w:p>
          <w:p w14:paraId="7637EBBA" w14:textId="77777777" w:rsidR="007F6953" w:rsidRDefault="007F6953" w:rsidP="007F6953">
            <w:pPr>
              <w:jc w:val="both"/>
              <w:rPr>
                <w:rFonts w:ascii="Arial" w:hAnsi="Arial" w:cs="Arial"/>
                <w:sz w:val="24"/>
                <w:szCs w:val="24"/>
              </w:rPr>
            </w:pPr>
          </w:p>
          <w:p w14:paraId="5A5B2DEA" w14:textId="77777777" w:rsidR="007F6953" w:rsidRDefault="007F6953" w:rsidP="007F6953">
            <w:pPr>
              <w:jc w:val="both"/>
              <w:rPr>
                <w:rFonts w:ascii="Arial" w:hAnsi="Arial" w:cs="Arial"/>
                <w:sz w:val="24"/>
                <w:szCs w:val="24"/>
              </w:rPr>
            </w:pPr>
            <w:r>
              <w:rPr>
                <w:rFonts w:ascii="Arial" w:hAnsi="Arial" w:cs="Arial"/>
                <w:sz w:val="24"/>
                <w:szCs w:val="24"/>
              </w:rPr>
              <w:t>Bidder</w:t>
            </w:r>
            <w:r w:rsidRPr="00834D18">
              <w:rPr>
                <w:rFonts w:ascii="Arial" w:hAnsi="Arial" w:cs="Arial"/>
                <w:sz w:val="24"/>
                <w:szCs w:val="24"/>
              </w:rPr>
              <w:t xml:space="preserve"> meets all </w:t>
            </w:r>
            <w:r>
              <w:rPr>
                <w:rFonts w:ascii="Arial" w:hAnsi="Arial" w:cs="Arial"/>
                <w:sz w:val="24"/>
                <w:szCs w:val="24"/>
              </w:rPr>
              <w:t>2</w:t>
            </w:r>
            <w:r w:rsidRPr="00834D18">
              <w:rPr>
                <w:rFonts w:ascii="Arial" w:hAnsi="Arial" w:cs="Arial"/>
                <w:sz w:val="24"/>
                <w:szCs w:val="24"/>
              </w:rPr>
              <w:t xml:space="preserve"> of the criteria listed above </w:t>
            </w:r>
            <w:r>
              <w:rPr>
                <w:rFonts w:ascii="Arial" w:hAnsi="Arial" w:cs="Arial"/>
                <w:sz w:val="24"/>
                <w:szCs w:val="24"/>
              </w:rPr>
              <w:t xml:space="preserve">             </w:t>
            </w:r>
            <w:r w:rsidR="000343E4">
              <w:rPr>
                <w:rFonts w:ascii="Arial" w:hAnsi="Arial" w:cs="Arial"/>
                <w:sz w:val="24"/>
                <w:szCs w:val="24"/>
              </w:rPr>
              <w:t xml:space="preserve"> </w:t>
            </w:r>
            <w:r w:rsidRPr="0078213C">
              <w:rPr>
                <w:rFonts w:ascii="Arial" w:hAnsi="Arial" w:cs="Arial"/>
                <w:b/>
                <w:sz w:val="24"/>
                <w:szCs w:val="24"/>
              </w:rPr>
              <w:t>= 10 points</w:t>
            </w:r>
          </w:p>
          <w:p w14:paraId="76FD40D9" w14:textId="77777777" w:rsidR="007F6953" w:rsidRDefault="007F6953" w:rsidP="007F6953">
            <w:pPr>
              <w:jc w:val="both"/>
              <w:rPr>
                <w:rFonts w:ascii="Arial" w:hAnsi="Arial" w:cs="Arial"/>
                <w:sz w:val="24"/>
                <w:szCs w:val="24"/>
              </w:rPr>
            </w:pPr>
            <w:r>
              <w:rPr>
                <w:rFonts w:ascii="Arial" w:hAnsi="Arial" w:cs="Arial"/>
                <w:sz w:val="24"/>
                <w:szCs w:val="24"/>
              </w:rPr>
              <w:t>Bidder</w:t>
            </w:r>
            <w:r w:rsidRPr="00834D18">
              <w:rPr>
                <w:rFonts w:ascii="Arial" w:hAnsi="Arial" w:cs="Arial"/>
                <w:sz w:val="24"/>
                <w:szCs w:val="24"/>
              </w:rPr>
              <w:t xml:space="preserve"> meets </w:t>
            </w:r>
            <w:r>
              <w:rPr>
                <w:rFonts w:ascii="Arial" w:hAnsi="Arial" w:cs="Arial"/>
                <w:sz w:val="24"/>
                <w:szCs w:val="24"/>
              </w:rPr>
              <w:t>1</w:t>
            </w:r>
            <w:r w:rsidRPr="00834D18">
              <w:rPr>
                <w:rFonts w:ascii="Arial" w:hAnsi="Arial" w:cs="Arial"/>
                <w:sz w:val="24"/>
                <w:szCs w:val="24"/>
              </w:rPr>
              <w:t xml:space="preserve"> of the criteria listed above </w:t>
            </w:r>
            <w:r>
              <w:rPr>
                <w:rFonts w:ascii="Arial" w:hAnsi="Arial" w:cs="Arial"/>
                <w:sz w:val="24"/>
                <w:szCs w:val="24"/>
              </w:rPr>
              <w:t xml:space="preserve">             </w:t>
            </w:r>
            <w:r w:rsidR="000343E4">
              <w:rPr>
                <w:rFonts w:ascii="Arial" w:hAnsi="Arial" w:cs="Arial"/>
                <w:sz w:val="24"/>
                <w:szCs w:val="24"/>
              </w:rPr>
              <w:t xml:space="preserve">      </w:t>
            </w:r>
            <w:r w:rsidRPr="0078213C">
              <w:rPr>
                <w:rFonts w:ascii="Arial" w:hAnsi="Arial" w:cs="Arial"/>
                <w:b/>
                <w:sz w:val="24"/>
                <w:szCs w:val="24"/>
              </w:rPr>
              <w:t xml:space="preserve">= </w:t>
            </w:r>
            <w:r w:rsidR="00B17051" w:rsidRPr="0078213C">
              <w:rPr>
                <w:rFonts w:ascii="Arial" w:hAnsi="Arial" w:cs="Arial"/>
                <w:b/>
                <w:sz w:val="24"/>
                <w:szCs w:val="24"/>
              </w:rPr>
              <w:t>5</w:t>
            </w:r>
            <w:r w:rsidRPr="0078213C">
              <w:rPr>
                <w:rFonts w:ascii="Arial" w:hAnsi="Arial" w:cs="Arial"/>
                <w:b/>
                <w:sz w:val="24"/>
                <w:szCs w:val="24"/>
              </w:rPr>
              <w:t xml:space="preserve"> points</w:t>
            </w:r>
          </w:p>
          <w:p w14:paraId="5EAC7BC6" w14:textId="7796DD70" w:rsidR="007F6953" w:rsidRPr="007F6953" w:rsidRDefault="007F6953" w:rsidP="007F6953">
            <w:pPr>
              <w:jc w:val="both"/>
              <w:rPr>
                <w:rFonts w:ascii="Arial" w:hAnsi="Arial" w:cs="Arial"/>
                <w:sz w:val="24"/>
                <w:szCs w:val="24"/>
              </w:rPr>
            </w:pPr>
            <w:r>
              <w:rPr>
                <w:rFonts w:ascii="Arial" w:hAnsi="Arial" w:cs="Arial"/>
                <w:sz w:val="24"/>
                <w:szCs w:val="24"/>
              </w:rPr>
              <w:t xml:space="preserve">Bidder </w:t>
            </w:r>
            <w:r w:rsidRPr="00834D18">
              <w:rPr>
                <w:rFonts w:ascii="Arial" w:hAnsi="Arial" w:cs="Arial"/>
                <w:sz w:val="24"/>
                <w:szCs w:val="24"/>
              </w:rPr>
              <w:t>does not meet any of the criteria listed above</w:t>
            </w:r>
            <w:r>
              <w:rPr>
                <w:rFonts w:ascii="Arial" w:hAnsi="Arial" w:cs="Arial"/>
                <w:sz w:val="24"/>
                <w:szCs w:val="24"/>
              </w:rPr>
              <w:t xml:space="preserve">  </w:t>
            </w:r>
            <w:r w:rsidR="000343E4">
              <w:rPr>
                <w:rFonts w:ascii="Arial" w:hAnsi="Arial" w:cs="Arial"/>
                <w:sz w:val="24"/>
                <w:szCs w:val="24"/>
              </w:rPr>
              <w:t xml:space="preserve"> </w:t>
            </w:r>
            <w:r w:rsidRPr="0078213C">
              <w:rPr>
                <w:rFonts w:ascii="Arial" w:hAnsi="Arial" w:cs="Arial"/>
                <w:b/>
                <w:sz w:val="24"/>
                <w:szCs w:val="24"/>
              </w:rPr>
              <w:t>= 0 points</w:t>
            </w:r>
          </w:p>
        </w:tc>
        <w:tc>
          <w:tcPr>
            <w:tcW w:w="1176" w:type="dxa"/>
          </w:tcPr>
          <w:p w14:paraId="1A154E8C" w14:textId="5DDAD81C" w:rsidR="00B936E8" w:rsidRPr="00B936E8" w:rsidRDefault="006476A8" w:rsidP="00B936E8">
            <w:pPr>
              <w:spacing w:line="276" w:lineRule="auto"/>
              <w:contextualSpacing/>
              <w:jc w:val="right"/>
              <w:rPr>
                <w:rFonts w:ascii="Arial" w:hAnsi="Arial" w:cs="Arial"/>
                <w:b/>
                <w:sz w:val="24"/>
                <w:szCs w:val="24"/>
              </w:rPr>
            </w:pPr>
            <w:r>
              <w:rPr>
                <w:rFonts w:ascii="Arial" w:hAnsi="Arial" w:cs="Arial"/>
                <w:b/>
                <w:sz w:val="24"/>
                <w:szCs w:val="24"/>
              </w:rPr>
              <w:t>20</w:t>
            </w:r>
          </w:p>
        </w:tc>
      </w:tr>
      <w:tr w:rsidR="00B936E8" w:rsidRPr="00B936E8" w14:paraId="2E567E89" w14:textId="77777777" w:rsidTr="006476A8">
        <w:tc>
          <w:tcPr>
            <w:tcW w:w="576" w:type="dxa"/>
          </w:tcPr>
          <w:p w14:paraId="5F09B6F0" w14:textId="77777777" w:rsidR="00B936E8" w:rsidRPr="00B936E8" w:rsidRDefault="00B936E8" w:rsidP="00B936E8">
            <w:pPr>
              <w:spacing w:line="276" w:lineRule="auto"/>
              <w:contextualSpacing/>
              <w:rPr>
                <w:rFonts w:ascii="Arial" w:hAnsi="Arial" w:cs="Arial"/>
                <w:sz w:val="24"/>
                <w:szCs w:val="24"/>
              </w:rPr>
            </w:pPr>
            <w:r w:rsidRPr="00B936E8">
              <w:rPr>
                <w:rFonts w:ascii="Arial" w:hAnsi="Arial" w:cs="Arial"/>
                <w:sz w:val="24"/>
                <w:szCs w:val="24"/>
              </w:rPr>
              <w:t xml:space="preserve">4. </w:t>
            </w:r>
          </w:p>
        </w:tc>
        <w:tc>
          <w:tcPr>
            <w:tcW w:w="7745" w:type="dxa"/>
          </w:tcPr>
          <w:p w14:paraId="12BBF134" w14:textId="77777777" w:rsidR="00B936E8" w:rsidRPr="00070DE3" w:rsidRDefault="00B936E8" w:rsidP="00B936E8">
            <w:pPr>
              <w:tabs>
                <w:tab w:val="left" w:pos="142"/>
              </w:tabs>
              <w:autoSpaceDE w:val="0"/>
              <w:autoSpaceDN w:val="0"/>
              <w:adjustRightInd w:val="0"/>
              <w:spacing w:line="276" w:lineRule="auto"/>
              <w:rPr>
                <w:rFonts w:ascii="Arial" w:hAnsi="Arial" w:cs="Arial"/>
                <w:i/>
                <w:sz w:val="24"/>
                <w:szCs w:val="24"/>
              </w:rPr>
            </w:pPr>
            <w:r w:rsidRPr="00070DE3">
              <w:rPr>
                <w:rFonts w:ascii="Arial" w:hAnsi="Arial" w:cs="Arial"/>
                <w:i/>
                <w:sz w:val="24"/>
                <w:szCs w:val="24"/>
              </w:rPr>
              <w:t xml:space="preserve">Methodology and design - The evaluation methodology and approach to be employed </w:t>
            </w:r>
          </w:p>
          <w:p w14:paraId="4F210D77" w14:textId="77777777" w:rsidR="00B936E8" w:rsidRPr="00B936E8" w:rsidRDefault="00B936E8" w:rsidP="00B936E8">
            <w:pPr>
              <w:tabs>
                <w:tab w:val="left" w:pos="142"/>
              </w:tabs>
              <w:autoSpaceDE w:val="0"/>
              <w:autoSpaceDN w:val="0"/>
              <w:adjustRightInd w:val="0"/>
              <w:spacing w:line="276" w:lineRule="auto"/>
              <w:rPr>
                <w:rFonts w:ascii="Arial" w:hAnsi="Arial" w:cs="Arial"/>
                <w:sz w:val="24"/>
                <w:szCs w:val="24"/>
              </w:rPr>
            </w:pPr>
          </w:p>
          <w:p w14:paraId="420E6333" w14:textId="77777777" w:rsidR="00B936E8" w:rsidRPr="00B936E8" w:rsidRDefault="00B936E8" w:rsidP="00CD656B">
            <w:pPr>
              <w:pStyle w:val="ListParagraph"/>
              <w:numPr>
                <w:ilvl w:val="1"/>
                <w:numId w:val="41"/>
              </w:numPr>
              <w:spacing w:after="0"/>
              <w:jc w:val="both"/>
              <w:rPr>
                <w:rFonts w:ascii="Arial" w:eastAsia="Calibri" w:hAnsi="Arial" w:cs="Arial"/>
                <w:sz w:val="24"/>
                <w:szCs w:val="24"/>
                <w:lang w:val="en-ZA"/>
              </w:rPr>
            </w:pPr>
            <w:r w:rsidRPr="00B936E8">
              <w:rPr>
                <w:rFonts w:ascii="Arial" w:eastAsia="Calibri" w:hAnsi="Arial" w:cs="Arial"/>
                <w:sz w:val="24"/>
                <w:szCs w:val="24"/>
                <w:lang w:val="en-ZA"/>
              </w:rPr>
              <w:t>An understanding of the</w:t>
            </w:r>
            <w:r w:rsidR="00CD656B">
              <w:rPr>
                <w:rFonts w:ascii="Arial" w:eastAsia="Calibri" w:hAnsi="Arial" w:cs="Arial"/>
                <w:sz w:val="24"/>
                <w:szCs w:val="24"/>
                <w:lang w:val="en-ZA"/>
              </w:rPr>
              <w:t xml:space="preserve"> </w:t>
            </w:r>
            <w:r w:rsidR="00CD656B" w:rsidRPr="00CD656B">
              <w:rPr>
                <w:rFonts w:ascii="Arial" w:eastAsia="Calibri" w:hAnsi="Arial" w:cs="Arial"/>
                <w:sz w:val="24"/>
                <w:szCs w:val="24"/>
                <w:lang w:val="en-ZA"/>
              </w:rPr>
              <w:t>evaluation questions, scope of the evaluation, actions and deliverables</w:t>
            </w:r>
            <w:r w:rsidR="00CD656B">
              <w:rPr>
                <w:rFonts w:ascii="Arial" w:eastAsia="Calibri" w:hAnsi="Arial" w:cs="Arial"/>
                <w:sz w:val="24"/>
                <w:szCs w:val="24"/>
                <w:lang w:val="en-ZA"/>
              </w:rPr>
              <w:t xml:space="preserve"> of the</w:t>
            </w:r>
            <w:r w:rsidRPr="00B936E8">
              <w:rPr>
                <w:rFonts w:ascii="Arial" w:eastAsia="Calibri" w:hAnsi="Arial" w:cs="Arial"/>
                <w:sz w:val="24"/>
                <w:szCs w:val="24"/>
                <w:lang w:val="en-ZA"/>
              </w:rPr>
              <w:t xml:space="preserve"> assignment expressed in methodology and approach </w:t>
            </w:r>
          </w:p>
          <w:p w14:paraId="3D00749E" w14:textId="77777777" w:rsidR="00B936E8" w:rsidRPr="00B936E8" w:rsidRDefault="00B936E8" w:rsidP="00C703E0">
            <w:pPr>
              <w:pStyle w:val="ListParagraph"/>
              <w:numPr>
                <w:ilvl w:val="1"/>
                <w:numId w:val="41"/>
              </w:numPr>
              <w:spacing w:after="0"/>
              <w:jc w:val="both"/>
              <w:rPr>
                <w:rFonts w:ascii="Arial" w:eastAsia="Calibri" w:hAnsi="Arial" w:cs="Arial"/>
                <w:sz w:val="24"/>
                <w:szCs w:val="24"/>
                <w:lang w:val="en-ZA"/>
              </w:rPr>
            </w:pPr>
            <w:r w:rsidRPr="00B936E8">
              <w:rPr>
                <w:rFonts w:ascii="Arial" w:eastAsia="Calibri" w:hAnsi="Arial" w:cs="Arial"/>
                <w:sz w:val="24"/>
                <w:szCs w:val="24"/>
                <w:lang w:val="en-ZA"/>
              </w:rPr>
              <w:t xml:space="preserve">Activity-based Evaluation Plan </w:t>
            </w:r>
          </w:p>
          <w:p w14:paraId="5586AA1D" w14:textId="77777777" w:rsidR="00B936E8" w:rsidRPr="000343E4" w:rsidRDefault="00B936E8" w:rsidP="00C703E0">
            <w:pPr>
              <w:pStyle w:val="ListParagraph"/>
              <w:numPr>
                <w:ilvl w:val="1"/>
                <w:numId w:val="41"/>
              </w:numPr>
              <w:spacing w:after="0"/>
              <w:jc w:val="both"/>
              <w:rPr>
                <w:rFonts w:ascii="Arial" w:eastAsia="Calibri" w:hAnsi="Arial" w:cs="Arial"/>
                <w:sz w:val="24"/>
                <w:szCs w:val="24"/>
                <w:lang w:val="en-ZA"/>
              </w:rPr>
            </w:pPr>
            <w:r w:rsidRPr="00B936E8">
              <w:rPr>
                <w:rFonts w:ascii="Arial" w:eastAsia="Calibri" w:hAnsi="Arial" w:cs="Arial"/>
                <w:sz w:val="24"/>
                <w:szCs w:val="24"/>
                <w:lang w:val="en-ZA"/>
              </w:rPr>
              <w:t xml:space="preserve">Detailed activity budget, including VAT </w:t>
            </w:r>
          </w:p>
          <w:p w14:paraId="2A38F6C6" w14:textId="77777777" w:rsidR="000343E4" w:rsidRDefault="000343E4" w:rsidP="000343E4">
            <w:pPr>
              <w:jc w:val="both"/>
              <w:rPr>
                <w:rFonts w:ascii="Arial" w:hAnsi="Arial" w:cs="Arial"/>
                <w:sz w:val="24"/>
                <w:szCs w:val="24"/>
              </w:rPr>
            </w:pPr>
          </w:p>
          <w:p w14:paraId="665FD468" w14:textId="77777777" w:rsidR="000343E4" w:rsidRDefault="000343E4" w:rsidP="000343E4">
            <w:pPr>
              <w:jc w:val="both"/>
              <w:rPr>
                <w:rFonts w:ascii="Arial" w:hAnsi="Arial" w:cs="Arial"/>
                <w:sz w:val="24"/>
                <w:szCs w:val="24"/>
              </w:rPr>
            </w:pPr>
            <w:r>
              <w:rPr>
                <w:rFonts w:ascii="Arial" w:hAnsi="Arial" w:cs="Arial"/>
                <w:sz w:val="24"/>
                <w:szCs w:val="24"/>
              </w:rPr>
              <w:t>Bidder</w:t>
            </w:r>
            <w:r w:rsidRPr="00834D18">
              <w:rPr>
                <w:rFonts w:ascii="Arial" w:hAnsi="Arial" w:cs="Arial"/>
                <w:sz w:val="24"/>
                <w:szCs w:val="24"/>
              </w:rPr>
              <w:t xml:space="preserve"> meets all 3 of the criteria listed above </w:t>
            </w:r>
            <w:r>
              <w:rPr>
                <w:rFonts w:ascii="Arial" w:hAnsi="Arial" w:cs="Arial"/>
                <w:sz w:val="24"/>
                <w:szCs w:val="24"/>
              </w:rPr>
              <w:t xml:space="preserve">             </w:t>
            </w:r>
            <w:r w:rsidRPr="0078213C">
              <w:rPr>
                <w:rFonts w:ascii="Arial" w:hAnsi="Arial" w:cs="Arial"/>
                <w:b/>
                <w:sz w:val="24"/>
                <w:szCs w:val="24"/>
              </w:rPr>
              <w:t>= 10 points</w:t>
            </w:r>
          </w:p>
          <w:p w14:paraId="056488C1" w14:textId="77777777" w:rsidR="000343E4" w:rsidRDefault="000343E4" w:rsidP="000343E4">
            <w:pPr>
              <w:jc w:val="both"/>
              <w:rPr>
                <w:rFonts w:ascii="Arial" w:hAnsi="Arial" w:cs="Arial"/>
                <w:sz w:val="24"/>
                <w:szCs w:val="24"/>
              </w:rPr>
            </w:pPr>
            <w:r>
              <w:rPr>
                <w:rFonts w:ascii="Arial" w:hAnsi="Arial" w:cs="Arial"/>
                <w:sz w:val="24"/>
                <w:szCs w:val="24"/>
              </w:rPr>
              <w:t>Bidder</w:t>
            </w:r>
            <w:r w:rsidRPr="00834D18">
              <w:rPr>
                <w:rFonts w:ascii="Arial" w:hAnsi="Arial" w:cs="Arial"/>
                <w:sz w:val="24"/>
                <w:szCs w:val="24"/>
              </w:rPr>
              <w:t xml:space="preserve"> meets </w:t>
            </w:r>
            <w:r>
              <w:rPr>
                <w:rFonts w:ascii="Arial" w:hAnsi="Arial" w:cs="Arial"/>
                <w:sz w:val="24"/>
                <w:szCs w:val="24"/>
              </w:rPr>
              <w:t>2</w:t>
            </w:r>
            <w:r w:rsidRPr="00834D18">
              <w:rPr>
                <w:rFonts w:ascii="Arial" w:hAnsi="Arial" w:cs="Arial"/>
                <w:sz w:val="24"/>
                <w:szCs w:val="24"/>
              </w:rPr>
              <w:t xml:space="preserve"> of the criteria listed above </w:t>
            </w:r>
            <w:r>
              <w:rPr>
                <w:rFonts w:ascii="Arial" w:hAnsi="Arial" w:cs="Arial"/>
                <w:sz w:val="24"/>
                <w:szCs w:val="24"/>
              </w:rPr>
              <w:t xml:space="preserve">             </w:t>
            </w:r>
            <w:r w:rsidR="00CD656B">
              <w:rPr>
                <w:rFonts w:ascii="Arial" w:hAnsi="Arial" w:cs="Arial"/>
                <w:sz w:val="24"/>
                <w:szCs w:val="24"/>
              </w:rPr>
              <w:t xml:space="preserve">     </w:t>
            </w:r>
            <w:r w:rsidRPr="0078213C">
              <w:rPr>
                <w:rFonts w:ascii="Arial" w:hAnsi="Arial" w:cs="Arial"/>
                <w:b/>
                <w:sz w:val="24"/>
                <w:szCs w:val="24"/>
              </w:rPr>
              <w:t>= 8 points</w:t>
            </w:r>
          </w:p>
          <w:p w14:paraId="7CDF07F6" w14:textId="77777777" w:rsidR="000343E4" w:rsidRDefault="000343E4" w:rsidP="000343E4">
            <w:pPr>
              <w:jc w:val="both"/>
              <w:rPr>
                <w:rFonts w:ascii="Arial" w:hAnsi="Arial" w:cs="Arial"/>
                <w:sz w:val="24"/>
                <w:szCs w:val="24"/>
              </w:rPr>
            </w:pPr>
            <w:r>
              <w:rPr>
                <w:rFonts w:ascii="Arial" w:hAnsi="Arial" w:cs="Arial"/>
                <w:sz w:val="24"/>
                <w:szCs w:val="24"/>
              </w:rPr>
              <w:t>Bidder</w:t>
            </w:r>
            <w:r w:rsidRPr="00834D18">
              <w:rPr>
                <w:rFonts w:ascii="Arial" w:hAnsi="Arial" w:cs="Arial"/>
                <w:sz w:val="24"/>
                <w:szCs w:val="24"/>
              </w:rPr>
              <w:t xml:space="preserve"> meets </w:t>
            </w:r>
            <w:r>
              <w:rPr>
                <w:rFonts w:ascii="Arial" w:hAnsi="Arial" w:cs="Arial"/>
                <w:sz w:val="24"/>
                <w:szCs w:val="24"/>
              </w:rPr>
              <w:t>1</w:t>
            </w:r>
            <w:r w:rsidRPr="00834D18">
              <w:rPr>
                <w:rFonts w:ascii="Arial" w:hAnsi="Arial" w:cs="Arial"/>
                <w:sz w:val="24"/>
                <w:szCs w:val="24"/>
              </w:rPr>
              <w:t xml:space="preserve"> of the criteria listed above </w:t>
            </w:r>
            <w:r>
              <w:rPr>
                <w:rFonts w:ascii="Arial" w:hAnsi="Arial" w:cs="Arial"/>
                <w:sz w:val="24"/>
                <w:szCs w:val="24"/>
              </w:rPr>
              <w:t xml:space="preserve">                  </w:t>
            </w:r>
            <w:r w:rsidRPr="0078213C">
              <w:rPr>
                <w:rFonts w:ascii="Arial" w:hAnsi="Arial" w:cs="Arial"/>
                <w:b/>
                <w:sz w:val="24"/>
                <w:szCs w:val="24"/>
              </w:rPr>
              <w:t>= 3 points</w:t>
            </w:r>
          </w:p>
          <w:p w14:paraId="6A6BCA6E" w14:textId="07C95D7A" w:rsidR="00B936E8" w:rsidRPr="00B936E8" w:rsidRDefault="000343E4" w:rsidP="00641C7F">
            <w:pPr>
              <w:jc w:val="both"/>
              <w:rPr>
                <w:rFonts w:ascii="Arial" w:hAnsi="Arial" w:cs="Arial"/>
                <w:sz w:val="24"/>
                <w:szCs w:val="24"/>
              </w:rPr>
            </w:pPr>
            <w:r>
              <w:rPr>
                <w:rFonts w:ascii="Arial" w:hAnsi="Arial" w:cs="Arial"/>
                <w:sz w:val="24"/>
                <w:szCs w:val="24"/>
              </w:rPr>
              <w:t xml:space="preserve">Bidder </w:t>
            </w:r>
            <w:r w:rsidRPr="00834D18">
              <w:rPr>
                <w:rFonts w:ascii="Arial" w:hAnsi="Arial" w:cs="Arial"/>
                <w:sz w:val="24"/>
                <w:szCs w:val="24"/>
              </w:rPr>
              <w:t>does not meet any of the criteria listed above</w:t>
            </w:r>
            <w:r>
              <w:rPr>
                <w:rFonts w:ascii="Arial" w:hAnsi="Arial" w:cs="Arial"/>
                <w:sz w:val="24"/>
                <w:szCs w:val="24"/>
              </w:rPr>
              <w:t xml:space="preserve">  </w:t>
            </w:r>
            <w:r w:rsidRPr="0078213C">
              <w:rPr>
                <w:rFonts w:ascii="Arial" w:hAnsi="Arial" w:cs="Arial"/>
                <w:b/>
                <w:sz w:val="24"/>
                <w:szCs w:val="24"/>
              </w:rPr>
              <w:t>= 0 points</w:t>
            </w:r>
          </w:p>
        </w:tc>
        <w:tc>
          <w:tcPr>
            <w:tcW w:w="1176" w:type="dxa"/>
          </w:tcPr>
          <w:p w14:paraId="4441E0B6" w14:textId="77777777" w:rsidR="00B936E8" w:rsidRPr="00B936E8" w:rsidRDefault="00B936E8" w:rsidP="00B936E8">
            <w:pPr>
              <w:spacing w:line="276" w:lineRule="auto"/>
              <w:contextualSpacing/>
              <w:jc w:val="right"/>
              <w:rPr>
                <w:rFonts w:ascii="Arial" w:hAnsi="Arial" w:cs="Arial"/>
                <w:b/>
                <w:sz w:val="24"/>
                <w:szCs w:val="24"/>
              </w:rPr>
            </w:pPr>
            <w:r w:rsidRPr="00B936E8">
              <w:rPr>
                <w:rFonts w:ascii="Arial" w:hAnsi="Arial" w:cs="Arial"/>
                <w:b/>
                <w:sz w:val="24"/>
                <w:szCs w:val="24"/>
              </w:rPr>
              <w:t>15</w:t>
            </w:r>
          </w:p>
        </w:tc>
      </w:tr>
      <w:tr w:rsidR="00B936E8" w:rsidRPr="00B936E8" w14:paraId="768A1930" w14:textId="77777777" w:rsidTr="006476A8">
        <w:tc>
          <w:tcPr>
            <w:tcW w:w="576" w:type="dxa"/>
          </w:tcPr>
          <w:p w14:paraId="47410E22" w14:textId="77777777" w:rsidR="00B936E8" w:rsidRPr="00B936E8" w:rsidRDefault="00B936E8" w:rsidP="00B936E8">
            <w:pPr>
              <w:spacing w:line="276" w:lineRule="auto"/>
              <w:rPr>
                <w:rFonts w:ascii="Arial" w:hAnsi="Arial" w:cs="Arial"/>
                <w:sz w:val="24"/>
                <w:szCs w:val="24"/>
              </w:rPr>
            </w:pPr>
            <w:r w:rsidRPr="00B936E8">
              <w:rPr>
                <w:rFonts w:ascii="Arial" w:hAnsi="Arial" w:cs="Arial"/>
                <w:sz w:val="24"/>
                <w:szCs w:val="24"/>
              </w:rPr>
              <w:t>5.</w:t>
            </w:r>
          </w:p>
        </w:tc>
        <w:tc>
          <w:tcPr>
            <w:tcW w:w="7745" w:type="dxa"/>
          </w:tcPr>
          <w:p w14:paraId="25C80951" w14:textId="77777777" w:rsidR="00B936E8" w:rsidRPr="00070DE3" w:rsidRDefault="00B936E8" w:rsidP="00B936E8">
            <w:pPr>
              <w:tabs>
                <w:tab w:val="left" w:pos="142"/>
              </w:tabs>
              <w:autoSpaceDE w:val="0"/>
              <w:autoSpaceDN w:val="0"/>
              <w:adjustRightInd w:val="0"/>
              <w:spacing w:line="276" w:lineRule="auto"/>
              <w:rPr>
                <w:rFonts w:ascii="Arial" w:hAnsi="Arial" w:cs="Arial"/>
                <w:i/>
                <w:sz w:val="24"/>
                <w:szCs w:val="24"/>
              </w:rPr>
            </w:pPr>
            <w:r w:rsidRPr="00070DE3">
              <w:rPr>
                <w:rFonts w:ascii="Arial" w:hAnsi="Arial" w:cs="Arial"/>
                <w:i/>
                <w:sz w:val="24"/>
                <w:szCs w:val="24"/>
              </w:rPr>
              <w:t xml:space="preserve">Report writing and communication </w:t>
            </w:r>
          </w:p>
          <w:p w14:paraId="061A2F89" w14:textId="77777777" w:rsidR="00B936E8" w:rsidRPr="00B936E8" w:rsidRDefault="00B936E8" w:rsidP="00B936E8">
            <w:pPr>
              <w:tabs>
                <w:tab w:val="left" w:pos="142"/>
              </w:tabs>
              <w:autoSpaceDE w:val="0"/>
              <w:autoSpaceDN w:val="0"/>
              <w:adjustRightInd w:val="0"/>
              <w:spacing w:line="276" w:lineRule="auto"/>
              <w:rPr>
                <w:rFonts w:ascii="Arial" w:hAnsi="Arial" w:cs="Arial"/>
                <w:sz w:val="24"/>
                <w:szCs w:val="24"/>
                <w:lang w:val="en-GB"/>
              </w:rPr>
            </w:pPr>
          </w:p>
          <w:p w14:paraId="359E5CB5" w14:textId="77777777" w:rsidR="00B936E8" w:rsidRPr="00B936E8" w:rsidRDefault="00B936E8" w:rsidP="00C703E0">
            <w:pPr>
              <w:pStyle w:val="ListParagraph"/>
              <w:numPr>
                <w:ilvl w:val="1"/>
                <w:numId w:val="42"/>
              </w:numPr>
              <w:spacing w:after="0"/>
              <w:jc w:val="both"/>
              <w:rPr>
                <w:rFonts w:ascii="Arial" w:eastAsia="Calibri" w:hAnsi="Arial" w:cs="Arial"/>
                <w:sz w:val="24"/>
                <w:szCs w:val="24"/>
                <w:lang w:val="en-ZA"/>
              </w:rPr>
            </w:pPr>
            <w:r w:rsidRPr="00B936E8">
              <w:rPr>
                <w:rFonts w:ascii="Arial" w:eastAsia="Calibri" w:hAnsi="Arial" w:cs="Arial"/>
                <w:sz w:val="24"/>
                <w:szCs w:val="24"/>
                <w:lang w:val="en-ZA"/>
              </w:rPr>
              <w:t>Examples</w:t>
            </w:r>
            <w:r w:rsidR="00305F70">
              <w:rPr>
                <w:rFonts w:ascii="Arial" w:eastAsia="Calibri" w:hAnsi="Arial" w:cs="Arial"/>
                <w:sz w:val="24"/>
                <w:szCs w:val="24"/>
                <w:lang w:val="en-ZA"/>
              </w:rPr>
              <w:t xml:space="preserve"> of reports</w:t>
            </w:r>
            <w:r w:rsidRPr="00B936E8">
              <w:rPr>
                <w:rFonts w:ascii="Arial" w:eastAsia="Calibri" w:hAnsi="Arial" w:cs="Arial"/>
                <w:sz w:val="24"/>
                <w:szCs w:val="24"/>
                <w:lang w:val="en-ZA"/>
              </w:rPr>
              <w:t xml:space="preserve"> provided show </w:t>
            </w:r>
            <w:r w:rsidR="00CD656B" w:rsidRPr="00CD656B">
              <w:rPr>
                <w:rFonts w:ascii="Arial" w:hAnsi="Arial" w:cs="Arial"/>
                <w:sz w:val="24"/>
                <w:szCs w:val="24"/>
              </w:rPr>
              <w:t>clear, concise and focused</w:t>
            </w:r>
            <w:r w:rsidRPr="00B936E8">
              <w:rPr>
                <w:rFonts w:ascii="Arial" w:eastAsia="Calibri" w:hAnsi="Arial" w:cs="Arial"/>
                <w:sz w:val="24"/>
                <w:szCs w:val="24"/>
                <w:lang w:val="en-ZA"/>
              </w:rPr>
              <w:t xml:space="preserve"> reports which demonstrate the use of evidence, logic and are well-written </w:t>
            </w:r>
          </w:p>
          <w:p w14:paraId="17575F9A" w14:textId="77777777" w:rsidR="00B936E8" w:rsidRPr="000343E4" w:rsidRDefault="00B936E8" w:rsidP="00C703E0">
            <w:pPr>
              <w:pStyle w:val="ListParagraph"/>
              <w:numPr>
                <w:ilvl w:val="1"/>
                <w:numId w:val="42"/>
              </w:numPr>
              <w:spacing w:after="0"/>
              <w:jc w:val="both"/>
              <w:rPr>
                <w:rFonts w:ascii="Arial" w:eastAsia="Calibri" w:hAnsi="Arial" w:cs="Arial"/>
                <w:sz w:val="24"/>
                <w:szCs w:val="24"/>
                <w:lang w:val="en-ZA"/>
              </w:rPr>
            </w:pPr>
            <w:r w:rsidRPr="00B936E8">
              <w:rPr>
                <w:rFonts w:ascii="Arial" w:eastAsia="Calibri" w:hAnsi="Arial" w:cs="Arial"/>
                <w:sz w:val="24"/>
                <w:szCs w:val="24"/>
                <w:lang w:val="en-ZA"/>
              </w:rPr>
              <w:t xml:space="preserve">Well-written and punchy reports with use of info-graphics, summaries, use of evidence </w:t>
            </w:r>
          </w:p>
          <w:p w14:paraId="0DFB543D" w14:textId="77777777" w:rsidR="000343E4" w:rsidRDefault="000343E4" w:rsidP="000343E4">
            <w:pPr>
              <w:jc w:val="both"/>
              <w:rPr>
                <w:rFonts w:ascii="Arial" w:hAnsi="Arial" w:cs="Arial"/>
                <w:sz w:val="24"/>
                <w:szCs w:val="24"/>
              </w:rPr>
            </w:pPr>
          </w:p>
          <w:p w14:paraId="7DDB71F6" w14:textId="77777777" w:rsidR="000343E4" w:rsidRDefault="000343E4" w:rsidP="000343E4">
            <w:pPr>
              <w:jc w:val="both"/>
              <w:rPr>
                <w:rFonts w:ascii="Arial" w:hAnsi="Arial" w:cs="Arial"/>
                <w:sz w:val="24"/>
                <w:szCs w:val="24"/>
              </w:rPr>
            </w:pPr>
            <w:r>
              <w:rPr>
                <w:rFonts w:ascii="Arial" w:hAnsi="Arial" w:cs="Arial"/>
                <w:sz w:val="24"/>
                <w:szCs w:val="24"/>
              </w:rPr>
              <w:t>Bidder</w:t>
            </w:r>
            <w:r w:rsidRPr="00834D18">
              <w:rPr>
                <w:rFonts w:ascii="Arial" w:hAnsi="Arial" w:cs="Arial"/>
                <w:sz w:val="24"/>
                <w:szCs w:val="24"/>
              </w:rPr>
              <w:t xml:space="preserve"> meets all </w:t>
            </w:r>
            <w:r>
              <w:rPr>
                <w:rFonts w:ascii="Arial" w:hAnsi="Arial" w:cs="Arial"/>
                <w:sz w:val="24"/>
                <w:szCs w:val="24"/>
              </w:rPr>
              <w:t>2</w:t>
            </w:r>
            <w:r w:rsidRPr="00834D18">
              <w:rPr>
                <w:rFonts w:ascii="Arial" w:hAnsi="Arial" w:cs="Arial"/>
                <w:sz w:val="24"/>
                <w:szCs w:val="24"/>
              </w:rPr>
              <w:t xml:space="preserve"> of the criteria listed above </w:t>
            </w:r>
            <w:r>
              <w:rPr>
                <w:rFonts w:ascii="Arial" w:hAnsi="Arial" w:cs="Arial"/>
                <w:sz w:val="24"/>
                <w:szCs w:val="24"/>
              </w:rPr>
              <w:t xml:space="preserve">              </w:t>
            </w:r>
            <w:r w:rsidRPr="0078213C">
              <w:rPr>
                <w:rFonts w:ascii="Arial" w:hAnsi="Arial" w:cs="Arial"/>
                <w:b/>
                <w:sz w:val="24"/>
                <w:szCs w:val="24"/>
              </w:rPr>
              <w:t>= 10 points</w:t>
            </w:r>
          </w:p>
          <w:p w14:paraId="66AFE758" w14:textId="77777777" w:rsidR="000343E4" w:rsidRDefault="000343E4" w:rsidP="000343E4">
            <w:pPr>
              <w:jc w:val="both"/>
              <w:rPr>
                <w:rFonts w:ascii="Arial" w:hAnsi="Arial" w:cs="Arial"/>
                <w:sz w:val="24"/>
                <w:szCs w:val="24"/>
              </w:rPr>
            </w:pPr>
            <w:r>
              <w:rPr>
                <w:rFonts w:ascii="Arial" w:hAnsi="Arial" w:cs="Arial"/>
                <w:sz w:val="24"/>
                <w:szCs w:val="24"/>
              </w:rPr>
              <w:t>Bidder</w:t>
            </w:r>
            <w:r w:rsidRPr="00834D18">
              <w:rPr>
                <w:rFonts w:ascii="Arial" w:hAnsi="Arial" w:cs="Arial"/>
                <w:sz w:val="24"/>
                <w:szCs w:val="24"/>
              </w:rPr>
              <w:t xml:space="preserve"> meets </w:t>
            </w:r>
            <w:r>
              <w:rPr>
                <w:rFonts w:ascii="Arial" w:hAnsi="Arial" w:cs="Arial"/>
                <w:sz w:val="24"/>
                <w:szCs w:val="24"/>
              </w:rPr>
              <w:t>1</w:t>
            </w:r>
            <w:r w:rsidRPr="00834D18">
              <w:rPr>
                <w:rFonts w:ascii="Arial" w:hAnsi="Arial" w:cs="Arial"/>
                <w:sz w:val="24"/>
                <w:szCs w:val="24"/>
              </w:rPr>
              <w:t xml:space="preserve"> of the criteria listed above </w:t>
            </w:r>
            <w:r>
              <w:rPr>
                <w:rFonts w:ascii="Arial" w:hAnsi="Arial" w:cs="Arial"/>
                <w:sz w:val="24"/>
                <w:szCs w:val="24"/>
              </w:rPr>
              <w:t xml:space="preserve">                   </w:t>
            </w:r>
            <w:r w:rsidRPr="0078213C">
              <w:rPr>
                <w:rFonts w:ascii="Arial" w:hAnsi="Arial" w:cs="Arial"/>
                <w:b/>
                <w:sz w:val="24"/>
                <w:szCs w:val="24"/>
              </w:rPr>
              <w:t>= 5 points</w:t>
            </w:r>
          </w:p>
          <w:p w14:paraId="676367BB" w14:textId="376363F0" w:rsidR="00B936E8" w:rsidRPr="00B936E8" w:rsidRDefault="000343E4" w:rsidP="00641C7F">
            <w:pPr>
              <w:jc w:val="both"/>
              <w:rPr>
                <w:rFonts w:ascii="Arial" w:hAnsi="Arial" w:cs="Arial"/>
                <w:sz w:val="24"/>
                <w:szCs w:val="24"/>
              </w:rPr>
            </w:pPr>
            <w:r>
              <w:rPr>
                <w:rFonts w:ascii="Arial" w:hAnsi="Arial" w:cs="Arial"/>
                <w:sz w:val="24"/>
                <w:szCs w:val="24"/>
              </w:rPr>
              <w:t xml:space="preserve">Bidder </w:t>
            </w:r>
            <w:r w:rsidRPr="00834D18">
              <w:rPr>
                <w:rFonts w:ascii="Arial" w:hAnsi="Arial" w:cs="Arial"/>
                <w:sz w:val="24"/>
                <w:szCs w:val="24"/>
              </w:rPr>
              <w:t>does not meet any of the criteria listed above</w:t>
            </w:r>
            <w:r>
              <w:rPr>
                <w:rFonts w:ascii="Arial" w:hAnsi="Arial" w:cs="Arial"/>
                <w:sz w:val="24"/>
                <w:szCs w:val="24"/>
              </w:rPr>
              <w:t xml:space="preserve">   </w:t>
            </w:r>
            <w:r w:rsidRPr="0078213C">
              <w:rPr>
                <w:rFonts w:ascii="Arial" w:hAnsi="Arial" w:cs="Arial"/>
                <w:b/>
                <w:sz w:val="24"/>
                <w:szCs w:val="24"/>
              </w:rPr>
              <w:t>= 0 point</w:t>
            </w:r>
          </w:p>
        </w:tc>
        <w:tc>
          <w:tcPr>
            <w:tcW w:w="1176" w:type="dxa"/>
          </w:tcPr>
          <w:p w14:paraId="6B8F6106" w14:textId="77777777" w:rsidR="00B936E8" w:rsidRPr="00B936E8" w:rsidRDefault="00B936E8" w:rsidP="00B936E8">
            <w:pPr>
              <w:spacing w:line="276" w:lineRule="auto"/>
              <w:contextualSpacing/>
              <w:jc w:val="right"/>
              <w:rPr>
                <w:rFonts w:ascii="Arial" w:hAnsi="Arial" w:cs="Arial"/>
                <w:b/>
                <w:sz w:val="24"/>
                <w:szCs w:val="24"/>
              </w:rPr>
            </w:pPr>
            <w:r w:rsidRPr="00B936E8">
              <w:rPr>
                <w:rFonts w:ascii="Arial" w:hAnsi="Arial" w:cs="Arial"/>
                <w:b/>
                <w:sz w:val="24"/>
                <w:szCs w:val="24"/>
              </w:rPr>
              <w:t>15</w:t>
            </w:r>
          </w:p>
        </w:tc>
      </w:tr>
      <w:tr w:rsidR="00B936E8" w:rsidRPr="00B936E8" w14:paraId="18625A8B" w14:textId="77777777" w:rsidTr="006476A8">
        <w:tc>
          <w:tcPr>
            <w:tcW w:w="576" w:type="dxa"/>
          </w:tcPr>
          <w:p w14:paraId="66430286" w14:textId="79FF0662" w:rsidR="00B936E8" w:rsidRPr="00B936E8" w:rsidRDefault="006476A8" w:rsidP="00B936E8">
            <w:pPr>
              <w:spacing w:line="276" w:lineRule="auto"/>
              <w:contextualSpacing/>
              <w:rPr>
                <w:rFonts w:ascii="Arial" w:hAnsi="Arial" w:cs="Arial"/>
                <w:sz w:val="24"/>
                <w:szCs w:val="24"/>
              </w:rPr>
            </w:pPr>
            <w:r>
              <w:rPr>
                <w:rFonts w:ascii="Arial" w:hAnsi="Arial" w:cs="Arial"/>
                <w:sz w:val="24"/>
                <w:szCs w:val="24"/>
              </w:rPr>
              <w:t>6</w:t>
            </w:r>
            <w:r w:rsidR="00B936E8" w:rsidRPr="00B936E8">
              <w:rPr>
                <w:rFonts w:ascii="Arial" w:hAnsi="Arial" w:cs="Arial"/>
                <w:sz w:val="24"/>
                <w:szCs w:val="24"/>
              </w:rPr>
              <w:t>.</w:t>
            </w:r>
          </w:p>
        </w:tc>
        <w:tc>
          <w:tcPr>
            <w:tcW w:w="7745" w:type="dxa"/>
          </w:tcPr>
          <w:p w14:paraId="33C4C72A" w14:textId="77777777" w:rsidR="00B936E8" w:rsidRPr="00070DE3" w:rsidRDefault="00B936E8" w:rsidP="00B936E8">
            <w:pPr>
              <w:spacing w:line="276" w:lineRule="auto"/>
              <w:contextualSpacing/>
              <w:rPr>
                <w:rFonts w:ascii="Arial" w:hAnsi="Arial" w:cs="Arial"/>
                <w:i/>
                <w:sz w:val="24"/>
                <w:szCs w:val="24"/>
              </w:rPr>
            </w:pPr>
            <w:r w:rsidRPr="00070DE3">
              <w:rPr>
                <w:rFonts w:ascii="Arial" w:hAnsi="Arial" w:cs="Arial"/>
                <w:i/>
                <w:sz w:val="24"/>
                <w:szCs w:val="24"/>
              </w:rPr>
              <w:t>Quality Assurance Plan</w:t>
            </w:r>
          </w:p>
          <w:p w14:paraId="1F197319" w14:textId="77777777" w:rsidR="00E20B1B" w:rsidRDefault="00E20B1B" w:rsidP="0078213C">
            <w:pPr>
              <w:pStyle w:val="ListParagraph"/>
              <w:ind w:left="1080"/>
              <w:jc w:val="both"/>
              <w:rPr>
                <w:rFonts w:ascii="Arial" w:hAnsi="Arial" w:cs="Arial"/>
                <w:b/>
                <w:sz w:val="24"/>
                <w:szCs w:val="24"/>
              </w:rPr>
            </w:pPr>
          </w:p>
          <w:p w14:paraId="288C8E33" w14:textId="77777777" w:rsidR="00B936E8" w:rsidRDefault="00E20B1B" w:rsidP="00EF4540">
            <w:pPr>
              <w:pStyle w:val="ListParagraph"/>
              <w:ind w:left="25"/>
              <w:jc w:val="both"/>
              <w:rPr>
                <w:rFonts w:ascii="Arial" w:eastAsia="Calibri" w:hAnsi="Arial" w:cs="Arial"/>
                <w:sz w:val="24"/>
                <w:szCs w:val="24"/>
                <w:lang w:eastAsia="en-ZA"/>
              </w:rPr>
            </w:pPr>
            <w:r>
              <w:rPr>
                <w:rFonts w:ascii="Arial" w:hAnsi="Arial" w:cs="Arial"/>
                <w:sz w:val="24"/>
                <w:szCs w:val="24"/>
                <w:lang w:val="en-ZA"/>
              </w:rPr>
              <w:t>Qu</w:t>
            </w:r>
            <w:r w:rsidR="00EF4540">
              <w:rPr>
                <w:rFonts w:ascii="Arial" w:hAnsi="Arial" w:cs="Arial"/>
                <w:sz w:val="24"/>
                <w:szCs w:val="24"/>
                <w:lang w:val="en-ZA"/>
              </w:rPr>
              <w:t xml:space="preserve">ality assurance plan in-cooperated within the research proposal detailing how quality and ethical principles will be undertaken. </w:t>
            </w:r>
            <w:r w:rsidR="00025EE2" w:rsidRPr="00EF4540">
              <w:rPr>
                <w:rFonts w:ascii="Arial" w:eastAsia="Calibri" w:hAnsi="Arial" w:cs="Arial"/>
                <w:sz w:val="24"/>
                <w:szCs w:val="24"/>
                <w:lang w:eastAsia="en-ZA"/>
              </w:rPr>
              <w:t xml:space="preserve"> </w:t>
            </w:r>
          </w:p>
          <w:p w14:paraId="46C68029" w14:textId="77777777" w:rsidR="00426189" w:rsidRPr="00426189" w:rsidRDefault="00426189" w:rsidP="00426189">
            <w:pPr>
              <w:pStyle w:val="ListParagraph"/>
              <w:numPr>
                <w:ilvl w:val="0"/>
                <w:numId w:val="58"/>
              </w:numPr>
              <w:jc w:val="both"/>
              <w:rPr>
                <w:rFonts w:ascii="Arial" w:eastAsia="Calibri" w:hAnsi="Arial" w:cs="Arial"/>
                <w:sz w:val="24"/>
                <w:szCs w:val="24"/>
                <w:lang w:eastAsia="en-ZA"/>
              </w:rPr>
            </w:pPr>
            <w:r w:rsidRPr="00426189">
              <w:rPr>
                <w:rFonts w:ascii="Arial" w:eastAsia="Calibri" w:hAnsi="Arial" w:cs="Arial"/>
                <w:sz w:val="24"/>
                <w:szCs w:val="24"/>
                <w:lang w:eastAsia="en-ZA"/>
              </w:rPr>
              <w:t>Quality control as part of the methodology</w:t>
            </w:r>
          </w:p>
          <w:p w14:paraId="482F7AD6" w14:textId="77777777" w:rsidR="00426189" w:rsidRPr="00426189" w:rsidRDefault="00426189" w:rsidP="00426189">
            <w:pPr>
              <w:pStyle w:val="ListParagraph"/>
              <w:numPr>
                <w:ilvl w:val="0"/>
                <w:numId w:val="58"/>
              </w:numPr>
              <w:jc w:val="both"/>
              <w:rPr>
                <w:rFonts w:ascii="Arial" w:eastAsia="Calibri" w:hAnsi="Arial" w:cs="Arial"/>
                <w:sz w:val="24"/>
                <w:szCs w:val="24"/>
                <w:lang w:eastAsia="en-ZA"/>
              </w:rPr>
            </w:pPr>
            <w:r w:rsidRPr="00426189">
              <w:rPr>
                <w:rFonts w:ascii="Arial" w:eastAsia="Calibri" w:hAnsi="Arial" w:cs="Arial"/>
                <w:sz w:val="24"/>
                <w:szCs w:val="24"/>
                <w:lang w:eastAsia="en-ZA"/>
              </w:rPr>
              <w:lastRenderedPageBreak/>
              <w:t>Evidence of ethical considerations</w:t>
            </w:r>
          </w:p>
          <w:p w14:paraId="66A72A2C" w14:textId="60884AB1" w:rsidR="00426189" w:rsidRPr="00426189" w:rsidRDefault="00426189" w:rsidP="00426189">
            <w:pPr>
              <w:pStyle w:val="ListParagraph"/>
              <w:numPr>
                <w:ilvl w:val="0"/>
                <w:numId w:val="58"/>
              </w:numPr>
              <w:jc w:val="both"/>
              <w:rPr>
                <w:rFonts w:ascii="Arial" w:eastAsia="Calibri" w:hAnsi="Arial" w:cs="Arial"/>
                <w:sz w:val="24"/>
                <w:szCs w:val="24"/>
                <w:lang w:eastAsia="en-ZA"/>
              </w:rPr>
            </w:pPr>
            <w:r w:rsidRPr="00426189">
              <w:rPr>
                <w:rFonts w:ascii="Arial" w:eastAsia="Calibri" w:hAnsi="Arial" w:cs="Arial"/>
                <w:sz w:val="24"/>
                <w:szCs w:val="24"/>
                <w:lang w:eastAsia="en-ZA"/>
              </w:rPr>
              <w:t>Quality Matrix</w:t>
            </w:r>
            <w:bookmarkStart w:id="16" w:name="_GoBack"/>
            <w:bookmarkEnd w:id="16"/>
          </w:p>
          <w:p w14:paraId="33380861" w14:textId="77777777" w:rsidR="00426189" w:rsidRDefault="00426189" w:rsidP="00426189">
            <w:pPr>
              <w:jc w:val="both"/>
              <w:rPr>
                <w:rFonts w:ascii="Arial" w:hAnsi="Arial" w:cs="Arial"/>
                <w:sz w:val="24"/>
                <w:szCs w:val="24"/>
              </w:rPr>
            </w:pPr>
            <w:r>
              <w:rPr>
                <w:rFonts w:ascii="Arial" w:hAnsi="Arial" w:cs="Arial"/>
                <w:sz w:val="24"/>
                <w:szCs w:val="24"/>
              </w:rPr>
              <w:t>Bidder</w:t>
            </w:r>
            <w:r w:rsidRPr="00834D18">
              <w:rPr>
                <w:rFonts w:ascii="Arial" w:hAnsi="Arial" w:cs="Arial"/>
                <w:sz w:val="24"/>
                <w:szCs w:val="24"/>
              </w:rPr>
              <w:t xml:space="preserve"> meets all 3 of the criteria listed above </w:t>
            </w:r>
            <w:r>
              <w:rPr>
                <w:rFonts w:ascii="Arial" w:hAnsi="Arial" w:cs="Arial"/>
                <w:sz w:val="24"/>
                <w:szCs w:val="24"/>
              </w:rPr>
              <w:t xml:space="preserve">             </w:t>
            </w:r>
            <w:r w:rsidRPr="0078213C">
              <w:rPr>
                <w:rFonts w:ascii="Arial" w:hAnsi="Arial" w:cs="Arial"/>
                <w:b/>
                <w:sz w:val="24"/>
                <w:szCs w:val="24"/>
              </w:rPr>
              <w:t>= 10 points</w:t>
            </w:r>
          </w:p>
          <w:p w14:paraId="07A64C05" w14:textId="77777777" w:rsidR="00426189" w:rsidRDefault="00426189" w:rsidP="00426189">
            <w:pPr>
              <w:jc w:val="both"/>
              <w:rPr>
                <w:rFonts w:ascii="Arial" w:hAnsi="Arial" w:cs="Arial"/>
                <w:sz w:val="24"/>
                <w:szCs w:val="24"/>
              </w:rPr>
            </w:pPr>
            <w:r>
              <w:rPr>
                <w:rFonts w:ascii="Arial" w:hAnsi="Arial" w:cs="Arial"/>
                <w:sz w:val="24"/>
                <w:szCs w:val="24"/>
              </w:rPr>
              <w:t>Bidder</w:t>
            </w:r>
            <w:r w:rsidRPr="00834D18">
              <w:rPr>
                <w:rFonts w:ascii="Arial" w:hAnsi="Arial" w:cs="Arial"/>
                <w:sz w:val="24"/>
                <w:szCs w:val="24"/>
              </w:rPr>
              <w:t xml:space="preserve"> meets </w:t>
            </w:r>
            <w:r>
              <w:rPr>
                <w:rFonts w:ascii="Arial" w:hAnsi="Arial" w:cs="Arial"/>
                <w:sz w:val="24"/>
                <w:szCs w:val="24"/>
              </w:rPr>
              <w:t>2</w:t>
            </w:r>
            <w:r w:rsidRPr="00834D18">
              <w:rPr>
                <w:rFonts w:ascii="Arial" w:hAnsi="Arial" w:cs="Arial"/>
                <w:sz w:val="24"/>
                <w:szCs w:val="24"/>
              </w:rPr>
              <w:t xml:space="preserve"> of the criteria listed above </w:t>
            </w:r>
            <w:r>
              <w:rPr>
                <w:rFonts w:ascii="Arial" w:hAnsi="Arial" w:cs="Arial"/>
                <w:sz w:val="24"/>
                <w:szCs w:val="24"/>
              </w:rPr>
              <w:t xml:space="preserve">                  </w:t>
            </w:r>
            <w:r w:rsidRPr="0078213C">
              <w:rPr>
                <w:rFonts w:ascii="Arial" w:hAnsi="Arial" w:cs="Arial"/>
                <w:b/>
                <w:sz w:val="24"/>
                <w:szCs w:val="24"/>
              </w:rPr>
              <w:t>= 8 points</w:t>
            </w:r>
          </w:p>
          <w:p w14:paraId="11BEFE53" w14:textId="77777777" w:rsidR="00426189" w:rsidRDefault="00426189" w:rsidP="00426189">
            <w:pPr>
              <w:jc w:val="both"/>
              <w:rPr>
                <w:rFonts w:ascii="Arial" w:hAnsi="Arial" w:cs="Arial"/>
                <w:sz w:val="24"/>
                <w:szCs w:val="24"/>
              </w:rPr>
            </w:pPr>
            <w:r>
              <w:rPr>
                <w:rFonts w:ascii="Arial" w:hAnsi="Arial" w:cs="Arial"/>
                <w:sz w:val="24"/>
                <w:szCs w:val="24"/>
              </w:rPr>
              <w:t>Bidder</w:t>
            </w:r>
            <w:r w:rsidRPr="00834D18">
              <w:rPr>
                <w:rFonts w:ascii="Arial" w:hAnsi="Arial" w:cs="Arial"/>
                <w:sz w:val="24"/>
                <w:szCs w:val="24"/>
              </w:rPr>
              <w:t xml:space="preserve"> meets </w:t>
            </w:r>
            <w:r>
              <w:rPr>
                <w:rFonts w:ascii="Arial" w:hAnsi="Arial" w:cs="Arial"/>
                <w:sz w:val="24"/>
                <w:szCs w:val="24"/>
              </w:rPr>
              <w:t>1</w:t>
            </w:r>
            <w:r w:rsidRPr="00834D18">
              <w:rPr>
                <w:rFonts w:ascii="Arial" w:hAnsi="Arial" w:cs="Arial"/>
                <w:sz w:val="24"/>
                <w:szCs w:val="24"/>
              </w:rPr>
              <w:t xml:space="preserve"> of the criteria listed above </w:t>
            </w:r>
            <w:r>
              <w:rPr>
                <w:rFonts w:ascii="Arial" w:hAnsi="Arial" w:cs="Arial"/>
                <w:sz w:val="24"/>
                <w:szCs w:val="24"/>
              </w:rPr>
              <w:t xml:space="preserve">                  </w:t>
            </w:r>
            <w:r w:rsidRPr="0078213C">
              <w:rPr>
                <w:rFonts w:ascii="Arial" w:hAnsi="Arial" w:cs="Arial"/>
                <w:b/>
                <w:sz w:val="24"/>
                <w:szCs w:val="24"/>
              </w:rPr>
              <w:t>= 3 points</w:t>
            </w:r>
          </w:p>
          <w:p w14:paraId="587E9297" w14:textId="672F6F35" w:rsidR="00426189" w:rsidRPr="00EF4540" w:rsidRDefault="00426189" w:rsidP="00426189">
            <w:pPr>
              <w:pStyle w:val="ListParagraph"/>
              <w:ind w:left="25"/>
              <w:jc w:val="both"/>
              <w:rPr>
                <w:rFonts w:ascii="Arial" w:hAnsi="Arial" w:cs="Arial"/>
                <w:sz w:val="24"/>
                <w:szCs w:val="24"/>
                <w:lang w:val="en-ZA"/>
              </w:rPr>
            </w:pPr>
            <w:r>
              <w:rPr>
                <w:rFonts w:ascii="Arial" w:hAnsi="Arial" w:cs="Arial"/>
                <w:sz w:val="24"/>
                <w:szCs w:val="24"/>
              </w:rPr>
              <w:t xml:space="preserve">Bidder </w:t>
            </w:r>
            <w:r w:rsidRPr="00834D18">
              <w:rPr>
                <w:rFonts w:ascii="Arial" w:hAnsi="Arial" w:cs="Arial"/>
                <w:sz w:val="24"/>
                <w:szCs w:val="24"/>
              </w:rPr>
              <w:t>does not meet any of the criteria listed above</w:t>
            </w:r>
            <w:r>
              <w:rPr>
                <w:rFonts w:ascii="Arial" w:hAnsi="Arial" w:cs="Arial"/>
                <w:sz w:val="24"/>
                <w:szCs w:val="24"/>
              </w:rPr>
              <w:t xml:space="preserve">  </w:t>
            </w:r>
            <w:r w:rsidRPr="0078213C">
              <w:rPr>
                <w:rFonts w:ascii="Arial" w:hAnsi="Arial" w:cs="Arial"/>
                <w:b/>
                <w:sz w:val="24"/>
                <w:szCs w:val="24"/>
              </w:rPr>
              <w:t>= 0 points</w:t>
            </w:r>
          </w:p>
        </w:tc>
        <w:tc>
          <w:tcPr>
            <w:tcW w:w="1176" w:type="dxa"/>
          </w:tcPr>
          <w:p w14:paraId="0ACA927C" w14:textId="3F92649F" w:rsidR="00B936E8" w:rsidRPr="00B936E8" w:rsidRDefault="006476A8" w:rsidP="00B936E8">
            <w:pPr>
              <w:spacing w:line="276" w:lineRule="auto"/>
              <w:contextualSpacing/>
              <w:jc w:val="right"/>
              <w:rPr>
                <w:rFonts w:ascii="Arial" w:hAnsi="Arial" w:cs="Arial"/>
                <w:b/>
                <w:sz w:val="24"/>
                <w:szCs w:val="24"/>
              </w:rPr>
            </w:pPr>
            <w:r>
              <w:rPr>
                <w:rFonts w:ascii="Arial" w:hAnsi="Arial" w:cs="Arial"/>
                <w:b/>
                <w:sz w:val="24"/>
                <w:szCs w:val="24"/>
              </w:rPr>
              <w:lastRenderedPageBreak/>
              <w:t>10</w:t>
            </w:r>
          </w:p>
        </w:tc>
      </w:tr>
      <w:tr w:rsidR="00B936E8" w:rsidRPr="00B936E8" w14:paraId="4DE90DEA" w14:textId="77777777" w:rsidTr="006476A8">
        <w:tc>
          <w:tcPr>
            <w:tcW w:w="8321" w:type="dxa"/>
            <w:gridSpan w:val="2"/>
          </w:tcPr>
          <w:p w14:paraId="10384284" w14:textId="77777777" w:rsidR="00B936E8" w:rsidRPr="00B936E8" w:rsidRDefault="00B936E8" w:rsidP="00B936E8">
            <w:pPr>
              <w:spacing w:line="276" w:lineRule="auto"/>
              <w:contextualSpacing/>
              <w:rPr>
                <w:rFonts w:ascii="Arial" w:hAnsi="Arial" w:cs="Arial"/>
                <w:b/>
                <w:sz w:val="24"/>
                <w:szCs w:val="24"/>
              </w:rPr>
            </w:pPr>
            <w:r w:rsidRPr="00B936E8">
              <w:rPr>
                <w:rFonts w:ascii="Arial" w:hAnsi="Arial" w:cs="Arial"/>
                <w:b/>
                <w:sz w:val="24"/>
                <w:szCs w:val="24"/>
              </w:rPr>
              <w:t>TOTAL</w:t>
            </w:r>
          </w:p>
        </w:tc>
        <w:tc>
          <w:tcPr>
            <w:tcW w:w="1176" w:type="dxa"/>
          </w:tcPr>
          <w:p w14:paraId="595C8862" w14:textId="77777777" w:rsidR="00B936E8" w:rsidRPr="00B936E8" w:rsidRDefault="00B936E8" w:rsidP="00B936E8">
            <w:pPr>
              <w:spacing w:line="276" w:lineRule="auto"/>
              <w:contextualSpacing/>
              <w:jc w:val="right"/>
              <w:rPr>
                <w:rFonts w:ascii="Arial" w:hAnsi="Arial" w:cs="Arial"/>
                <w:b/>
                <w:sz w:val="24"/>
                <w:szCs w:val="24"/>
              </w:rPr>
            </w:pPr>
            <w:r w:rsidRPr="00B936E8">
              <w:rPr>
                <w:rFonts w:ascii="Arial" w:hAnsi="Arial" w:cs="Arial"/>
                <w:b/>
                <w:sz w:val="24"/>
                <w:szCs w:val="24"/>
              </w:rPr>
              <w:t>100</w:t>
            </w:r>
          </w:p>
        </w:tc>
      </w:tr>
    </w:tbl>
    <w:p w14:paraId="00C79C95" w14:textId="77777777" w:rsidR="00B936E8" w:rsidRDefault="00B936E8" w:rsidP="00B936E8">
      <w:pPr>
        <w:spacing w:line="276" w:lineRule="auto"/>
        <w:rPr>
          <w:rFonts w:ascii="Arial" w:hAnsi="Arial" w:cs="Arial"/>
          <w:sz w:val="24"/>
          <w:szCs w:val="24"/>
        </w:rPr>
      </w:pPr>
    </w:p>
    <w:p w14:paraId="04CEBA0D" w14:textId="77777777" w:rsidR="00B95BE4" w:rsidRPr="00B936E8" w:rsidRDefault="00BA2004" w:rsidP="00C703E0">
      <w:pPr>
        <w:pStyle w:val="ListParagraph"/>
        <w:numPr>
          <w:ilvl w:val="0"/>
          <w:numId w:val="33"/>
        </w:numPr>
        <w:spacing w:after="0" w:line="240" w:lineRule="auto"/>
        <w:rPr>
          <w:rFonts w:ascii="Arial" w:hAnsi="Arial" w:cs="Arial"/>
          <w:b/>
          <w:bCs/>
          <w:sz w:val="24"/>
          <w:szCs w:val="24"/>
          <w:lang w:val="en-ZA"/>
        </w:rPr>
      </w:pPr>
      <w:r>
        <w:rPr>
          <w:rFonts w:ascii="Arial" w:hAnsi="Arial" w:cs="Arial"/>
          <w:b/>
          <w:bCs/>
          <w:sz w:val="24"/>
          <w:szCs w:val="24"/>
          <w:lang w:val="en-ZA"/>
        </w:rPr>
        <w:t xml:space="preserve">PPPFA </w:t>
      </w:r>
      <w:r w:rsidR="00B95BE4" w:rsidRPr="00B936E8">
        <w:rPr>
          <w:rFonts w:ascii="Arial" w:hAnsi="Arial" w:cs="Arial"/>
          <w:b/>
          <w:bCs/>
          <w:sz w:val="24"/>
          <w:szCs w:val="24"/>
          <w:lang w:val="en-ZA"/>
        </w:rPr>
        <w:t>EVALUATION CRITERIA</w:t>
      </w:r>
    </w:p>
    <w:p w14:paraId="09C447DD" w14:textId="77777777" w:rsidR="00B95BE4" w:rsidRPr="00B936E8" w:rsidRDefault="00B95BE4" w:rsidP="00B95BE4">
      <w:pPr>
        <w:pStyle w:val="ListParagraph"/>
        <w:spacing w:after="0" w:line="240" w:lineRule="auto"/>
        <w:ind w:left="360"/>
        <w:jc w:val="both"/>
        <w:rPr>
          <w:rFonts w:ascii="Arial" w:hAnsi="Arial" w:cs="Arial"/>
          <w:b/>
          <w:bCs/>
          <w:sz w:val="24"/>
          <w:szCs w:val="24"/>
          <w:lang w:val="en-ZA"/>
        </w:rPr>
      </w:pPr>
    </w:p>
    <w:p w14:paraId="4A059EAB" w14:textId="77777777" w:rsidR="00B95BE4" w:rsidRDefault="00B95BE4" w:rsidP="00B95BE4">
      <w:pPr>
        <w:spacing w:after="0" w:line="240" w:lineRule="auto"/>
        <w:ind w:left="567" w:hanging="567"/>
        <w:jc w:val="both"/>
        <w:rPr>
          <w:rFonts w:ascii="Arial" w:hAnsi="Arial" w:cs="Arial"/>
          <w:bCs/>
          <w:sz w:val="24"/>
          <w:szCs w:val="24"/>
        </w:rPr>
      </w:pPr>
      <w:r w:rsidRPr="00B936E8">
        <w:rPr>
          <w:rFonts w:ascii="Arial" w:hAnsi="Arial" w:cs="Arial"/>
          <w:bCs/>
          <w:sz w:val="24"/>
          <w:szCs w:val="24"/>
        </w:rPr>
        <w:t>1</w:t>
      </w:r>
      <w:r>
        <w:rPr>
          <w:rFonts w:ascii="Arial" w:hAnsi="Arial" w:cs="Arial"/>
          <w:bCs/>
          <w:sz w:val="24"/>
          <w:szCs w:val="24"/>
        </w:rPr>
        <w:t>3</w:t>
      </w:r>
      <w:r w:rsidRPr="00B936E8">
        <w:rPr>
          <w:rFonts w:ascii="Arial" w:hAnsi="Arial" w:cs="Arial"/>
          <w:bCs/>
          <w:sz w:val="24"/>
          <w:szCs w:val="24"/>
        </w:rPr>
        <w:t>.1 The Preferential Procurement Policy Framework Policy Act, 2000 (Act No. 5 of 2000) and Preferential Procurement Regulations 2011 will apply to this bid. In accordance with this regulations submissions of bids will be adjudicated on the 80/20 point system.</w:t>
      </w:r>
    </w:p>
    <w:p w14:paraId="54A4D53A" w14:textId="77777777" w:rsidR="00B95BE4" w:rsidRPr="00B936E8" w:rsidRDefault="00B95BE4" w:rsidP="00B95BE4">
      <w:pPr>
        <w:spacing w:after="0" w:line="240" w:lineRule="auto"/>
        <w:jc w:val="both"/>
        <w:rPr>
          <w:rFonts w:ascii="Arial" w:hAnsi="Arial" w:cs="Arial"/>
          <w:bCs/>
          <w:sz w:val="24"/>
          <w:szCs w:val="24"/>
        </w:rPr>
      </w:pPr>
    </w:p>
    <w:p w14:paraId="5294EC95" w14:textId="77777777" w:rsidR="00B95BE4" w:rsidRPr="00B936E8" w:rsidRDefault="00B95BE4" w:rsidP="00B95BE4">
      <w:pPr>
        <w:spacing w:after="0" w:line="240" w:lineRule="auto"/>
        <w:ind w:left="567" w:hanging="567"/>
        <w:jc w:val="both"/>
        <w:rPr>
          <w:rFonts w:ascii="Arial" w:hAnsi="Arial" w:cs="Arial"/>
          <w:bCs/>
          <w:sz w:val="24"/>
          <w:szCs w:val="24"/>
        </w:rPr>
      </w:pPr>
      <w:r w:rsidRPr="00B936E8">
        <w:rPr>
          <w:rFonts w:ascii="Arial" w:hAnsi="Arial" w:cs="Arial"/>
          <w:bCs/>
          <w:sz w:val="24"/>
          <w:szCs w:val="24"/>
        </w:rPr>
        <w:t>1</w:t>
      </w:r>
      <w:r>
        <w:rPr>
          <w:rFonts w:ascii="Arial" w:hAnsi="Arial" w:cs="Arial"/>
          <w:bCs/>
          <w:sz w:val="24"/>
          <w:szCs w:val="24"/>
        </w:rPr>
        <w:t>3</w:t>
      </w:r>
      <w:r w:rsidRPr="00B936E8">
        <w:rPr>
          <w:rFonts w:ascii="Arial" w:hAnsi="Arial" w:cs="Arial"/>
          <w:bCs/>
          <w:sz w:val="24"/>
          <w:szCs w:val="24"/>
        </w:rPr>
        <w:t>.</w:t>
      </w:r>
      <w:r>
        <w:rPr>
          <w:rFonts w:ascii="Arial" w:hAnsi="Arial" w:cs="Arial"/>
          <w:bCs/>
          <w:sz w:val="24"/>
          <w:szCs w:val="24"/>
        </w:rPr>
        <w:t>2</w:t>
      </w:r>
      <w:r w:rsidRPr="00B936E8">
        <w:rPr>
          <w:rFonts w:ascii="Arial" w:hAnsi="Arial" w:cs="Arial"/>
          <w:bCs/>
          <w:sz w:val="24"/>
          <w:szCs w:val="24"/>
        </w:rPr>
        <w:t>. In the final phase, the price will be calculated out of 80 and the remaining 20 points will be allocated according to the B-BBEE status Level of contribution.</w:t>
      </w:r>
    </w:p>
    <w:p w14:paraId="3644FA27" w14:textId="77777777" w:rsidR="00B95BE4" w:rsidRPr="00B936E8" w:rsidRDefault="00B95BE4" w:rsidP="00B936E8">
      <w:pPr>
        <w:spacing w:line="276" w:lineRule="auto"/>
        <w:rPr>
          <w:rFonts w:ascii="Arial" w:hAnsi="Arial" w:cs="Arial"/>
          <w:sz w:val="24"/>
          <w:szCs w:val="24"/>
        </w:rPr>
      </w:pPr>
    </w:p>
    <w:p w14:paraId="0F3D84D6" w14:textId="77777777" w:rsidR="00B936E8" w:rsidRPr="00B936E8" w:rsidRDefault="00B936E8" w:rsidP="00C703E0">
      <w:pPr>
        <w:pStyle w:val="ListParagraph"/>
        <w:numPr>
          <w:ilvl w:val="0"/>
          <w:numId w:val="33"/>
        </w:numPr>
        <w:spacing w:after="0" w:line="240" w:lineRule="auto"/>
        <w:rPr>
          <w:rFonts w:ascii="Arial" w:hAnsi="Arial" w:cs="Arial"/>
          <w:b/>
          <w:sz w:val="24"/>
          <w:szCs w:val="24"/>
        </w:rPr>
      </w:pPr>
      <w:r w:rsidRPr="00B936E8">
        <w:rPr>
          <w:rFonts w:ascii="Arial" w:hAnsi="Arial" w:cs="Arial"/>
          <w:b/>
          <w:sz w:val="24"/>
          <w:szCs w:val="24"/>
        </w:rPr>
        <w:t>GENERAL PROVISIONS</w:t>
      </w:r>
    </w:p>
    <w:p w14:paraId="461DB0FA" w14:textId="77777777" w:rsidR="00B936E8" w:rsidRPr="00B936E8" w:rsidRDefault="00B936E8" w:rsidP="00757145">
      <w:pPr>
        <w:pStyle w:val="ListParagraph"/>
        <w:spacing w:after="0" w:line="240" w:lineRule="auto"/>
        <w:ind w:left="360"/>
        <w:rPr>
          <w:rFonts w:ascii="Arial" w:hAnsi="Arial" w:cs="Arial"/>
          <w:b/>
          <w:sz w:val="24"/>
          <w:szCs w:val="24"/>
        </w:rPr>
      </w:pPr>
    </w:p>
    <w:p w14:paraId="7C1B393D" w14:textId="77777777" w:rsidR="00B936E8" w:rsidRDefault="00FF66B1" w:rsidP="00FF66B1">
      <w:pPr>
        <w:widowControl w:val="0"/>
        <w:spacing w:after="0" w:line="240" w:lineRule="auto"/>
        <w:ind w:left="720" w:hanging="720"/>
        <w:jc w:val="both"/>
        <w:rPr>
          <w:rFonts w:ascii="Arial" w:hAnsi="Arial" w:cs="Arial"/>
          <w:sz w:val="24"/>
          <w:szCs w:val="24"/>
          <w:lang w:eastAsia="en-ZA"/>
        </w:rPr>
      </w:pPr>
      <w:r>
        <w:rPr>
          <w:rFonts w:ascii="Arial" w:hAnsi="Arial" w:cs="Arial"/>
          <w:sz w:val="24"/>
          <w:szCs w:val="24"/>
          <w:lang w:eastAsia="en-ZA"/>
        </w:rPr>
        <w:t xml:space="preserve">14.1 </w:t>
      </w:r>
      <w:r>
        <w:rPr>
          <w:rFonts w:ascii="Arial" w:hAnsi="Arial" w:cs="Arial"/>
          <w:sz w:val="24"/>
          <w:szCs w:val="24"/>
          <w:lang w:eastAsia="en-ZA"/>
        </w:rPr>
        <w:tab/>
      </w:r>
      <w:r w:rsidR="00B936E8" w:rsidRPr="00FF66B1">
        <w:rPr>
          <w:rFonts w:ascii="Arial" w:hAnsi="Arial" w:cs="Arial"/>
          <w:sz w:val="24"/>
          <w:szCs w:val="24"/>
          <w:lang w:eastAsia="en-ZA"/>
        </w:rPr>
        <w:t>The Department reserves the right to conduct due diligence and qualitative analysis exercises as part of the functionality evaluation process.  This may include requests for presentations to the NSA on the parts of the work proposed.</w:t>
      </w:r>
    </w:p>
    <w:p w14:paraId="3B6FD1DF" w14:textId="77777777" w:rsidR="00FF66B1" w:rsidRDefault="00FF66B1" w:rsidP="00FF66B1">
      <w:pPr>
        <w:widowControl w:val="0"/>
        <w:spacing w:after="0" w:line="240" w:lineRule="auto"/>
        <w:ind w:left="720" w:hanging="720"/>
        <w:jc w:val="both"/>
        <w:rPr>
          <w:rFonts w:ascii="Arial" w:hAnsi="Arial" w:cs="Arial"/>
          <w:sz w:val="24"/>
          <w:szCs w:val="24"/>
          <w:lang w:eastAsia="en-ZA"/>
        </w:rPr>
      </w:pPr>
      <w:r>
        <w:rPr>
          <w:rFonts w:ascii="Arial" w:hAnsi="Arial" w:cs="Arial"/>
          <w:sz w:val="24"/>
          <w:szCs w:val="24"/>
          <w:lang w:eastAsia="en-ZA"/>
        </w:rPr>
        <w:t>14.2</w:t>
      </w:r>
      <w:r>
        <w:rPr>
          <w:rFonts w:ascii="Arial" w:hAnsi="Arial" w:cs="Arial"/>
          <w:sz w:val="24"/>
          <w:szCs w:val="24"/>
          <w:lang w:eastAsia="en-ZA"/>
        </w:rPr>
        <w:tab/>
      </w:r>
      <w:r w:rsidRPr="00FF66B1">
        <w:rPr>
          <w:rFonts w:ascii="Arial" w:hAnsi="Arial" w:cs="Arial"/>
          <w:sz w:val="24"/>
          <w:szCs w:val="24"/>
          <w:lang w:eastAsia="en-ZA"/>
        </w:rPr>
        <w:t>Service Providers must identify and disclose any conflict or perceived conflict of interest caused by current assignments, relationships or other dealings, and indicate how such conflicts would be addressed</w:t>
      </w:r>
    </w:p>
    <w:p w14:paraId="4BD32377" w14:textId="77777777" w:rsidR="00FF66B1" w:rsidRDefault="00FF66B1" w:rsidP="00FF66B1">
      <w:pPr>
        <w:widowControl w:val="0"/>
        <w:spacing w:after="0" w:line="240" w:lineRule="auto"/>
        <w:ind w:left="720" w:hanging="720"/>
        <w:jc w:val="both"/>
        <w:rPr>
          <w:rFonts w:ascii="Arial" w:hAnsi="Arial" w:cs="Arial"/>
          <w:sz w:val="24"/>
          <w:szCs w:val="24"/>
          <w:lang w:eastAsia="en-ZA"/>
        </w:rPr>
      </w:pPr>
      <w:r>
        <w:rPr>
          <w:rFonts w:ascii="Arial" w:hAnsi="Arial" w:cs="Arial"/>
          <w:sz w:val="24"/>
          <w:szCs w:val="24"/>
          <w:lang w:eastAsia="en-ZA"/>
        </w:rPr>
        <w:t xml:space="preserve">14.3 </w:t>
      </w:r>
      <w:r>
        <w:rPr>
          <w:rFonts w:ascii="Arial" w:hAnsi="Arial" w:cs="Arial"/>
          <w:sz w:val="24"/>
          <w:szCs w:val="24"/>
          <w:lang w:eastAsia="en-ZA"/>
        </w:rPr>
        <w:tab/>
      </w:r>
      <w:r w:rsidRPr="00FF66B1">
        <w:rPr>
          <w:rFonts w:ascii="Arial" w:hAnsi="Arial" w:cs="Arial"/>
          <w:sz w:val="24"/>
          <w:szCs w:val="24"/>
          <w:lang w:eastAsia="en-ZA"/>
        </w:rPr>
        <w:t>Should the project leader or key senior researchers exit the project, alternative persons with equal competencies, qualifications and experience must be contracted.</w:t>
      </w:r>
    </w:p>
    <w:p w14:paraId="7E0462B2" w14:textId="77777777" w:rsidR="00FF66B1" w:rsidRPr="00FF66B1" w:rsidRDefault="00FF66B1" w:rsidP="00FF66B1">
      <w:pPr>
        <w:widowControl w:val="0"/>
        <w:spacing w:after="0" w:line="240" w:lineRule="auto"/>
        <w:ind w:left="720" w:hanging="720"/>
        <w:jc w:val="both"/>
        <w:rPr>
          <w:rFonts w:ascii="Arial" w:hAnsi="Arial" w:cs="Arial"/>
          <w:sz w:val="24"/>
          <w:szCs w:val="24"/>
          <w:lang w:eastAsia="en-ZA"/>
        </w:rPr>
      </w:pPr>
      <w:r>
        <w:rPr>
          <w:rFonts w:ascii="Arial" w:hAnsi="Arial" w:cs="Arial"/>
          <w:sz w:val="24"/>
          <w:szCs w:val="24"/>
          <w:lang w:eastAsia="en-ZA"/>
        </w:rPr>
        <w:t>14.4</w:t>
      </w:r>
      <w:r>
        <w:rPr>
          <w:rFonts w:ascii="Arial" w:hAnsi="Arial" w:cs="Arial"/>
          <w:sz w:val="24"/>
          <w:szCs w:val="24"/>
          <w:lang w:eastAsia="en-ZA"/>
        </w:rPr>
        <w:tab/>
      </w:r>
      <w:r w:rsidRPr="00FF66B1">
        <w:rPr>
          <w:rFonts w:ascii="Arial" w:hAnsi="Arial" w:cs="Arial"/>
          <w:sz w:val="24"/>
          <w:szCs w:val="24"/>
          <w:lang w:eastAsia="en-ZA"/>
        </w:rPr>
        <w:t>Awarding of the final contract will be subject to the conclusion of a service level agreement between the Fund Manager of the NSA and the successful Service Provider.</w:t>
      </w:r>
    </w:p>
    <w:p w14:paraId="094B3809" w14:textId="77777777" w:rsidR="002D5BE8" w:rsidRPr="002D5BE8" w:rsidRDefault="002D5BE8" w:rsidP="002D5BE8">
      <w:pPr>
        <w:widowControl w:val="0"/>
        <w:spacing w:after="0" w:line="240" w:lineRule="auto"/>
        <w:jc w:val="both"/>
        <w:rPr>
          <w:rFonts w:ascii="Arial" w:hAnsi="Arial" w:cs="Arial"/>
          <w:sz w:val="24"/>
          <w:szCs w:val="24"/>
          <w:lang w:eastAsia="en-ZA"/>
        </w:rPr>
      </w:pPr>
    </w:p>
    <w:p w14:paraId="25B15E01" w14:textId="77777777" w:rsidR="00B936E8" w:rsidRPr="00B936E8" w:rsidRDefault="00B936E8" w:rsidP="00C703E0">
      <w:pPr>
        <w:pStyle w:val="ListParagraph"/>
        <w:numPr>
          <w:ilvl w:val="0"/>
          <w:numId w:val="33"/>
        </w:numPr>
        <w:spacing w:after="0" w:line="240" w:lineRule="auto"/>
        <w:rPr>
          <w:rFonts w:ascii="Arial" w:hAnsi="Arial" w:cs="Arial"/>
          <w:b/>
          <w:sz w:val="24"/>
          <w:szCs w:val="24"/>
        </w:rPr>
      </w:pPr>
      <w:r w:rsidRPr="00B936E8">
        <w:rPr>
          <w:rFonts w:ascii="Arial" w:hAnsi="Arial" w:cs="Arial"/>
          <w:b/>
          <w:sz w:val="24"/>
          <w:szCs w:val="24"/>
        </w:rPr>
        <w:t>DISCLAIMER</w:t>
      </w:r>
    </w:p>
    <w:p w14:paraId="207010B3" w14:textId="77777777" w:rsidR="00B936E8" w:rsidRPr="00B936E8" w:rsidRDefault="00B936E8" w:rsidP="00757145">
      <w:pPr>
        <w:spacing w:after="0" w:line="240" w:lineRule="auto"/>
        <w:ind w:right="850"/>
        <w:jc w:val="both"/>
        <w:rPr>
          <w:rFonts w:ascii="Arial" w:hAnsi="Arial" w:cs="Arial"/>
          <w:sz w:val="24"/>
          <w:szCs w:val="24"/>
        </w:rPr>
      </w:pPr>
    </w:p>
    <w:p w14:paraId="063D6FAF" w14:textId="77777777" w:rsidR="00B936E8" w:rsidRPr="00B936E8" w:rsidRDefault="00B936E8" w:rsidP="00757145">
      <w:pPr>
        <w:spacing w:after="0" w:line="240" w:lineRule="auto"/>
        <w:ind w:right="850"/>
        <w:jc w:val="both"/>
        <w:rPr>
          <w:rFonts w:ascii="Arial" w:hAnsi="Arial" w:cs="Arial"/>
          <w:sz w:val="24"/>
          <w:szCs w:val="24"/>
        </w:rPr>
      </w:pPr>
      <w:r w:rsidRPr="00B936E8">
        <w:rPr>
          <w:rFonts w:ascii="Arial" w:hAnsi="Arial" w:cs="Arial"/>
          <w:sz w:val="24"/>
          <w:szCs w:val="24"/>
        </w:rPr>
        <w:t>15.1 The NSA reserves the right to:</w:t>
      </w:r>
    </w:p>
    <w:p w14:paraId="7DF23914" w14:textId="77777777" w:rsidR="00B936E8" w:rsidRPr="00B936E8" w:rsidRDefault="00B936E8" w:rsidP="00C703E0">
      <w:pPr>
        <w:numPr>
          <w:ilvl w:val="0"/>
          <w:numId w:val="37"/>
        </w:numPr>
        <w:spacing w:after="0" w:line="240" w:lineRule="auto"/>
        <w:ind w:left="993" w:right="850"/>
        <w:contextualSpacing/>
        <w:jc w:val="both"/>
        <w:rPr>
          <w:rFonts w:ascii="Arial" w:hAnsi="Arial" w:cs="Arial"/>
          <w:sz w:val="24"/>
          <w:szCs w:val="24"/>
        </w:rPr>
      </w:pPr>
      <w:r w:rsidRPr="00B936E8">
        <w:rPr>
          <w:rFonts w:ascii="Arial" w:hAnsi="Arial" w:cs="Arial"/>
          <w:sz w:val="24"/>
          <w:szCs w:val="24"/>
        </w:rPr>
        <w:t>Reject all bids;</w:t>
      </w:r>
    </w:p>
    <w:p w14:paraId="5084B06C" w14:textId="77777777" w:rsidR="00B936E8" w:rsidRPr="00B936E8" w:rsidRDefault="00B936E8" w:rsidP="00C703E0">
      <w:pPr>
        <w:numPr>
          <w:ilvl w:val="0"/>
          <w:numId w:val="37"/>
        </w:numPr>
        <w:spacing w:after="0" w:line="240" w:lineRule="auto"/>
        <w:ind w:left="993" w:right="850"/>
        <w:contextualSpacing/>
        <w:jc w:val="both"/>
        <w:rPr>
          <w:rFonts w:ascii="Arial" w:hAnsi="Arial" w:cs="Arial"/>
          <w:sz w:val="24"/>
          <w:szCs w:val="24"/>
        </w:rPr>
      </w:pPr>
      <w:r w:rsidRPr="00B936E8">
        <w:rPr>
          <w:rFonts w:ascii="Arial" w:hAnsi="Arial" w:cs="Arial"/>
          <w:sz w:val="24"/>
          <w:szCs w:val="24"/>
        </w:rPr>
        <w:t>Award the contract in full to one Service Provider, or in part to more than one SERVICE PROVIDER;</w:t>
      </w:r>
    </w:p>
    <w:p w14:paraId="0D70F854" w14:textId="77777777" w:rsidR="00B936E8" w:rsidRPr="00B936E8" w:rsidRDefault="00B936E8" w:rsidP="00C703E0">
      <w:pPr>
        <w:numPr>
          <w:ilvl w:val="0"/>
          <w:numId w:val="37"/>
        </w:numPr>
        <w:spacing w:after="0" w:line="240" w:lineRule="auto"/>
        <w:ind w:left="993" w:right="850"/>
        <w:contextualSpacing/>
        <w:jc w:val="both"/>
        <w:rPr>
          <w:rFonts w:ascii="Arial" w:hAnsi="Arial" w:cs="Arial"/>
          <w:sz w:val="24"/>
          <w:szCs w:val="24"/>
        </w:rPr>
      </w:pPr>
      <w:r w:rsidRPr="00B936E8">
        <w:rPr>
          <w:rFonts w:ascii="Arial" w:hAnsi="Arial" w:cs="Arial"/>
          <w:sz w:val="24"/>
          <w:szCs w:val="24"/>
        </w:rPr>
        <w:t>Request further information from Service Providers after the closing date of the proposal, for clarification purposes; and</w:t>
      </w:r>
    </w:p>
    <w:p w14:paraId="41F360DE" w14:textId="77777777" w:rsidR="00B936E8" w:rsidRDefault="00B936E8" w:rsidP="00C703E0">
      <w:pPr>
        <w:numPr>
          <w:ilvl w:val="0"/>
          <w:numId w:val="37"/>
        </w:numPr>
        <w:spacing w:after="0" w:line="240" w:lineRule="auto"/>
        <w:ind w:left="993" w:right="850"/>
        <w:contextualSpacing/>
        <w:jc w:val="both"/>
        <w:rPr>
          <w:rFonts w:ascii="Arial" w:hAnsi="Arial" w:cs="Arial"/>
          <w:sz w:val="24"/>
          <w:szCs w:val="24"/>
        </w:rPr>
      </w:pPr>
      <w:r w:rsidRPr="00B936E8">
        <w:rPr>
          <w:rFonts w:ascii="Arial" w:hAnsi="Arial" w:cs="Arial"/>
          <w:sz w:val="24"/>
          <w:szCs w:val="24"/>
        </w:rPr>
        <w:lastRenderedPageBreak/>
        <w:t>Cancel the tender request at any time during the process.</w:t>
      </w:r>
    </w:p>
    <w:p w14:paraId="30D800E3" w14:textId="77777777" w:rsidR="00FF66B1" w:rsidRDefault="00FF66B1" w:rsidP="00066EDF">
      <w:pPr>
        <w:pStyle w:val="BlockText"/>
      </w:pPr>
      <w:r>
        <w:t xml:space="preserve">15.2 </w:t>
      </w:r>
      <w:r w:rsidRPr="00FF66B1">
        <w:t>The NSA reserves the right to invoke penalty clauses and / or cancel the contract   due late, non-performance or sub-standard performance by the Service Provider for any part of the work related to this tender.</w:t>
      </w:r>
      <w:r>
        <w:tab/>
      </w:r>
    </w:p>
    <w:p w14:paraId="69A6CEF1" w14:textId="77777777" w:rsidR="00B936E8" w:rsidRPr="00B936E8" w:rsidRDefault="00B936E8" w:rsidP="00757145">
      <w:pPr>
        <w:pStyle w:val="ListParagraph"/>
        <w:spacing w:after="0" w:line="240" w:lineRule="auto"/>
        <w:ind w:left="420" w:right="850"/>
        <w:jc w:val="both"/>
        <w:rPr>
          <w:rFonts w:ascii="Arial" w:eastAsiaTheme="minorHAnsi" w:hAnsi="Arial" w:cs="Arial"/>
          <w:sz w:val="24"/>
          <w:szCs w:val="24"/>
          <w:lang w:val="en-ZA"/>
        </w:rPr>
      </w:pPr>
    </w:p>
    <w:p w14:paraId="3F5DE285" w14:textId="77777777" w:rsidR="00B936E8" w:rsidRPr="00B936E8" w:rsidRDefault="00B936E8" w:rsidP="00C703E0">
      <w:pPr>
        <w:pStyle w:val="ListParagraph"/>
        <w:numPr>
          <w:ilvl w:val="0"/>
          <w:numId w:val="33"/>
        </w:numPr>
        <w:spacing w:after="0" w:line="240" w:lineRule="auto"/>
        <w:rPr>
          <w:rFonts w:ascii="Arial" w:hAnsi="Arial" w:cs="Arial"/>
          <w:b/>
          <w:bCs/>
          <w:sz w:val="24"/>
          <w:szCs w:val="24"/>
          <w:lang w:val="en-ZA"/>
        </w:rPr>
      </w:pPr>
      <w:bookmarkStart w:id="17" w:name="_Toc232237635"/>
      <w:r w:rsidRPr="00B936E8">
        <w:rPr>
          <w:rFonts w:ascii="Arial" w:hAnsi="Arial" w:cs="Arial"/>
          <w:b/>
          <w:bCs/>
          <w:sz w:val="24"/>
          <w:szCs w:val="24"/>
          <w:lang w:val="en-ZA"/>
        </w:rPr>
        <w:t xml:space="preserve"> </w:t>
      </w:r>
      <w:r w:rsidRPr="00B936E8">
        <w:rPr>
          <w:rFonts w:ascii="Arial" w:hAnsi="Arial" w:cs="Arial"/>
          <w:b/>
          <w:sz w:val="24"/>
          <w:szCs w:val="24"/>
        </w:rPr>
        <w:t>INTELLECTUAL</w:t>
      </w:r>
      <w:r w:rsidRPr="00B936E8">
        <w:rPr>
          <w:rFonts w:ascii="Arial" w:hAnsi="Arial" w:cs="Arial"/>
          <w:b/>
          <w:bCs/>
          <w:sz w:val="24"/>
          <w:szCs w:val="24"/>
          <w:lang w:val="en-ZA"/>
        </w:rPr>
        <w:t xml:space="preserve"> PROPERTY AND COPYRIGHT</w:t>
      </w:r>
    </w:p>
    <w:p w14:paraId="0FC7E289" w14:textId="77777777" w:rsidR="00B936E8" w:rsidRPr="00B936E8" w:rsidRDefault="00B936E8" w:rsidP="00757145">
      <w:pPr>
        <w:widowControl w:val="0"/>
        <w:spacing w:after="0" w:line="240" w:lineRule="auto"/>
        <w:ind w:left="360"/>
        <w:jc w:val="both"/>
        <w:rPr>
          <w:rFonts w:ascii="Arial" w:hAnsi="Arial" w:cs="Arial"/>
          <w:b/>
          <w:bCs/>
          <w:sz w:val="24"/>
          <w:szCs w:val="24"/>
        </w:rPr>
      </w:pPr>
    </w:p>
    <w:p w14:paraId="024A4990" w14:textId="77777777" w:rsidR="00B936E8" w:rsidRPr="00B936E8" w:rsidRDefault="00FF66B1" w:rsidP="00066EDF">
      <w:pPr>
        <w:widowControl w:val="0"/>
        <w:spacing w:after="0" w:line="240" w:lineRule="auto"/>
        <w:ind w:left="567" w:hanging="567"/>
        <w:jc w:val="both"/>
        <w:rPr>
          <w:rFonts w:ascii="Arial" w:hAnsi="Arial" w:cs="Arial"/>
          <w:sz w:val="24"/>
          <w:szCs w:val="24"/>
        </w:rPr>
      </w:pPr>
      <w:bookmarkStart w:id="18" w:name="_Toc232564682"/>
      <w:r>
        <w:rPr>
          <w:rFonts w:ascii="Arial" w:hAnsi="Arial" w:cs="Arial"/>
          <w:sz w:val="24"/>
          <w:szCs w:val="24"/>
        </w:rPr>
        <w:t xml:space="preserve">16.1 </w:t>
      </w:r>
      <w:r w:rsidR="00B936E8" w:rsidRPr="00B936E8">
        <w:rPr>
          <w:rFonts w:ascii="Arial" w:hAnsi="Arial" w:cs="Arial"/>
          <w:sz w:val="24"/>
          <w:szCs w:val="24"/>
        </w:rPr>
        <w:t xml:space="preserve">The NSA </w:t>
      </w:r>
      <w:r w:rsidR="00B936E8" w:rsidRPr="00B936E8">
        <w:rPr>
          <w:rFonts w:ascii="Arial" w:eastAsia="Calibri" w:hAnsi="Arial" w:cs="Arial"/>
          <w:sz w:val="24"/>
          <w:szCs w:val="24"/>
          <w:lang w:val="en-GB"/>
        </w:rPr>
        <w:t>will own the copyright of the products of this assignment, except prior material brought in to the</w:t>
      </w:r>
      <w:r w:rsidR="00B936E8" w:rsidRPr="00B936E8">
        <w:rPr>
          <w:rFonts w:ascii="Arial" w:hAnsi="Arial" w:cs="Arial"/>
          <w:sz w:val="24"/>
          <w:szCs w:val="24"/>
        </w:rPr>
        <w:t xml:space="preserve"> assignment or that is owned by a third party.</w:t>
      </w:r>
      <w:bookmarkEnd w:id="17"/>
      <w:bookmarkEnd w:id="18"/>
      <w:r w:rsidR="00B936E8" w:rsidRPr="00B936E8">
        <w:rPr>
          <w:rFonts w:ascii="Arial" w:hAnsi="Arial" w:cs="Arial"/>
          <w:sz w:val="24"/>
          <w:szCs w:val="24"/>
        </w:rPr>
        <w:t xml:space="preserve">  The Service Provider will not use the material (whether in part or whole) without the written permission of the NSA.</w:t>
      </w:r>
    </w:p>
    <w:p w14:paraId="101F7ADE" w14:textId="77777777" w:rsidR="007355FF" w:rsidRPr="007355FF" w:rsidRDefault="007355FF" w:rsidP="007355FF">
      <w:pPr>
        <w:spacing w:after="120" w:line="360" w:lineRule="auto"/>
        <w:jc w:val="both"/>
        <w:rPr>
          <w:rFonts w:ascii="Arial" w:hAnsi="Arial" w:cs="Arial"/>
          <w:color w:val="000000" w:themeColor="text1"/>
          <w:sz w:val="24"/>
          <w:szCs w:val="24"/>
        </w:rPr>
      </w:pPr>
    </w:p>
    <w:p w14:paraId="22B95B5C" w14:textId="77777777" w:rsidR="001234B0" w:rsidRPr="003B56E8" w:rsidRDefault="001234B0" w:rsidP="00600658">
      <w:pPr>
        <w:pStyle w:val="Default"/>
        <w:jc w:val="both"/>
        <w:rPr>
          <w:rFonts w:eastAsiaTheme="minorHAnsi"/>
        </w:rPr>
      </w:pPr>
    </w:p>
    <w:sectPr w:rsidR="001234B0" w:rsidRPr="003B56E8" w:rsidSect="0057058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BB024" w14:textId="77777777" w:rsidR="008E63B3" w:rsidRDefault="008E63B3">
      <w:pPr>
        <w:spacing w:after="0" w:line="240" w:lineRule="auto"/>
      </w:pPr>
      <w:r>
        <w:separator/>
      </w:r>
    </w:p>
  </w:endnote>
  <w:endnote w:type="continuationSeparator" w:id="0">
    <w:p w14:paraId="58A29271" w14:textId="77777777" w:rsidR="008E63B3" w:rsidRDefault="008E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FF3D4" w14:textId="77777777" w:rsidR="006476A8" w:rsidRDefault="00647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EC7E7" w14:textId="77777777" w:rsidR="006476A8" w:rsidRDefault="006476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9CDFB" w14:textId="49F895F6" w:rsidR="006476A8" w:rsidRPr="0097339D" w:rsidRDefault="006476A8">
    <w:pPr>
      <w:pStyle w:val="Footer"/>
      <w:tabs>
        <w:tab w:val="clear" w:pos="4680"/>
        <w:tab w:val="clear" w:pos="9360"/>
      </w:tabs>
      <w:jc w:val="center"/>
      <w:rPr>
        <w:caps/>
        <w:noProof/>
      </w:rPr>
    </w:pPr>
    <w:r w:rsidRPr="0097339D">
      <w:rPr>
        <w:caps/>
      </w:rPr>
      <w:fldChar w:fldCharType="begin"/>
    </w:r>
    <w:r w:rsidRPr="0097339D">
      <w:rPr>
        <w:caps/>
      </w:rPr>
      <w:instrText xml:space="preserve"> PAGE   \* MERGEFORMAT </w:instrText>
    </w:r>
    <w:r w:rsidRPr="0097339D">
      <w:rPr>
        <w:caps/>
      </w:rPr>
      <w:fldChar w:fldCharType="separate"/>
    </w:r>
    <w:r w:rsidR="00426189">
      <w:rPr>
        <w:caps/>
        <w:noProof/>
      </w:rPr>
      <w:t>6</w:t>
    </w:r>
    <w:r w:rsidRPr="0097339D">
      <w:rPr>
        <w:caps/>
        <w:noProof/>
      </w:rPr>
      <w:fldChar w:fldCharType="end"/>
    </w:r>
  </w:p>
  <w:p w14:paraId="6C7FDDF6" w14:textId="77777777" w:rsidR="006476A8" w:rsidRDefault="006476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56305" w14:textId="7D2D7234" w:rsidR="006476A8" w:rsidRDefault="006476A8" w:rsidP="005705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6189">
      <w:rPr>
        <w:rStyle w:val="PageNumber"/>
        <w:noProof/>
      </w:rPr>
      <w:t>9</w:t>
    </w:r>
    <w:r>
      <w:rPr>
        <w:rStyle w:val="PageNumber"/>
      </w:rPr>
      <w:fldChar w:fldCharType="end"/>
    </w:r>
  </w:p>
  <w:p w14:paraId="4AE4B286" w14:textId="77777777" w:rsidR="006476A8" w:rsidRDefault="006476A8">
    <w:pPr>
      <w:pStyle w:val="Footer"/>
    </w:pPr>
  </w:p>
  <w:p w14:paraId="42A19453" w14:textId="77777777" w:rsidR="006476A8" w:rsidRDefault="006476A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4E79F" w14:textId="77777777" w:rsidR="006476A8" w:rsidRDefault="006476A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827952"/>
      <w:docPartObj>
        <w:docPartGallery w:val="Page Numbers (Bottom of Page)"/>
        <w:docPartUnique/>
      </w:docPartObj>
    </w:sdtPr>
    <w:sdtEndPr>
      <w:rPr>
        <w:noProof/>
      </w:rPr>
    </w:sdtEndPr>
    <w:sdtContent>
      <w:p w14:paraId="5FF70AFE" w14:textId="379F9C2E" w:rsidR="006476A8" w:rsidRDefault="006476A8">
        <w:pPr>
          <w:pStyle w:val="Footer"/>
          <w:jc w:val="center"/>
        </w:pPr>
        <w:r>
          <w:fldChar w:fldCharType="begin"/>
        </w:r>
        <w:r>
          <w:instrText xml:space="preserve"> PAGE   \* MERGEFORMAT </w:instrText>
        </w:r>
        <w:r>
          <w:fldChar w:fldCharType="separate"/>
        </w:r>
        <w:r w:rsidR="00426189">
          <w:rPr>
            <w:noProof/>
          </w:rPr>
          <w:t>42</w:t>
        </w:r>
        <w:r>
          <w:rPr>
            <w:noProof/>
          </w:rPr>
          <w:fldChar w:fldCharType="end"/>
        </w:r>
      </w:p>
    </w:sdtContent>
  </w:sdt>
  <w:p w14:paraId="236DA032" w14:textId="77777777" w:rsidR="006476A8" w:rsidRDefault="006476A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4D443" w14:textId="77777777" w:rsidR="006476A8" w:rsidRPr="00C834E6" w:rsidRDefault="006476A8" w:rsidP="00C834E6">
    <w:pPr>
      <w:pStyle w:val="Footer"/>
      <w:jc w:val="center"/>
      <w:rPr>
        <w:lang w:val="en-ZA"/>
      </w:rPr>
    </w:pPr>
    <w:r>
      <w:rPr>
        <w:lang w:val="en-ZA"/>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C06C2" w14:textId="77777777" w:rsidR="008E63B3" w:rsidRDefault="008E63B3">
      <w:pPr>
        <w:spacing w:after="0" w:line="240" w:lineRule="auto"/>
      </w:pPr>
      <w:r>
        <w:separator/>
      </w:r>
    </w:p>
  </w:footnote>
  <w:footnote w:type="continuationSeparator" w:id="0">
    <w:p w14:paraId="069C1E74" w14:textId="77777777" w:rsidR="008E63B3" w:rsidRDefault="008E63B3">
      <w:pPr>
        <w:spacing w:after="0" w:line="240" w:lineRule="auto"/>
      </w:pPr>
      <w:r>
        <w:continuationSeparator/>
      </w:r>
    </w:p>
  </w:footnote>
  <w:footnote w:id="1">
    <w:p w14:paraId="1C3F45FE" w14:textId="77777777" w:rsidR="006476A8" w:rsidRPr="00067292" w:rsidRDefault="006476A8" w:rsidP="00B936E8">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73149" w14:textId="77777777" w:rsidR="006476A8" w:rsidRDefault="006476A8" w:rsidP="00161970">
    <w:pPr>
      <w:pStyle w:val="Header"/>
    </w:pPr>
    <w:r w:rsidRPr="00364E5C">
      <w:rPr>
        <w:noProof/>
        <w:lang w:val="en-ZA" w:eastAsia="en-ZA"/>
      </w:rPr>
      <w:drawing>
        <wp:inline distT="0" distB="0" distL="0" distR="0" wp14:anchorId="5812A62D" wp14:editId="5E7DF7F1">
          <wp:extent cx="1845310" cy="581025"/>
          <wp:effectExtent l="0" t="0" r="2540" b="9525"/>
          <wp:docPr id="11" name="Picture 11" descr="C:\Users\A MAZE EXECUTIVE\Desktop\Nexia work\Stakeholder Management Procurement\Procurement 2020\NSA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MAZE EXECUTIVE\Desktop\Nexia work\Stakeholder Management Procurement\Procurement 2020\NSA Log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917" cy="581216"/>
                  </a:xfrm>
                  <a:prstGeom prst="rect">
                    <a:avLst/>
                  </a:prstGeom>
                  <a:noFill/>
                  <a:ln>
                    <a:noFill/>
                  </a:ln>
                </pic:spPr>
              </pic:pic>
            </a:graphicData>
          </a:graphic>
        </wp:inline>
      </w:drawing>
    </w:r>
    <w:r>
      <w:tab/>
    </w:r>
    <w:r>
      <w:tab/>
    </w:r>
    <w:r>
      <w:rPr>
        <w:noProof/>
        <w:lang w:val="en-ZA" w:eastAsia="en-ZA"/>
      </w:rPr>
      <w:drawing>
        <wp:inline distT="0" distB="0" distL="0" distR="0" wp14:anchorId="219DD276" wp14:editId="3E9FC0A6">
          <wp:extent cx="1847215" cy="657225"/>
          <wp:effectExtent l="0" t="0" r="63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215" cy="6572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B0832" w14:textId="77777777" w:rsidR="006476A8" w:rsidRDefault="006476A8" w:rsidP="00161970">
    <w:pPr>
      <w:pStyle w:val="Header"/>
      <w:ind w:hanging="142"/>
    </w:pPr>
    <w:r w:rsidRPr="00364E5C">
      <w:rPr>
        <w:noProof/>
        <w:lang w:val="en-ZA" w:eastAsia="en-ZA"/>
      </w:rPr>
      <w:drawing>
        <wp:inline distT="0" distB="0" distL="0" distR="0" wp14:anchorId="11AE7A99" wp14:editId="6DA1EE56">
          <wp:extent cx="1845310" cy="581025"/>
          <wp:effectExtent l="0" t="0" r="2540" b="9525"/>
          <wp:docPr id="17" name="Picture 17" descr="C:\Users\A MAZE EXECUTIVE\Desktop\Nexia work\Stakeholder Management Procurement\Procurement 2020\NSA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MAZE EXECUTIVE\Desktop\Nexia work\Stakeholder Management Procurement\Procurement 2020\NSA Log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917" cy="581216"/>
                  </a:xfrm>
                  <a:prstGeom prst="rect">
                    <a:avLst/>
                  </a:prstGeom>
                  <a:noFill/>
                  <a:ln>
                    <a:noFill/>
                  </a:ln>
                </pic:spPr>
              </pic:pic>
            </a:graphicData>
          </a:graphic>
        </wp:inline>
      </w:drawing>
    </w:r>
    <w:r>
      <w:tab/>
    </w:r>
    <w:r>
      <w:tab/>
    </w:r>
    <w:r>
      <w:rPr>
        <w:noProof/>
        <w:lang w:val="en-ZA" w:eastAsia="en-ZA"/>
      </w:rPr>
      <w:drawing>
        <wp:inline distT="0" distB="0" distL="0" distR="0" wp14:anchorId="78414044" wp14:editId="7A4B679C">
          <wp:extent cx="1847215" cy="60960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215" cy="6096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C1892" w14:textId="77777777" w:rsidR="006476A8" w:rsidRDefault="006476A8" w:rsidP="00161970">
    <w:pPr>
      <w:pStyle w:val="Header"/>
      <w:ind w:hanging="142"/>
    </w:pPr>
    <w:r w:rsidRPr="00364E5C">
      <w:rPr>
        <w:noProof/>
        <w:lang w:val="en-ZA" w:eastAsia="en-ZA"/>
      </w:rPr>
      <w:drawing>
        <wp:inline distT="0" distB="0" distL="0" distR="0" wp14:anchorId="39D2D611" wp14:editId="686B1088">
          <wp:extent cx="1845310" cy="581025"/>
          <wp:effectExtent l="0" t="0" r="2540" b="9525"/>
          <wp:docPr id="23" name="Picture 23" descr="C:\Users\A MAZE EXECUTIVE\Desktop\Nexia work\Stakeholder Management Procurement\Procurement 2020\NSA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MAZE EXECUTIVE\Desktop\Nexia work\Stakeholder Management Procurement\Procurement 2020\NSA Log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917" cy="581216"/>
                  </a:xfrm>
                  <a:prstGeom prst="rect">
                    <a:avLst/>
                  </a:prstGeom>
                  <a:noFill/>
                  <a:ln>
                    <a:noFill/>
                  </a:ln>
                </pic:spPr>
              </pic:pic>
            </a:graphicData>
          </a:graphic>
        </wp:inline>
      </w:drawing>
    </w:r>
    <w:r>
      <w:tab/>
    </w:r>
    <w:r>
      <w:tab/>
    </w:r>
    <w:r>
      <w:rPr>
        <w:noProof/>
        <w:lang w:val="en-ZA" w:eastAsia="en-ZA"/>
      </w:rPr>
      <w:drawing>
        <wp:inline distT="0" distB="0" distL="0" distR="0" wp14:anchorId="6E6620BF" wp14:editId="5F033C71">
          <wp:extent cx="1847215" cy="581025"/>
          <wp:effectExtent l="0" t="0" r="63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215" cy="581025"/>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240B" w14:textId="77777777" w:rsidR="006476A8" w:rsidRDefault="006476A8" w:rsidP="00161970">
    <w:pPr>
      <w:pStyle w:val="Header"/>
    </w:pPr>
    <w:r w:rsidRPr="00364E5C">
      <w:rPr>
        <w:noProof/>
        <w:lang w:val="en-ZA" w:eastAsia="en-ZA"/>
      </w:rPr>
      <w:drawing>
        <wp:inline distT="0" distB="0" distL="0" distR="0" wp14:anchorId="1A329B09" wp14:editId="227275E6">
          <wp:extent cx="1845310" cy="581025"/>
          <wp:effectExtent l="0" t="0" r="2540" b="9525"/>
          <wp:docPr id="2" name="Picture 2" descr="C:\Users\A MAZE EXECUTIVE\Desktop\Nexia work\Stakeholder Management Procurement\Procurement 2020\NSA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MAZE EXECUTIVE\Desktop\Nexia work\Stakeholder Management Procurement\Procurement 2020\NSA Log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917" cy="581216"/>
                  </a:xfrm>
                  <a:prstGeom prst="rect">
                    <a:avLst/>
                  </a:prstGeom>
                  <a:noFill/>
                  <a:ln>
                    <a:noFill/>
                  </a:ln>
                </pic:spPr>
              </pic:pic>
            </a:graphicData>
          </a:graphic>
        </wp:inline>
      </w:drawing>
    </w:r>
    <w:r>
      <w:tab/>
    </w:r>
    <w:r>
      <w:tab/>
    </w:r>
    <w:r>
      <w:rPr>
        <w:noProof/>
        <w:lang w:val="en-ZA" w:eastAsia="en-ZA"/>
      </w:rPr>
      <w:drawing>
        <wp:inline distT="0" distB="0" distL="0" distR="0" wp14:anchorId="1C21B2ED" wp14:editId="53D9F4AE">
          <wp:extent cx="1847215" cy="58102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215" cy="581025"/>
                  </a:xfrm>
                  <a:prstGeom prst="rect">
                    <a:avLst/>
                  </a:prstGeom>
                  <a:noFill/>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CC002" w14:textId="77777777" w:rsidR="006476A8" w:rsidRDefault="006476A8" w:rsidP="00E27DCF">
    <w:pPr>
      <w:pStyle w:val="Header"/>
    </w:pPr>
    <w:r w:rsidRPr="00364E5C">
      <w:rPr>
        <w:noProof/>
        <w:lang w:val="en-ZA" w:eastAsia="en-ZA"/>
      </w:rPr>
      <w:drawing>
        <wp:inline distT="0" distB="0" distL="0" distR="0" wp14:anchorId="6B8C9518" wp14:editId="0B40AA6A">
          <wp:extent cx="1845310" cy="676275"/>
          <wp:effectExtent l="0" t="0" r="2540" b="9525"/>
          <wp:docPr id="192" name="Picture 192" descr="C:\Users\A MAZE EXECUTIVE\Desktop\Nexia work\Stakeholder Management Procurement\Procurement 2020\NSA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MAZE EXECUTIVE\Desktop\Nexia work\Stakeholder Management Procurement\Procurement 2020\NSA Log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916" cy="676497"/>
                  </a:xfrm>
                  <a:prstGeom prst="rect">
                    <a:avLst/>
                  </a:prstGeom>
                  <a:noFill/>
                  <a:ln>
                    <a:noFill/>
                  </a:ln>
                </pic:spPr>
              </pic:pic>
            </a:graphicData>
          </a:graphic>
        </wp:inline>
      </w:drawing>
    </w:r>
    <w:r>
      <w:tab/>
    </w:r>
    <w:r>
      <w:tab/>
    </w:r>
    <w:r>
      <w:rPr>
        <w:noProof/>
        <w:lang w:val="en-ZA" w:eastAsia="en-ZA"/>
      </w:rPr>
      <w:drawing>
        <wp:inline distT="0" distB="0" distL="0" distR="0" wp14:anchorId="4AD65F2D" wp14:editId="1D0E23CE">
          <wp:extent cx="1902898" cy="743914"/>
          <wp:effectExtent l="0" t="0" r="254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HET Logo.jpg"/>
                  <pic:cNvPicPr/>
                </pic:nvPicPr>
                <pic:blipFill>
                  <a:blip r:embed="rId2">
                    <a:extLst>
                      <a:ext uri="{28A0092B-C50C-407E-A947-70E740481C1C}">
                        <a14:useLocalDpi xmlns:a14="http://schemas.microsoft.com/office/drawing/2010/main" val="0"/>
                      </a:ext>
                    </a:extLst>
                  </a:blip>
                  <a:stretch>
                    <a:fillRect/>
                  </a:stretch>
                </pic:blipFill>
                <pic:spPr>
                  <a:xfrm>
                    <a:off x="0" y="0"/>
                    <a:ext cx="1960698" cy="766510"/>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3546C" w14:textId="77777777" w:rsidR="006476A8" w:rsidRDefault="006476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6A92D8" w14:textId="77777777" w:rsidR="006476A8" w:rsidRDefault="006476A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F315F" w14:textId="77777777" w:rsidR="006476A8" w:rsidRPr="00E27DCF" w:rsidRDefault="006476A8" w:rsidP="00E27DCF">
    <w:pPr>
      <w:pStyle w:val="Header"/>
    </w:pPr>
    <w:r w:rsidRPr="00364E5C">
      <w:rPr>
        <w:noProof/>
        <w:lang w:val="en-ZA" w:eastAsia="en-ZA"/>
      </w:rPr>
      <w:drawing>
        <wp:inline distT="0" distB="0" distL="0" distR="0" wp14:anchorId="4280633D" wp14:editId="526BE6FD">
          <wp:extent cx="1845310" cy="676275"/>
          <wp:effectExtent l="0" t="0" r="2540" b="9525"/>
          <wp:docPr id="194" name="Picture 194" descr="C:\Users\A MAZE EXECUTIVE\Desktop\Nexia work\Stakeholder Management Procurement\Procurement 2020\NSA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MAZE EXECUTIVE\Desktop\Nexia work\Stakeholder Management Procurement\Procurement 2020\NSA Log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916" cy="676497"/>
                  </a:xfrm>
                  <a:prstGeom prst="rect">
                    <a:avLst/>
                  </a:prstGeom>
                  <a:noFill/>
                  <a:ln>
                    <a:noFill/>
                  </a:ln>
                </pic:spPr>
              </pic:pic>
            </a:graphicData>
          </a:graphic>
        </wp:inline>
      </w:drawing>
    </w:r>
    <w:r>
      <w:tab/>
    </w:r>
    <w:r>
      <w:tab/>
    </w:r>
    <w:r>
      <w:rPr>
        <w:noProof/>
        <w:lang w:val="en-ZA" w:eastAsia="en-ZA"/>
      </w:rPr>
      <w:drawing>
        <wp:inline distT="0" distB="0" distL="0" distR="0" wp14:anchorId="10894ADC" wp14:editId="7E099051">
          <wp:extent cx="1902898" cy="743914"/>
          <wp:effectExtent l="0" t="0" r="254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HET Logo.jpg"/>
                  <pic:cNvPicPr/>
                </pic:nvPicPr>
                <pic:blipFill>
                  <a:blip r:embed="rId2">
                    <a:extLst>
                      <a:ext uri="{28A0092B-C50C-407E-A947-70E740481C1C}">
                        <a14:useLocalDpi xmlns:a14="http://schemas.microsoft.com/office/drawing/2010/main" val="0"/>
                      </a:ext>
                    </a:extLst>
                  </a:blip>
                  <a:stretch>
                    <a:fillRect/>
                  </a:stretch>
                </pic:blipFill>
                <pic:spPr>
                  <a:xfrm>
                    <a:off x="0" y="0"/>
                    <a:ext cx="1960698" cy="766510"/>
                  </a:xfrm>
                  <a:prstGeom prst="rect">
                    <a:avLst/>
                  </a:prstGeom>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2D358" w14:textId="77777777" w:rsidR="006476A8" w:rsidRPr="00E27DCF" w:rsidRDefault="006476A8" w:rsidP="00E27DCF">
    <w:pPr>
      <w:pStyle w:val="Header"/>
    </w:pPr>
    <w:r w:rsidRPr="00364E5C">
      <w:rPr>
        <w:noProof/>
        <w:lang w:val="en-ZA" w:eastAsia="en-ZA"/>
      </w:rPr>
      <w:drawing>
        <wp:inline distT="0" distB="0" distL="0" distR="0" wp14:anchorId="4FF26EAF" wp14:editId="228D01C6">
          <wp:extent cx="1845310" cy="676275"/>
          <wp:effectExtent l="0" t="0" r="2540" b="9525"/>
          <wp:docPr id="196" name="Picture 196" descr="C:\Users\A MAZE EXECUTIVE\Desktop\Nexia work\Stakeholder Management Procurement\Procurement 2020\NSA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MAZE EXECUTIVE\Desktop\Nexia work\Stakeholder Management Procurement\Procurement 2020\NSA Log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916" cy="676497"/>
                  </a:xfrm>
                  <a:prstGeom prst="rect">
                    <a:avLst/>
                  </a:prstGeom>
                  <a:noFill/>
                  <a:ln>
                    <a:noFill/>
                  </a:ln>
                </pic:spPr>
              </pic:pic>
            </a:graphicData>
          </a:graphic>
        </wp:inline>
      </w:drawing>
    </w:r>
    <w:r>
      <w:tab/>
    </w:r>
    <w:r>
      <w:tab/>
    </w:r>
    <w:r>
      <w:rPr>
        <w:noProof/>
        <w:lang w:val="en-ZA" w:eastAsia="en-ZA"/>
      </w:rPr>
      <w:drawing>
        <wp:inline distT="0" distB="0" distL="0" distR="0" wp14:anchorId="1689C660" wp14:editId="3E8C0241">
          <wp:extent cx="1902898" cy="743914"/>
          <wp:effectExtent l="0" t="0" r="254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HET Logo.jpg"/>
                  <pic:cNvPicPr/>
                </pic:nvPicPr>
                <pic:blipFill>
                  <a:blip r:embed="rId2">
                    <a:extLst>
                      <a:ext uri="{28A0092B-C50C-407E-A947-70E740481C1C}">
                        <a14:useLocalDpi xmlns:a14="http://schemas.microsoft.com/office/drawing/2010/main" val="0"/>
                      </a:ext>
                    </a:extLst>
                  </a:blip>
                  <a:stretch>
                    <a:fillRect/>
                  </a:stretch>
                </pic:blipFill>
                <pic:spPr>
                  <a:xfrm>
                    <a:off x="0" y="0"/>
                    <a:ext cx="1960698" cy="7665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2772F52"/>
    <w:multiLevelType w:val="multilevel"/>
    <w:tmpl w:val="7524406E"/>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83F14AB"/>
    <w:multiLevelType w:val="multilevel"/>
    <w:tmpl w:val="02389FA4"/>
    <w:numStyleLink w:val="Style1"/>
  </w:abstractNum>
  <w:abstractNum w:abstractNumId="4" w15:restartNumberingAfterBreak="0">
    <w:nsid w:val="091762BE"/>
    <w:multiLevelType w:val="multilevel"/>
    <w:tmpl w:val="97B8F35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DC7AFA"/>
    <w:multiLevelType w:val="singleLevel"/>
    <w:tmpl w:val="251648F0"/>
    <w:lvl w:ilvl="0">
      <w:start w:val="1"/>
      <w:numFmt w:val="decimal"/>
      <w:lvlText w:val="%1"/>
      <w:lvlJc w:val="left"/>
      <w:pPr>
        <w:tabs>
          <w:tab w:val="num" w:pos="360"/>
        </w:tabs>
        <w:ind w:left="360" w:hanging="360"/>
      </w:pPr>
      <w:rPr>
        <w:rFonts w:hint="default"/>
      </w:rPr>
    </w:lvl>
  </w:abstractNum>
  <w:abstractNum w:abstractNumId="6" w15:restartNumberingAfterBreak="0">
    <w:nsid w:val="17043318"/>
    <w:multiLevelType w:val="multilevel"/>
    <w:tmpl w:val="B9FEB518"/>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983D46"/>
    <w:multiLevelType w:val="multilevel"/>
    <w:tmpl w:val="8FF66F6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03402E"/>
    <w:multiLevelType w:val="hybridMultilevel"/>
    <w:tmpl w:val="E38278D2"/>
    <w:lvl w:ilvl="0" w:tplc="988A7E08">
      <w:start w:val="1"/>
      <w:numFmt w:val="decimal"/>
      <w:lvlText w:val="%1."/>
      <w:lvlJc w:val="left"/>
      <w:pPr>
        <w:ind w:left="360" w:hanging="360"/>
      </w:pPr>
      <w:rPr>
        <w:rFonts w:ascii="Arial" w:eastAsia="Calibri" w:hAnsi="Arial" w:cs="Arial"/>
        <w:color w:val="000000" w:themeColor="text1"/>
        <w:sz w:val="22"/>
      </w:rPr>
    </w:lvl>
    <w:lvl w:ilvl="1" w:tplc="6B7E1B3E">
      <w:start w:val="1"/>
      <w:numFmt w:val="lowerLetter"/>
      <w:lvlText w:val="%2."/>
      <w:lvlJc w:val="left"/>
      <w:pPr>
        <w:ind w:left="1440" w:hanging="360"/>
      </w:pPr>
      <w:rPr>
        <w:b/>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1" w15:restartNumberingAfterBreak="0">
    <w:nsid w:val="1E084ADC"/>
    <w:multiLevelType w:val="multilevel"/>
    <w:tmpl w:val="52E0DD9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061581E"/>
    <w:multiLevelType w:val="multilevel"/>
    <w:tmpl w:val="33EEBB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3A6540E"/>
    <w:multiLevelType w:val="hybridMultilevel"/>
    <w:tmpl w:val="EB743E9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261359D4"/>
    <w:multiLevelType w:val="singleLevel"/>
    <w:tmpl w:val="B060F266"/>
    <w:lvl w:ilvl="0">
      <w:start w:val="1"/>
      <w:numFmt w:val="decimal"/>
      <w:lvlText w:val="%1."/>
      <w:lvlJc w:val="left"/>
      <w:pPr>
        <w:tabs>
          <w:tab w:val="num" w:pos="720"/>
        </w:tabs>
        <w:ind w:left="720" w:hanging="720"/>
      </w:pPr>
      <w:rPr>
        <w:rFonts w:hint="default"/>
      </w:rPr>
    </w:lvl>
  </w:abstractNum>
  <w:abstractNum w:abstractNumId="1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6" w15:restartNumberingAfterBreak="0">
    <w:nsid w:val="27B51697"/>
    <w:multiLevelType w:val="hybridMultilevel"/>
    <w:tmpl w:val="949CC7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84D3E2C"/>
    <w:multiLevelType w:val="hybridMultilevel"/>
    <w:tmpl w:val="C95450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31E142F2"/>
    <w:multiLevelType w:val="multilevel"/>
    <w:tmpl w:val="57E68D26"/>
    <w:lvl w:ilvl="0">
      <w:start w:val="1"/>
      <w:numFmt w:val="decimal"/>
      <w:lvlText w:val="%1."/>
      <w:lvlJc w:val="left"/>
      <w:pPr>
        <w:ind w:left="720" w:hanging="360"/>
      </w:pPr>
      <w:rPr>
        <w:rFonts w:hint="default"/>
        <w:b/>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7C7836"/>
    <w:multiLevelType w:val="multilevel"/>
    <w:tmpl w:val="57E68D26"/>
    <w:lvl w:ilvl="0">
      <w:start w:val="1"/>
      <w:numFmt w:val="decimal"/>
      <w:lvlText w:val="%1."/>
      <w:lvlJc w:val="left"/>
      <w:pPr>
        <w:ind w:left="720" w:hanging="360"/>
      </w:pPr>
      <w:rPr>
        <w:rFonts w:hint="default"/>
        <w:b/>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48D3FC0"/>
    <w:multiLevelType w:val="multilevel"/>
    <w:tmpl w:val="524ED6BC"/>
    <w:lvl w:ilvl="0">
      <w:start w:val="1"/>
      <w:numFmt w:val="decimal"/>
      <w:lvlText w:val="%1."/>
      <w:lvlJc w:val="left"/>
      <w:pPr>
        <w:ind w:left="720" w:hanging="360"/>
      </w:pPr>
      <w:rPr>
        <w:rFonts w:hint="default"/>
        <w:b/>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23"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A2568D"/>
    <w:multiLevelType w:val="singleLevel"/>
    <w:tmpl w:val="4D82F048"/>
    <w:lvl w:ilvl="0">
      <w:start w:val="1"/>
      <w:numFmt w:val="decimal"/>
      <w:lvlText w:val="%1"/>
      <w:lvlJc w:val="left"/>
      <w:pPr>
        <w:tabs>
          <w:tab w:val="num" w:pos="360"/>
        </w:tabs>
        <w:ind w:left="360" w:hanging="360"/>
      </w:pPr>
      <w:rPr>
        <w:rFonts w:hint="default"/>
      </w:rPr>
    </w:lvl>
  </w:abstractNum>
  <w:abstractNum w:abstractNumId="25" w15:restartNumberingAfterBreak="0">
    <w:nsid w:val="3F212118"/>
    <w:multiLevelType w:val="hybridMultilevel"/>
    <w:tmpl w:val="AEEE5F4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347A81"/>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8313D6"/>
    <w:multiLevelType w:val="multilevel"/>
    <w:tmpl w:val="57E68D26"/>
    <w:lvl w:ilvl="0">
      <w:start w:val="1"/>
      <w:numFmt w:val="decimal"/>
      <w:lvlText w:val="%1."/>
      <w:lvlJc w:val="left"/>
      <w:pPr>
        <w:ind w:left="720" w:hanging="360"/>
      </w:pPr>
      <w:rPr>
        <w:rFonts w:hint="default"/>
        <w:b/>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19A7AD4"/>
    <w:multiLevelType w:val="hybridMultilevel"/>
    <w:tmpl w:val="AD041040"/>
    <w:lvl w:ilvl="0" w:tplc="BF46981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9" w15:restartNumberingAfterBreak="0">
    <w:nsid w:val="42917E85"/>
    <w:multiLevelType w:val="multilevel"/>
    <w:tmpl w:val="02389FA4"/>
    <w:styleLink w:val="Style1"/>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3E26D0C"/>
    <w:multiLevelType w:val="hybridMultilevel"/>
    <w:tmpl w:val="719628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15:restartNumberingAfterBreak="0">
    <w:nsid w:val="47653E89"/>
    <w:multiLevelType w:val="multilevel"/>
    <w:tmpl w:val="1918FCD2"/>
    <w:lvl w:ilvl="0">
      <w:start w:val="1"/>
      <w:numFmt w:val="decimal"/>
      <w:lvlText w:val="%1."/>
      <w:lvlJc w:val="left"/>
      <w:pPr>
        <w:ind w:left="720" w:hanging="360"/>
      </w:pPr>
      <w:rPr>
        <w:rFonts w:hint="default"/>
        <w:b/>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C3424D1"/>
    <w:multiLevelType w:val="multilevel"/>
    <w:tmpl w:val="40D825C8"/>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4CB03D66"/>
    <w:multiLevelType w:val="hybridMultilevel"/>
    <w:tmpl w:val="7BAE25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4FBE6D39"/>
    <w:multiLevelType w:val="hybridMultilevel"/>
    <w:tmpl w:val="D4161128"/>
    <w:lvl w:ilvl="0" w:tplc="7E841080">
      <w:start w:val="1"/>
      <w:numFmt w:val="decimal"/>
      <w:lvlText w:val="%1)"/>
      <w:lvlJc w:val="left"/>
      <w:pPr>
        <w:ind w:left="745" w:hanging="360"/>
      </w:pPr>
      <w:rPr>
        <w:rFonts w:hint="default"/>
        <w:b w:val="0"/>
      </w:rPr>
    </w:lvl>
    <w:lvl w:ilvl="1" w:tplc="1C090019" w:tentative="1">
      <w:start w:val="1"/>
      <w:numFmt w:val="lowerLetter"/>
      <w:lvlText w:val="%2."/>
      <w:lvlJc w:val="left"/>
      <w:pPr>
        <w:ind w:left="1465" w:hanging="360"/>
      </w:pPr>
    </w:lvl>
    <w:lvl w:ilvl="2" w:tplc="1C09001B" w:tentative="1">
      <w:start w:val="1"/>
      <w:numFmt w:val="lowerRoman"/>
      <w:lvlText w:val="%3."/>
      <w:lvlJc w:val="right"/>
      <w:pPr>
        <w:ind w:left="2185" w:hanging="180"/>
      </w:pPr>
    </w:lvl>
    <w:lvl w:ilvl="3" w:tplc="1C09000F" w:tentative="1">
      <w:start w:val="1"/>
      <w:numFmt w:val="decimal"/>
      <w:lvlText w:val="%4."/>
      <w:lvlJc w:val="left"/>
      <w:pPr>
        <w:ind w:left="2905" w:hanging="360"/>
      </w:pPr>
    </w:lvl>
    <w:lvl w:ilvl="4" w:tplc="1C090019" w:tentative="1">
      <w:start w:val="1"/>
      <w:numFmt w:val="lowerLetter"/>
      <w:lvlText w:val="%5."/>
      <w:lvlJc w:val="left"/>
      <w:pPr>
        <w:ind w:left="3625" w:hanging="360"/>
      </w:pPr>
    </w:lvl>
    <w:lvl w:ilvl="5" w:tplc="1C09001B" w:tentative="1">
      <w:start w:val="1"/>
      <w:numFmt w:val="lowerRoman"/>
      <w:lvlText w:val="%6."/>
      <w:lvlJc w:val="right"/>
      <w:pPr>
        <w:ind w:left="4345" w:hanging="180"/>
      </w:pPr>
    </w:lvl>
    <w:lvl w:ilvl="6" w:tplc="1C09000F" w:tentative="1">
      <w:start w:val="1"/>
      <w:numFmt w:val="decimal"/>
      <w:lvlText w:val="%7."/>
      <w:lvlJc w:val="left"/>
      <w:pPr>
        <w:ind w:left="5065" w:hanging="360"/>
      </w:pPr>
    </w:lvl>
    <w:lvl w:ilvl="7" w:tplc="1C090019" w:tentative="1">
      <w:start w:val="1"/>
      <w:numFmt w:val="lowerLetter"/>
      <w:lvlText w:val="%8."/>
      <w:lvlJc w:val="left"/>
      <w:pPr>
        <w:ind w:left="5785" w:hanging="360"/>
      </w:pPr>
    </w:lvl>
    <w:lvl w:ilvl="8" w:tplc="1C09001B" w:tentative="1">
      <w:start w:val="1"/>
      <w:numFmt w:val="lowerRoman"/>
      <w:lvlText w:val="%9."/>
      <w:lvlJc w:val="right"/>
      <w:pPr>
        <w:ind w:left="6505" w:hanging="180"/>
      </w:pPr>
    </w:lvl>
  </w:abstractNum>
  <w:abstractNum w:abstractNumId="36"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7"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8"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B1A45AA"/>
    <w:multiLevelType w:val="multilevel"/>
    <w:tmpl w:val="02389FA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22E4769"/>
    <w:multiLevelType w:val="hybridMultilevel"/>
    <w:tmpl w:val="B426B4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62CA255E"/>
    <w:multiLevelType w:val="multilevel"/>
    <w:tmpl w:val="FB58F11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58442DE"/>
    <w:multiLevelType w:val="hybridMultilevel"/>
    <w:tmpl w:val="CDC69A48"/>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3" w15:restartNumberingAfterBreak="0">
    <w:nsid w:val="6935730B"/>
    <w:multiLevelType w:val="multilevel"/>
    <w:tmpl w:val="6994B8F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B154129"/>
    <w:multiLevelType w:val="multilevel"/>
    <w:tmpl w:val="02389FA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B933AF2"/>
    <w:multiLevelType w:val="singleLevel"/>
    <w:tmpl w:val="0EBE0104"/>
    <w:lvl w:ilvl="0">
      <w:start w:val="1"/>
      <w:numFmt w:val="decimal"/>
      <w:lvlText w:val="%1."/>
      <w:lvlJc w:val="left"/>
      <w:pPr>
        <w:tabs>
          <w:tab w:val="num" w:pos="720"/>
        </w:tabs>
        <w:ind w:left="720" w:hanging="720"/>
      </w:pPr>
      <w:rPr>
        <w:rFonts w:hint="default"/>
      </w:rPr>
    </w:lvl>
  </w:abstractNum>
  <w:abstractNum w:abstractNumId="46" w15:restartNumberingAfterBreak="0">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8" w15:restartNumberingAfterBreak="0">
    <w:nsid w:val="6D3C678F"/>
    <w:multiLevelType w:val="hybridMultilevel"/>
    <w:tmpl w:val="3EE67E4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9" w15:restartNumberingAfterBreak="0">
    <w:nsid w:val="70B23902"/>
    <w:multiLevelType w:val="singleLevel"/>
    <w:tmpl w:val="8E8615B6"/>
    <w:lvl w:ilvl="0">
      <w:start w:val="1"/>
      <w:numFmt w:val="lowerRoman"/>
      <w:lvlText w:val="(%1)"/>
      <w:lvlJc w:val="left"/>
      <w:pPr>
        <w:tabs>
          <w:tab w:val="num" w:pos="1440"/>
        </w:tabs>
        <w:ind w:left="1440" w:hanging="720"/>
      </w:pPr>
      <w:rPr>
        <w:rFonts w:hint="default"/>
      </w:rPr>
    </w:lvl>
  </w:abstractNum>
  <w:abstractNum w:abstractNumId="50" w15:restartNumberingAfterBreak="0">
    <w:nsid w:val="72C130D0"/>
    <w:multiLevelType w:val="multilevel"/>
    <w:tmpl w:val="7EB0A566"/>
    <w:lvl w:ilvl="0">
      <w:start w:val="1"/>
      <w:numFmt w:val="decimal"/>
      <w:lvlText w:val="%1."/>
      <w:lvlJc w:val="left"/>
      <w:pPr>
        <w:ind w:left="720" w:hanging="360"/>
      </w:pPr>
      <w:rPr>
        <w:rFonts w:hint="default"/>
        <w:b/>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2C839B6"/>
    <w:multiLevelType w:val="multilevel"/>
    <w:tmpl w:val="40D825C8"/>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73A55B05"/>
    <w:multiLevelType w:val="multilevel"/>
    <w:tmpl w:val="F3B6298A"/>
    <w:lvl w:ilvl="0">
      <w:start w:val="1"/>
      <w:numFmt w:val="decimal"/>
      <w:lvlText w:val="%1."/>
      <w:lvlJc w:val="left"/>
      <w:pPr>
        <w:ind w:left="720" w:hanging="360"/>
      </w:pPr>
      <w:rPr>
        <w:rFonts w:hint="default"/>
        <w:b/>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44B2888"/>
    <w:multiLevelType w:val="multilevel"/>
    <w:tmpl w:val="5E4CFAE2"/>
    <w:lvl w:ilvl="0">
      <w:start w:val="1"/>
      <w:numFmt w:val="decimal"/>
      <w:lvlText w:val="%1."/>
      <w:lvlJc w:val="left"/>
      <w:pPr>
        <w:ind w:left="720" w:hanging="360"/>
      </w:pPr>
      <w:rPr>
        <w:rFonts w:hint="default"/>
        <w:b w:val="0"/>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B1C366D"/>
    <w:multiLevelType w:val="hybridMultilevel"/>
    <w:tmpl w:val="41C6AC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15:restartNumberingAfterBreak="0">
    <w:nsid w:val="7CDB2E91"/>
    <w:multiLevelType w:val="multilevel"/>
    <w:tmpl w:val="8FF66F6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48"/>
  </w:num>
  <w:num w:numId="3">
    <w:abstractNumId w:val="30"/>
  </w:num>
  <w:num w:numId="4">
    <w:abstractNumId w:val="6"/>
  </w:num>
  <w:num w:numId="5">
    <w:abstractNumId w:val="44"/>
  </w:num>
  <w:num w:numId="6">
    <w:abstractNumId w:val="11"/>
  </w:num>
  <w:num w:numId="7">
    <w:abstractNumId w:val="4"/>
  </w:num>
  <w:num w:numId="8">
    <w:abstractNumId w:val="2"/>
  </w:num>
  <w:num w:numId="9">
    <w:abstractNumId w:val="54"/>
  </w:num>
  <w:num w:numId="10">
    <w:abstractNumId w:val="23"/>
  </w:num>
  <w:num w:numId="11">
    <w:abstractNumId w:val="46"/>
  </w:num>
  <w:num w:numId="12">
    <w:abstractNumId w:val="57"/>
  </w:num>
  <w:num w:numId="13">
    <w:abstractNumId w:val="0"/>
  </w:num>
  <w:num w:numId="14">
    <w:abstractNumId w:val="10"/>
  </w:num>
  <w:num w:numId="15">
    <w:abstractNumId w:val="47"/>
  </w:num>
  <w:num w:numId="16">
    <w:abstractNumId w:val="36"/>
  </w:num>
  <w:num w:numId="17">
    <w:abstractNumId w:val="15"/>
  </w:num>
  <w:num w:numId="18">
    <w:abstractNumId w:val="18"/>
  </w:num>
  <w:num w:numId="19">
    <w:abstractNumId w:val="38"/>
  </w:num>
  <w:num w:numId="20">
    <w:abstractNumId w:val="37"/>
  </w:num>
  <w:num w:numId="21">
    <w:abstractNumId w:val="31"/>
  </w:num>
  <w:num w:numId="22">
    <w:abstractNumId w:val="7"/>
  </w:num>
  <w:num w:numId="23">
    <w:abstractNumId w:val="12"/>
  </w:num>
  <w:num w:numId="24">
    <w:abstractNumId w:val="28"/>
  </w:num>
  <w:num w:numId="25">
    <w:abstractNumId w:val="42"/>
  </w:num>
  <w:num w:numId="26">
    <w:abstractNumId w:val="51"/>
  </w:num>
  <w:num w:numId="27">
    <w:abstractNumId w:val="14"/>
  </w:num>
  <w:num w:numId="28">
    <w:abstractNumId w:val="49"/>
  </w:num>
  <w:num w:numId="29">
    <w:abstractNumId w:val="22"/>
  </w:num>
  <w:num w:numId="30">
    <w:abstractNumId w:val="45"/>
  </w:num>
  <w:num w:numId="31">
    <w:abstractNumId w:val="5"/>
  </w:num>
  <w:num w:numId="32">
    <w:abstractNumId w:val="24"/>
  </w:num>
  <w:num w:numId="33">
    <w:abstractNumId w:val="9"/>
  </w:num>
  <w:num w:numId="34">
    <w:abstractNumId w:val="1"/>
  </w:num>
  <w:num w:numId="35">
    <w:abstractNumId w:val="25"/>
  </w:num>
  <w:num w:numId="36">
    <w:abstractNumId w:val="43"/>
  </w:num>
  <w:num w:numId="37">
    <w:abstractNumId w:val="55"/>
  </w:num>
  <w:num w:numId="38">
    <w:abstractNumId w:val="50"/>
  </w:num>
  <w:num w:numId="39">
    <w:abstractNumId w:val="52"/>
  </w:num>
  <w:num w:numId="40">
    <w:abstractNumId w:val="21"/>
  </w:num>
  <w:num w:numId="41">
    <w:abstractNumId w:val="27"/>
  </w:num>
  <w:num w:numId="42">
    <w:abstractNumId w:val="32"/>
  </w:num>
  <w:num w:numId="43">
    <w:abstractNumId w:val="53"/>
  </w:num>
  <w:num w:numId="44">
    <w:abstractNumId w:val="34"/>
  </w:num>
  <w:num w:numId="45">
    <w:abstractNumId w:val="13"/>
  </w:num>
  <w:num w:numId="46">
    <w:abstractNumId w:val="20"/>
  </w:num>
  <w:num w:numId="47">
    <w:abstractNumId w:val="19"/>
  </w:num>
  <w:num w:numId="48">
    <w:abstractNumId w:val="16"/>
  </w:num>
  <w:num w:numId="49">
    <w:abstractNumId w:val="40"/>
  </w:num>
  <w:num w:numId="50">
    <w:abstractNumId w:val="17"/>
  </w:num>
  <w:num w:numId="51">
    <w:abstractNumId w:val="41"/>
  </w:num>
  <w:num w:numId="52">
    <w:abstractNumId w:val="56"/>
  </w:num>
  <w:num w:numId="53">
    <w:abstractNumId w:val="39"/>
  </w:num>
  <w:num w:numId="54">
    <w:abstractNumId w:val="29"/>
  </w:num>
  <w:num w:numId="55">
    <w:abstractNumId w:val="3"/>
    <w:lvlOverride w:ilvl="0">
      <w:lvl w:ilvl="0">
        <w:start w:val="4"/>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56">
    <w:abstractNumId w:val="26"/>
  </w:num>
  <w:num w:numId="57">
    <w:abstractNumId w:val="33"/>
  </w:num>
  <w:num w:numId="58">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FE"/>
    <w:rsid w:val="000056E4"/>
    <w:rsid w:val="000100EB"/>
    <w:rsid w:val="00017095"/>
    <w:rsid w:val="00025EE2"/>
    <w:rsid w:val="000343E4"/>
    <w:rsid w:val="00037E06"/>
    <w:rsid w:val="00042D06"/>
    <w:rsid w:val="000508E4"/>
    <w:rsid w:val="00066EDF"/>
    <w:rsid w:val="00070DE3"/>
    <w:rsid w:val="000801AC"/>
    <w:rsid w:val="000953F3"/>
    <w:rsid w:val="000B1288"/>
    <w:rsid w:val="000B6481"/>
    <w:rsid w:val="001050B2"/>
    <w:rsid w:val="00107F4C"/>
    <w:rsid w:val="001153E6"/>
    <w:rsid w:val="001234B0"/>
    <w:rsid w:val="0014335E"/>
    <w:rsid w:val="00150634"/>
    <w:rsid w:val="00155011"/>
    <w:rsid w:val="00161970"/>
    <w:rsid w:val="001A200E"/>
    <w:rsid w:val="001A51C9"/>
    <w:rsid w:val="001B41CB"/>
    <w:rsid w:val="001C313D"/>
    <w:rsid w:val="001E1B12"/>
    <w:rsid w:val="001E53EA"/>
    <w:rsid w:val="001F2711"/>
    <w:rsid w:val="002016D8"/>
    <w:rsid w:val="002103D1"/>
    <w:rsid w:val="00215069"/>
    <w:rsid w:val="0022305A"/>
    <w:rsid w:val="002250D8"/>
    <w:rsid w:val="0022614F"/>
    <w:rsid w:val="00232671"/>
    <w:rsid w:val="0024477F"/>
    <w:rsid w:val="002452D6"/>
    <w:rsid w:val="0024764E"/>
    <w:rsid w:val="00257E6C"/>
    <w:rsid w:val="00261C0B"/>
    <w:rsid w:val="00271B19"/>
    <w:rsid w:val="002844DA"/>
    <w:rsid w:val="002B42F2"/>
    <w:rsid w:val="002D5BE8"/>
    <w:rsid w:val="002F69F5"/>
    <w:rsid w:val="00305F70"/>
    <w:rsid w:val="00310B0E"/>
    <w:rsid w:val="00312ED6"/>
    <w:rsid w:val="003135BD"/>
    <w:rsid w:val="003273BE"/>
    <w:rsid w:val="00331956"/>
    <w:rsid w:val="00332FC7"/>
    <w:rsid w:val="00336363"/>
    <w:rsid w:val="00351A64"/>
    <w:rsid w:val="003523DF"/>
    <w:rsid w:val="0035283F"/>
    <w:rsid w:val="0036056A"/>
    <w:rsid w:val="00374950"/>
    <w:rsid w:val="00380172"/>
    <w:rsid w:val="003B56E8"/>
    <w:rsid w:val="003B7DBA"/>
    <w:rsid w:val="003C231A"/>
    <w:rsid w:val="003E38A1"/>
    <w:rsid w:val="004145CA"/>
    <w:rsid w:val="004218B7"/>
    <w:rsid w:val="00421BEA"/>
    <w:rsid w:val="00426189"/>
    <w:rsid w:val="004263DE"/>
    <w:rsid w:val="00443E2C"/>
    <w:rsid w:val="00446059"/>
    <w:rsid w:val="004527DC"/>
    <w:rsid w:val="004731A6"/>
    <w:rsid w:val="004815A1"/>
    <w:rsid w:val="0048430C"/>
    <w:rsid w:val="00484BE0"/>
    <w:rsid w:val="00493F73"/>
    <w:rsid w:val="004B4D70"/>
    <w:rsid w:val="004D7230"/>
    <w:rsid w:val="004E75FB"/>
    <w:rsid w:val="00512723"/>
    <w:rsid w:val="0053692C"/>
    <w:rsid w:val="00543204"/>
    <w:rsid w:val="0057058B"/>
    <w:rsid w:val="005751D4"/>
    <w:rsid w:val="005777FE"/>
    <w:rsid w:val="00577CE6"/>
    <w:rsid w:val="0059569C"/>
    <w:rsid w:val="005A0B3F"/>
    <w:rsid w:val="005B2D27"/>
    <w:rsid w:val="005B5DCF"/>
    <w:rsid w:val="005F29AF"/>
    <w:rsid w:val="00600658"/>
    <w:rsid w:val="00600D9F"/>
    <w:rsid w:val="00610C32"/>
    <w:rsid w:val="00612019"/>
    <w:rsid w:val="00614296"/>
    <w:rsid w:val="00616211"/>
    <w:rsid w:val="00641C7F"/>
    <w:rsid w:val="006476A8"/>
    <w:rsid w:val="00662318"/>
    <w:rsid w:val="00665371"/>
    <w:rsid w:val="00691C5D"/>
    <w:rsid w:val="006A14DD"/>
    <w:rsid w:val="006A3EC2"/>
    <w:rsid w:val="006A455F"/>
    <w:rsid w:val="006B1660"/>
    <w:rsid w:val="006B2B58"/>
    <w:rsid w:val="006B2B6E"/>
    <w:rsid w:val="006B45D4"/>
    <w:rsid w:val="006D0437"/>
    <w:rsid w:val="006D6B21"/>
    <w:rsid w:val="00704A75"/>
    <w:rsid w:val="0071735D"/>
    <w:rsid w:val="0072076D"/>
    <w:rsid w:val="00721467"/>
    <w:rsid w:val="007355FF"/>
    <w:rsid w:val="00741187"/>
    <w:rsid w:val="007542C5"/>
    <w:rsid w:val="00757145"/>
    <w:rsid w:val="007721BD"/>
    <w:rsid w:val="00772899"/>
    <w:rsid w:val="00774B69"/>
    <w:rsid w:val="007804DC"/>
    <w:rsid w:val="0078213C"/>
    <w:rsid w:val="007824E4"/>
    <w:rsid w:val="007A5EC8"/>
    <w:rsid w:val="007B0561"/>
    <w:rsid w:val="007B3077"/>
    <w:rsid w:val="007B4B61"/>
    <w:rsid w:val="007C2B01"/>
    <w:rsid w:val="007C7FFD"/>
    <w:rsid w:val="007D10B2"/>
    <w:rsid w:val="007F63F5"/>
    <w:rsid w:val="007F6953"/>
    <w:rsid w:val="00820767"/>
    <w:rsid w:val="00826A52"/>
    <w:rsid w:val="00834D18"/>
    <w:rsid w:val="0083630D"/>
    <w:rsid w:val="008412A3"/>
    <w:rsid w:val="008530BD"/>
    <w:rsid w:val="00880147"/>
    <w:rsid w:val="008A2874"/>
    <w:rsid w:val="008A4E76"/>
    <w:rsid w:val="008C2692"/>
    <w:rsid w:val="008C52E8"/>
    <w:rsid w:val="008C53C0"/>
    <w:rsid w:val="008D1DFA"/>
    <w:rsid w:val="008D6007"/>
    <w:rsid w:val="008E63B3"/>
    <w:rsid w:val="008F11D3"/>
    <w:rsid w:val="008F273E"/>
    <w:rsid w:val="008F3DB7"/>
    <w:rsid w:val="00901DC0"/>
    <w:rsid w:val="00902D72"/>
    <w:rsid w:val="00904ADB"/>
    <w:rsid w:val="00921C65"/>
    <w:rsid w:val="0092453A"/>
    <w:rsid w:val="00933B6A"/>
    <w:rsid w:val="009408DD"/>
    <w:rsid w:val="00955053"/>
    <w:rsid w:val="0095792D"/>
    <w:rsid w:val="0097339D"/>
    <w:rsid w:val="00976685"/>
    <w:rsid w:val="009910F0"/>
    <w:rsid w:val="00995856"/>
    <w:rsid w:val="009A74E1"/>
    <w:rsid w:val="009C68A8"/>
    <w:rsid w:val="009C7848"/>
    <w:rsid w:val="009E3E1A"/>
    <w:rsid w:val="009E7E49"/>
    <w:rsid w:val="00A011F0"/>
    <w:rsid w:val="00A02271"/>
    <w:rsid w:val="00A103EF"/>
    <w:rsid w:val="00A14839"/>
    <w:rsid w:val="00A41CC4"/>
    <w:rsid w:val="00A54A9F"/>
    <w:rsid w:val="00A8792D"/>
    <w:rsid w:val="00AA27AA"/>
    <w:rsid w:val="00AB08F3"/>
    <w:rsid w:val="00AB489B"/>
    <w:rsid w:val="00AF4A73"/>
    <w:rsid w:val="00AF58FA"/>
    <w:rsid w:val="00AF6B43"/>
    <w:rsid w:val="00AF79B0"/>
    <w:rsid w:val="00B12C8D"/>
    <w:rsid w:val="00B17051"/>
    <w:rsid w:val="00B22E61"/>
    <w:rsid w:val="00B51CD7"/>
    <w:rsid w:val="00B56EE0"/>
    <w:rsid w:val="00B936E8"/>
    <w:rsid w:val="00B95BE4"/>
    <w:rsid w:val="00BA2004"/>
    <w:rsid w:val="00BA2AF8"/>
    <w:rsid w:val="00BA7A5E"/>
    <w:rsid w:val="00BA7AD3"/>
    <w:rsid w:val="00BB7439"/>
    <w:rsid w:val="00BB7F50"/>
    <w:rsid w:val="00BD4030"/>
    <w:rsid w:val="00BD48A1"/>
    <w:rsid w:val="00BE1C28"/>
    <w:rsid w:val="00BE266A"/>
    <w:rsid w:val="00BE705F"/>
    <w:rsid w:val="00C0560E"/>
    <w:rsid w:val="00C1427C"/>
    <w:rsid w:val="00C21D70"/>
    <w:rsid w:val="00C22ACE"/>
    <w:rsid w:val="00C3027E"/>
    <w:rsid w:val="00C41595"/>
    <w:rsid w:val="00C434EC"/>
    <w:rsid w:val="00C44FAD"/>
    <w:rsid w:val="00C63396"/>
    <w:rsid w:val="00C65925"/>
    <w:rsid w:val="00C703E0"/>
    <w:rsid w:val="00C71D55"/>
    <w:rsid w:val="00C81F7E"/>
    <w:rsid w:val="00C82588"/>
    <w:rsid w:val="00C834E6"/>
    <w:rsid w:val="00CB69F2"/>
    <w:rsid w:val="00CD656B"/>
    <w:rsid w:val="00CE6EEB"/>
    <w:rsid w:val="00CF5782"/>
    <w:rsid w:val="00D05298"/>
    <w:rsid w:val="00D329B3"/>
    <w:rsid w:val="00D402EA"/>
    <w:rsid w:val="00D52C62"/>
    <w:rsid w:val="00D57DF4"/>
    <w:rsid w:val="00DA47D7"/>
    <w:rsid w:val="00DA49BB"/>
    <w:rsid w:val="00DA6FD8"/>
    <w:rsid w:val="00DA764F"/>
    <w:rsid w:val="00DB1B10"/>
    <w:rsid w:val="00DB584D"/>
    <w:rsid w:val="00DC4355"/>
    <w:rsid w:val="00DC6635"/>
    <w:rsid w:val="00DF0755"/>
    <w:rsid w:val="00DF3CC0"/>
    <w:rsid w:val="00DF45F0"/>
    <w:rsid w:val="00DF5EC0"/>
    <w:rsid w:val="00E075E9"/>
    <w:rsid w:val="00E1123D"/>
    <w:rsid w:val="00E119A5"/>
    <w:rsid w:val="00E13933"/>
    <w:rsid w:val="00E17B4E"/>
    <w:rsid w:val="00E20B1B"/>
    <w:rsid w:val="00E23213"/>
    <w:rsid w:val="00E24293"/>
    <w:rsid w:val="00E27DCF"/>
    <w:rsid w:val="00E27EAC"/>
    <w:rsid w:val="00E441EF"/>
    <w:rsid w:val="00E50FA7"/>
    <w:rsid w:val="00E62DD0"/>
    <w:rsid w:val="00E651E9"/>
    <w:rsid w:val="00E659B2"/>
    <w:rsid w:val="00E730E5"/>
    <w:rsid w:val="00E74B14"/>
    <w:rsid w:val="00E91DED"/>
    <w:rsid w:val="00E91F93"/>
    <w:rsid w:val="00E9515F"/>
    <w:rsid w:val="00EC0CE4"/>
    <w:rsid w:val="00ED03A5"/>
    <w:rsid w:val="00EE370B"/>
    <w:rsid w:val="00EF39FC"/>
    <w:rsid w:val="00EF4540"/>
    <w:rsid w:val="00F12BCA"/>
    <w:rsid w:val="00F327E6"/>
    <w:rsid w:val="00F36797"/>
    <w:rsid w:val="00F73E8F"/>
    <w:rsid w:val="00F87B4F"/>
    <w:rsid w:val="00F92D21"/>
    <w:rsid w:val="00FB565E"/>
    <w:rsid w:val="00FC4A58"/>
    <w:rsid w:val="00FD491E"/>
    <w:rsid w:val="00FE4D8D"/>
    <w:rsid w:val="00FE4EF1"/>
    <w:rsid w:val="00FF66B1"/>
    <w:rsid w:val="00FF710C"/>
    <w:rsid w:val="00FF71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2049"/>
    <o:shapelayout v:ext="edit">
      <o:idmap v:ext="edit" data="1"/>
    </o:shapelayout>
  </w:shapeDefaults>
  <w:decimalSymbol w:val=","/>
  <w:listSeparator w:val=";"/>
  <w14:docId w14:val="4A1D306A"/>
  <w15:chartTrackingRefBased/>
  <w15:docId w15:val="{CF4A32E9-F2DE-4FBC-A6CE-A8BEE71C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777FE"/>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unhideWhenUsed/>
    <w:qFormat/>
    <w:rsid w:val="007B0561"/>
    <w:pPr>
      <w:keepNext/>
      <w:tabs>
        <w:tab w:val="left" w:pos="720"/>
        <w:tab w:val="left" w:pos="1134"/>
        <w:tab w:val="left" w:pos="1944"/>
        <w:tab w:val="left" w:pos="3384"/>
        <w:tab w:val="left" w:pos="3744"/>
        <w:tab w:val="left" w:pos="4644"/>
        <w:tab w:val="left" w:pos="5760"/>
        <w:tab w:val="left" w:pos="7920"/>
      </w:tabs>
      <w:jc w:val="both"/>
      <w:outlineLvl w:val="1"/>
    </w:pPr>
    <w:rPr>
      <w:rFonts w:ascii="Arial" w:hAnsi="Arial" w:cs="Arial"/>
      <w:b/>
      <w:color w:val="000000"/>
      <w:spacing w:val="2"/>
      <w:sz w:val="20"/>
      <w:szCs w:val="20"/>
    </w:rPr>
  </w:style>
  <w:style w:type="paragraph" w:styleId="Heading3">
    <w:name w:val="heading 3"/>
    <w:basedOn w:val="Normal"/>
    <w:next w:val="Normal"/>
    <w:link w:val="Heading3Char"/>
    <w:uiPriority w:val="9"/>
    <w:unhideWhenUsed/>
    <w:qFormat/>
    <w:rsid w:val="00FB565E"/>
    <w:pPr>
      <w:keepNext/>
      <w:ind w:left="2160" w:firstLine="720"/>
      <w:outlineLvl w:val="2"/>
    </w:pPr>
    <w:rPr>
      <w:rFonts w:ascii="Arial" w:hAnsi="Arial" w:cs="Arial"/>
      <w:b/>
      <w:color w:val="FF0000"/>
      <w:sz w:val="24"/>
      <w:szCs w:val="24"/>
    </w:rPr>
  </w:style>
  <w:style w:type="paragraph" w:styleId="Heading4">
    <w:name w:val="heading 4"/>
    <w:basedOn w:val="Normal"/>
    <w:next w:val="Normal"/>
    <w:link w:val="Heading4Char"/>
    <w:qFormat/>
    <w:rsid w:val="005777FE"/>
    <w:pPr>
      <w:keepNext/>
      <w:widowControl w:val="0"/>
      <w:spacing w:after="0" w:line="240" w:lineRule="auto"/>
      <w:outlineLvl w:val="3"/>
    </w:pPr>
    <w:rPr>
      <w:rFonts w:ascii="Times New Roman" w:eastAsia="Times New Roman" w:hAnsi="Times New Roman" w:cs="Times New Roman"/>
      <w:b/>
      <w:snapToGrid w:val="0"/>
      <w:sz w:val="20"/>
      <w:szCs w:val="20"/>
      <w:lang w:val="en-US"/>
    </w:rPr>
  </w:style>
  <w:style w:type="paragraph" w:styleId="Heading5">
    <w:name w:val="heading 5"/>
    <w:basedOn w:val="Normal"/>
    <w:next w:val="Normal"/>
    <w:link w:val="Heading5Char"/>
    <w:uiPriority w:val="9"/>
    <w:unhideWhenUsed/>
    <w:qFormat/>
    <w:rsid w:val="005777FE"/>
    <w:pPr>
      <w:keepNext/>
      <w:keepLines/>
      <w:spacing w:before="40" w:after="0" w:line="276" w:lineRule="auto"/>
      <w:outlineLvl w:val="4"/>
    </w:pPr>
    <w:rPr>
      <w:rFonts w:asciiTheme="majorHAnsi" w:eastAsiaTheme="majorEastAsia" w:hAnsiTheme="majorHAnsi" w:cstheme="majorBidi"/>
      <w:color w:val="2E74B5" w:themeColor="accent1" w:themeShade="BF"/>
      <w:lang w:val="en-CA" w:eastAsia="en-CA"/>
    </w:rPr>
  </w:style>
  <w:style w:type="paragraph" w:styleId="Heading6">
    <w:name w:val="heading 6"/>
    <w:basedOn w:val="Normal"/>
    <w:next w:val="Normal"/>
    <w:link w:val="Heading6Char"/>
    <w:uiPriority w:val="9"/>
    <w:unhideWhenUsed/>
    <w:qFormat/>
    <w:rsid w:val="009E3E1A"/>
    <w:pPr>
      <w:keepNext/>
      <w:spacing w:after="0" w:line="240" w:lineRule="auto"/>
      <w:ind w:left="2160" w:hanging="1309"/>
      <w:outlineLvl w:val="5"/>
    </w:pPr>
    <w:rPr>
      <w:rFonts w:ascii="Arial" w:hAnsi="Arial" w:cs="Arial"/>
      <w:b/>
      <w:color w:val="FF0000"/>
      <w:sz w:val="24"/>
      <w:szCs w:val="24"/>
    </w:rPr>
  </w:style>
  <w:style w:type="paragraph" w:styleId="Heading7">
    <w:name w:val="heading 7"/>
    <w:basedOn w:val="Normal"/>
    <w:next w:val="Normal"/>
    <w:link w:val="Heading7Char"/>
    <w:uiPriority w:val="9"/>
    <w:unhideWhenUsed/>
    <w:qFormat/>
    <w:rsid w:val="008D1DFA"/>
    <w:pPr>
      <w:keepNext/>
      <w:tabs>
        <w:tab w:val="left" w:pos="709"/>
      </w:tabs>
      <w:spacing w:after="0" w:line="240" w:lineRule="auto"/>
      <w:jc w:val="center"/>
      <w:outlineLvl w:val="6"/>
    </w:pPr>
    <w:rPr>
      <w:rFonts w:ascii="Arial Narrow" w:eastAsia="Calibri" w:hAnsi="Arial Narrow"/>
      <w:b/>
      <w:szCs w:val="24"/>
    </w:rPr>
  </w:style>
  <w:style w:type="paragraph" w:styleId="Heading8">
    <w:name w:val="heading 8"/>
    <w:basedOn w:val="Normal"/>
    <w:next w:val="Normal"/>
    <w:link w:val="Heading8Char"/>
    <w:uiPriority w:val="9"/>
    <w:unhideWhenUsed/>
    <w:qFormat/>
    <w:rsid w:val="00D57DF4"/>
    <w:pPr>
      <w:keepNext/>
      <w:tabs>
        <w:tab w:val="left" w:pos="709"/>
      </w:tabs>
      <w:spacing w:after="0" w:line="240" w:lineRule="auto"/>
      <w:jc w:val="center"/>
      <w:outlineLvl w:val="7"/>
    </w:pPr>
    <w:rPr>
      <w:rFonts w:ascii="Arial Narrow" w:hAnsi="Arial Narrow"/>
      <w:b/>
      <w:bCs/>
      <w:iCs/>
      <w:color w:val="000000"/>
      <w:sz w:val="24"/>
      <w:szCs w:val="24"/>
    </w:rPr>
  </w:style>
  <w:style w:type="paragraph" w:styleId="Heading9">
    <w:name w:val="heading 9"/>
    <w:basedOn w:val="Normal"/>
    <w:next w:val="Normal"/>
    <w:link w:val="Heading9Char"/>
    <w:uiPriority w:val="9"/>
    <w:unhideWhenUsed/>
    <w:qFormat/>
    <w:rsid w:val="00161970"/>
    <w:pPr>
      <w:keepNext/>
      <w:tabs>
        <w:tab w:val="left" w:pos="709"/>
      </w:tabs>
      <w:spacing w:after="0" w:line="240" w:lineRule="auto"/>
      <w:outlineLvl w:val="8"/>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7FE"/>
    <w:rPr>
      <w:rFonts w:ascii="Arial Narrow" w:eastAsia="Times New Roman" w:hAnsi="Arial Narrow" w:cs="Times New Roman"/>
      <w:b/>
      <w:snapToGrid w:val="0"/>
      <w:sz w:val="24"/>
      <w:szCs w:val="20"/>
      <w:lang w:val="en-GB"/>
    </w:rPr>
  </w:style>
  <w:style w:type="character" w:customStyle="1" w:styleId="Heading5Char">
    <w:name w:val="Heading 5 Char"/>
    <w:basedOn w:val="DefaultParagraphFont"/>
    <w:link w:val="Heading5"/>
    <w:uiPriority w:val="9"/>
    <w:rsid w:val="005777FE"/>
    <w:rPr>
      <w:rFonts w:asciiTheme="majorHAnsi" w:eastAsiaTheme="majorEastAsia" w:hAnsiTheme="majorHAnsi" w:cstheme="majorBidi"/>
      <w:color w:val="2E74B5" w:themeColor="accent1" w:themeShade="BF"/>
      <w:lang w:val="en-CA" w:eastAsia="en-CA"/>
    </w:rPr>
  </w:style>
  <w:style w:type="paragraph" w:styleId="Header">
    <w:name w:val="header"/>
    <w:basedOn w:val="Normal"/>
    <w:link w:val="HeaderChar"/>
    <w:unhideWhenUsed/>
    <w:rsid w:val="005777FE"/>
    <w:pPr>
      <w:tabs>
        <w:tab w:val="center" w:pos="4680"/>
        <w:tab w:val="right" w:pos="9360"/>
      </w:tabs>
      <w:spacing w:after="0" w:line="240" w:lineRule="auto"/>
    </w:pPr>
    <w:rPr>
      <w:rFonts w:eastAsiaTheme="minorEastAsia"/>
      <w:lang w:val="en-CA" w:eastAsia="en-CA"/>
    </w:rPr>
  </w:style>
  <w:style w:type="character" w:customStyle="1" w:styleId="HeaderChar">
    <w:name w:val="Header Char"/>
    <w:basedOn w:val="DefaultParagraphFont"/>
    <w:link w:val="Header"/>
    <w:rsid w:val="005777FE"/>
    <w:rPr>
      <w:rFonts w:eastAsiaTheme="minorEastAsia"/>
      <w:lang w:val="en-CA" w:eastAsia="en-CA"/>
    </w:rPr>
  </w:style>
  <w:style w:type="paragraph" w:styleId="Footer">
    <w:name w:val="footer"/>
    <w:basedOn w:val="Normal"/>
    <w:link w:val="FooterChar"/>
    <w:uiPriority w:val="99"/>
    <w:unhideWhenUsed/>
    <w:rsid w:val="005777FE"/>
    <w:pPr>
      <w:tabs>
        <w:tab w:val="center" w:pos="4680"/>
        <w:tab w:val="right" w:pos="9360"/>
      </w:tabs>
      <w:spacing w:after="0" w:line="240" w:lineRule="auto"/>
    </w:pPr>
    <w:rPr>
      <w:rFonts w:eastAsiaTheme="minorEastAsia"/>
      <w:lang w:val="en-CA" w:eastAsia="en-CA"/>
    </w:rPr>
  </w:style>
  <w:style w:type="character" w:customStyle="1" w:styleId="FooterChar">
    <w:name w:val="Footer Char"/>
    <w:basedOn w:val="DefaultParagraphFont"/>
    <w:link w:val="Footer"/>
    <w:uiPriority w:val="99"/>
    <w:rsid w:val="005777FE"/>
    <w:rPr>
      <w:rFonts w:eastAsiaTheme="minorEastAsia"/>
      <w:lang w:val="en-CA" w:eastAsia="en-CA"/>
    </w:rPr>
  </w:style>
  <w:style w:type="paragraph" w:styleId="BodyText">
    <w:name w:val="Body Text"/>
    <w:basedOn w:val="Normal"/>
    <w:link w:val="BodyTextChar"/>
    <w:uiPriority w:val="99"/>
    <w:qFormat/>
    <w:rsid w:val="005777FE"/>
    <w:pPr>
      <w:widowControl w:val="0"/>
      <w:autoSpaceDE w:val="0"/>
      <w:autoSpaceDN w:val="0"/>
      <w:spacing w:after="0" w:line="240" w:lineRule="auto"/>
    </w:pPr>
    <w:rPr>
      <w:rFonts w:ascii="Arial" w:eastAsia="Arial" w:hAnsi="Arial" w:cs="Arial"/>
      <w:b/>
      <w:bCs/>
      <w:sz w:val="24"/>
      <w:szCs w:val="24"/>
      <w:lang w:val="en-US" w:bidi="en-US"/>
    </w:rPr>
  </w:style>
  <w:style w:type="character" w:customStyle="1" w:styleId="BodyTextChar">
    <w:name w:val="Body Text Char"/>
    <w:basedOn w:val="DefaultParagraphFont"/>
    <w:link w:val="BodyText"/>
    <w:uiPriority w:val="99"/>
    <w:rsid w:val="005777FE"/>
    <w:rPr>
      <w:rFonts w:ascii="Arial" w:eastAsia="Arial" w:hAnsi="Arial" w:cs="Arial"/>
      <w:b/>
      <w:bCs/>
      <w:sz w:val="24"/>
      <w:szCs w:val="24"/>
      <w:lang w:val="en-US" w:bidi="en-US"/>
    </w:rPr>
  </w:style>
  <w:style w:type="table" w:styleId="TableGrid">
    <w:name w:val="Table Grid"/>
    <w:basedOn w:val="TableNormal"/>
    <w:uiPriority w:val="59"/>
    <w:rsid w:val="00577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Indent Paragraph,Table of contents numbered,Riana Table Bullets 1,List Paragraph - 2,numbers normal cal,List Paragraph1,Bullet List Paragraph,Use Case List Paragraph,Ref,List Paragraph11,List Paragraph111,FooterText,b1"/>
    <w:basedOn w:val="Normal"/>
    <w:link w:val="ListParagraphChar"/>
    <w:uiPriority w:val="34"/>
    <w:qFormat/>
    <w:rsid w:val="005777FE"/>
    <w:pPr>
      <w:spacing w:after="200" w:line="276" w:lineRule="auto"/>
      <w:ind w:left="720"/>
      <w:contextualSpacing/>
    </w:pPr>
    <w:rPr>
      <w:rFonts w:eastAsiaTheme="minorEastAsia"/>
      <w:lang w:val="en-CA" w:eastAsia="en-CA"/>
    </w:rPr>
  </w:style>
  <w:style w:type="character" w:styleId="Hyperlink">
    <w:name w:val="Hyperlink"/>
    <w:basedOn w:val="DefaultParagraphFont"/>
    <w:uiPriority w:val="99"/>
    <w:unhideWhenUsed/>
    <w:rsid w:val="005777FE"/>
    <w:rPr>
      <w:color w:val="0563C1" w:themeColor="hyperlink"/>
      <w:u w:val="single"/>
    </w:rPr>
  </w:style>
  <w:style w:type="character" w:styleId="PageNumber">
    <w:name w:val="page number"/>
    <w:basedOn w:val="DefaultParagraphFont"/>
    <w:rsid w:val="005777FE"/>
  </w:style>
  <w:style w:type="paragraph" w:styleId="BodyTextIndent">
    <w:name w:val="Body Text Indent"/>
    <w:basedOn w:val="Normal"/>
    <w:link w:val="BodyTextIndentChar"/>
    <w:uiPriority w:val="99"/>
    <w:unhideWhenUsed/>
    <w:rsid w:val="005777FE"/>
    <w:pPr>
      <w:spacing w:after="120" w:line="276" w:lineRule="auto"/>
      <w:ind w:left="283"/>
    </w:pPr>
    <w:rPr>
      <w:rFonts w:eastAsiaTheme="minorEastAsia"/>
      <w:lang w:val="en-CA" w:eastAsia="en-CA"/>
    </w:rPr>
  </w:style>
  <w:style w:type="character" w:customStyle="1" w:styleId="BodyTextIndentChar">
    <w:name w:val="Body Text Indent Char"/>
    <w:basedOn w:val="DefaultParagraphFont"/>
    <w:link w:val="BodyTextIndent"/>
    <w:uiPriority w:val="99"/>
    <w:rsid w:val="005777FE"/>
    <w:rPr>
      <w:rFonts w:eastAsiaTheme="minorEastAsia"/>
      <w:lang w:val="en-CA" w:eastAsia="en-CA"/>
    </w:rPr>
  </w:style>
  <w:style w:type="character" w:customStyle="1" w:styleId="ListParagraphChar">
    <w:name w:val="List Paragraph Char"/>
    <w:aliases w:val="List Paragraph 1 Char,Indent Paragraph Char,Table of contents numbered Char,Riana Table Bullets 1 Char,List Paragraph - 2 Char,numbers normal cal Char,List Paragraph1 Char,Bullet List Paragraph Char,Use Case List Paragraph Char"/>
    <w:link w:val="ListParagraph"/>
    <w:uiPriority w:val="34"/>
    <w:locked/>
    <w:rsid w:val="005777FE"/>
    <w:rPr>
      <w:rFonts w:eastAsiaTheme="minorEastAsia"/>
      <w:lang w:val="en-CA" w:eastAsia="en-CA"/>
    </w:rPr>
  </w:style>
  <w:style w:type="paragraph" w:customStyle="1" w:styleId="Default">
    <w:name w:val="Default"/>
    <w:rsid w:val="005777FE"/>
    <w:pPr>
      <w:autoSpaceDE w:val="0"/>
      <w:autoSpaceDN w:val="0"/>
      <w:adjustRightInd w:val="0"/>
      <w:spacing w:after="0" w:line="240" w:lineRule="auto"/>
    </w:pPr>
    <w:rPr>
      <w:rFonts w:ascii="Arial" w:eastAsia="Calibri" w:hAnsi="Arial" w:cs="Arial"/>
      <w:color w:val="000000"/>
      <w:sz w:val="24"/>
      <w:szCs w:val="24"/>
    </w:rPr>
  </w:style>
  <w:style w:type="character" w:customStyle="1" w:styleId="Heading4Char">
    <w:name w:val="Heading 4 Char"/>
    <w:basedOn w:val="DefaultParagraphFont"/>
    <w:link w:val="Heading4"/>
    <w:rsid w:val="005777FE"/>
    <w:rPr>
      <w:rFonts w:ascii="Times New Roman" w:eastAsia="Times New Roman" w:hAnsi="Times New Roman" w:cs="Times New Roman"/>
      <w:b/>
      <w:snapToGrid w:val="0"/>
      <w:sz w:val="20"/>
      <w:szCs w:val="20"/>
      <w:lang w:val="en-US"/>
    </w:rPr>
  </w:style>
  <w:style w:type="paragraph" w:styleId="Title">
    <w:name w:val="Title"/>
    <w:basedOn w:val="Normal"/>
    <w:link w:val="TitleChar"/>
    <w:qFormat/>
    <w:rsid w:val="005777FE"/>
    <w:pPr>
      <w:widowControl w:val="0"/>
      <w:tabs>
        <w:tab w:val="left" w:pos="720"/>
        <w:tab w:val="left" w:pos="1944"/>
        <w:tab w:val="left" w:pos="3384"/>
        <w:tab w:val="left" w:pos="3744"/>
        <w:tab w:val="left" w:pos="4644"/>
        <w:tab w:val="left" w:pos="5760"/>
        <w:tab w:val="left" w:pos="7920"/>
      </w:tabs>
      <w:spacing w:after="0" w:line="215" w:lineRule="auto"/>
      <w:jc w:val="center"/>
    </w:pPr>
    <w:rPr>
      <w:rFonts w:ascii="Arial Narrow" w:eastAsia="Times New Roman" w:hAnsi="Arial Narrow" w:cs="Times New Roman"/>
      <w:b/>
      <w:snapToGrid w:val="0"/>
      <w:sz w:val="24"/>
      <w:szCs w:val="20"/>
      <w:lang w:val="en-GB"/>
    </w:rPr>
  </w:style>
  <w:style w:type="character" w:customStyle="1" w:styleId="TitleChar">
    <w:name w:val="Title Char"/>
    <w:basedOn w:val="DefaultParagraphFont"/>
    <w:link w:val="Title"/>
    <w:rsid w:val="005777FE"/>
    <w:rPr>
      <w:rFonts w:ascii="Arial Narrow" w:eastAsia="Times New Roman" w:hAnsi="Arial Narrow" w:cs="Times New Roman"/>
      <w:b/>
      <w:snapToGrid w:val="0"/>
      <w:sz w:val="24"/>
      <w:szCs w:val="20"/>
      <w:lang w:val="en-GB"/>
    </w:rPr>
  </w:style>
  <w:style w:type="paragraph" w:styleId="BodyTextIndent2">
    <w:name w:val="Body Text Indent 2"/>
    <w:basedOn w:val="Normal"/>
    <w:link w:val="BodyTextIndent2Char"/>
    <w:uiPriority w:val="99"/>
    <w:rsid w:val="005777FE"/>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uiPriority w:val="99"/>
    <w:rsid w:val="005777FE"/>
    <w:rPr>
      <w:rFonts w:ascii="Arial Narrow" w:eastAsia="Times New Roman" w:hAnsi="Arial Narrow" w:cs="Times New Roman"/>
      <w:snapToGrid w:val="0"/>
      <w:sz w:val="24"/>
      <w:szCs w:val="20"/>
      <w:lang w:val="en-US"/>
    </w:rPr>
  </w:style>
  <w:style w:type="paragraph" w:styleId="BodyTextIndent3">
    <w:name w:val="Body Text Indent 3"/>
    <w:basedOn w:val="Normal"/>
    <w:link w:val="BodyTextIndent3Char"/>
    <w:uiPriority w:val="99"/>
    <w:rsid w:val="005777FE"/>
    <w:pPr>
      <w:widowControl w:val="0"/>
      <w:tabs>
        <w:tab w:val="left" w:pos="900"/>
        <w:tab w:val="left" w:pos="1350"/>
        <w:tab w:val="left" w:pos="5760"/>
        <w:tab w:val="left" w:pos="7920"/>
      </w:tabs>
      <w:spacing w:after="0" w:line="240" w:lineRule="auto"/>
      <w:ind w:left="1350" w:hanging="450"/>
      <w:jc w:val="both"/>
    </w:pPr>
    <w:rPr>
      <w:rFonts w:ascii="Arial" w:eastAsia="Times New Roman" w:hAnsi="Arial" w:cs="Times New Roman"/>
      <w:snapToGrid w:val="0"/>
      <w:color w:val="000080"/>
      <w:sz w:val="24"/>
      <w:szCs w:val="20"/>
      <w:lang w:val="en-GB"/>
    </w:rPr>
  </w:style>
  <w:style w:type="character" w:customStyle="1" w:styleId="BodyTextIndent3Char">
    <w:name w:val="Body Text Indent 3 Char"/>
    <w:basedOn w:val="DefaultParagraphFont"/>
    <w:link w:val="BodyTextIndent3"/>
    <w:uiPriority w:val="99"/>
    <w:rsid w:val="005777FE"/>
    <w:rPr>
      <w:rFonts w:ascii="Arial" w:eastAsia="Times New Roman" w:hAnsi="Arial" w:cs="Times New Roman"/>
      <w:snapToGrid w:val="0"/>
      <w:color w:val="000080"/>
      <w:sz w:val="24"/>
      <w:szCs w:val="20"/>
      <w:lang w:val="en-GB"/>
    </w:rPr>
  </w:style>
  <w:style w:type="paragraph" w:styleId="NormalWeb">
    <w:name w:val="Normal (Web)"/>
    <w:basedOn w:val="Normal"/>
    <w:uiPriority w:val="99"/>
    <w:unhideWhenUsed/>
    <w:rsid w:val="005777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rsid w:val="005777FE"/>
    <w:pPr>
      <w:spacing w:after="0" w:line="240" w:lineRule="auto"/>
      <w:jc w:val="both"/>
    </w:pPr>
    <w:rPr>
      <w:rFonts w:ascii="Times New Roman" w:eastAsia="Times New Roman" w:hAnsi="Times New Roman" w:cs="Times New Roman"/>
      <w:b/>
      <w:bCs/>
      <w:sz w:val="20"/>
      <w:szCs w:val="24"/>
      <w:lang w:val="en-US"/>
    </w:rPr>
  </w:style>
  <w:style w:type="character" w:customStyle="1" w:styleId="BodyText2Char">
    <w:name w:val="Body Text 2 Char"/>
    <w:basedOn w:val="DefaultParagraphFont"/>
    <w:link w:val="BodyText2"/>
    <w:rsid w:val="005777FE"/>
    <w:rPr>
      <w:rFonts w:ascii="Times New Roman" w:eastAsia="Times New Roman" w:hAnsi="Times New Roman" w:cs="Times New Roman"/>
      <w:b/>
      <w:bCs/>
      <w:sz w:val="20"/>
      <w:szCs w:val="24"/>
      <w:lang w:val="en-US"/>
    </w:rPr>
  </w:style>
  <w:style w:type="paragraph" w:styleId="BodyText3">
    <w:name w:val="Body Text 3"/>
    <w:basedOn w:val="Normal"/>
    <w:link w:val="BodyText3Char"/>
    <w:rsid w:val="005777FE"/>
    <w:pPr>
      <w:spacing w:after="0" w:line="240" w:lineRule="auto"/>
      <w:jc w:val="both"/>
    </w:pPr>
    <w:rPr>
      <w:rFonts w:ascii="Times New Roman" w:eastAsia="Times New Roman" w:hAnsi="Times New Roman" w:cs="Times New Roman"/>
      <w:sz w:val="20"/>
      <w:szCs w:val="24"/>
      <w:lang w:val="en-US"/>
    </w:rPr>
  </w:style>
  <w:style w:type="character" w:customStyle="1" w:styleId="BodyText3Char">
    <w:name w:val="Body Text 3 Char"/>
    <w:basedOn w:val="DefaultParagraphFont"/>
    <w:link w:val="BodyText3"/>
    <w:rsid w:val="005777FE"/>
    <w:rPr>
      <w:rFonts w:ascii="Times New Roman" w:eastAsia="Times New Roman" w:hAnsi="Times New Roman" w:cs="Times New Roman"/>
      <w:sz w:val="20"/>
      <w:szCs w:val="24"/>
      <w:lang w:val="en-US"/>
    </w:rPr>
  </w:style>
  <w:style w:type="character" w:customStyle="1" w:styleId="Heading2Char">
    <w:name w:val="Heading 2 Char"/>
    <w:basedOn w:val="DefaultParagraphFont"/>
    <w:link w:val="Heading2"/>
    <w:uiPriority w:val="9"/>
    <w:rsid w:val="007B0561"/>
    <w:rPr>
      <w:rFonts w:ascii="Arial" w:hAnsi="Arial" w:cs="Arial"/>
      <w:b/>
      <w:color w:val="000000"/>
      <w:spacing w:val="2"/>
      <w:sz w:val="20"/>
      <w:szCs w:val="20"/>
    </w:rPr>
  </w:style>
  <w:style w:type="paragraph" w:styleId="TOCHeading">
    <w:name w:val="TOC Heading"/>
    <w:basedOn w:val="Heading1"/>
    <w:next w:val="Normal"/>
    <w:uiPriority w:val="39"/>
    <w:unhideWhenUsed/>
    <w:qFormat/>
    <w:rsid w:val="0092453A"/>
    <w:pPr>
      <w:keepLines/>
      <w:widowControl/>
      <w:tabs>
        <w:tab w:val="clear" w:pos="720"/>
        <w:tab w:val="clear" w:pos="1944"/>
        <w:tab w:val="clear" w:pos="3384"/>
        <w:tab w:val="clear" w:pos="3744"/>
        <w:tab w:val="clear" w:pos="4644"/>
        <w:tab w:val="clear" w:pos="5760"/>
        <w:tab w:val="clear" w:pos="7920"/>
      </w:tabs>
      <w:spacing w:before="240" w:line="259" w:lineRule="auto"/>
      <w:jc w:val="left"/>
      <w:outlineLvl w:val="9"/>
    </w:pPr>
    <w:rPr>
      <w:rFonts w:asciiTheme="majorHAnsi" w:eastAsiaTheme="majorEastAsia" w:hAnsiTheme="majorHAnsi" w:cstheme="majorBidi"/>
      <w:b w:val="0"/>
      <w:snapToGrid/>
      <w:color w:val="2E74B5" w:themeColor="accent1" w:themeShade="BF"/>
      <w:sz w:val="32"/>
      <w:szCs w:val="32"/>
      <w:lang w:val="en-US"/>
    </w:rPr>
  </w:style>
  <w:style w:type="paragraph" w:styleId="TOC1">
    <w:name w:val="toc 1"/>
    <w:basedOn w:val="Normal"/>
    <w:next w:val="Normal"/>
    <w:autoRedefine/>
    <w:uiPriority w:val="39"/>
    <w:unhideWhenUsed/>
    <w:rsid w:val="0092453A"/>
    <w:pPr>
      <w:spacing w:after="100"/>
    </w:pPr>
  </w:style>
  <w:style w:type="paragraph" w:styleId="TOC2">
    <w:name w:val="toc 2"/>
    <w:basedOn w:val="Normal"/>
    <w:next w:val="Normal"/>
    <w:autoRedefine/>
    <w:uiPriority w:val="39"/>
    <w:unhideWhenUsed/>
    <w:rsid w:val="0092453A"/>
    <w:pPr>
      <w:spacing w:after="100"/>
      <w:ind w:left="220"/>
    </w:pPr>
  </w:style>
  <w:style w:type="character" w:customStyle="1" w:styleId="Heading3Char">
    <w:name w:val="Heading 3 Char"/>
    <w:basedOn w:val="DefaultParagraphFont"/>
    <w:link w:val="Heading3"/>
    <w:uiPriority w:val="9"/>
    <w:rsid w:val="00FB565E"/>
    <w:rPr>
      <w:rFonts w:ascii="Arial" w:hAnsi="Arial" w:cs="Arial"/>
      <w:b/>
      <w:color w:val="FF0000"/>
      <w:sz w:val="24"/>
      <w:szCs w:val="24"/>
    </w:rPr>
  </w:style>
  <w:style w:type="character" w:customStyle="1" w:styleId="Heading6Char">
    <w:name w:val="Heading 6 Char"/>
    <w:basedOn w:val="DefaultParagraphFont"/>
    <w:link w:val="Heading6"/>
    <w:uiPriority w:val="9"/>
    <w:rsid w:val="009E3E1A"/>
    <w:rPr>
      <w:rFonts w:ascii="Arial" w:hAnsi="Arial" w:cs="Arial"/>
      <w:b/>
      <w:color w:val="FF0000"/>
      <w:sz w:val="24"/>
      <w:szCs w:val="24"/>
    </w:rPr>
  </w:style>
  <w:style w:type="character" w:customStyle="1" w:styleId="Heading7Char">
    <w:name w:val="Heading 7 Char"/>
    <w:basedOn w:val="DefaultParagraphFont"/>
    <w:link w:val="Heading7"/>
    <w:uiPriority w:val="9"/>
    <w:rsid w:val="008D1DFA"/>
    <w:rPr>
      <w:rFonts w:ascii="Arial Narrow" w:eastAsia="Calibri" w:hAnsi="Arial Narrow"/>
      <w:b/>
      <w:szCs w:val="24"/>
    </w:rPr>
  </w:style>
  <w:style w:type="character" w:customStyle="1" w:styleId="Heading8Char">
    <w:name w:val="Heading 8 Char"/>
    <w:basedOn w:val="DefaultParagraphFont"/>
    <w:link w:val="Heading8"/>
    <w:uiPriority w:val="9"/>
    <w:rsid w:val="00D57DF4"/>
    <w:rPr>
      <w:rFonts w:ascii="Arial Narrow" w:hAnsi="Arial Narrow"/>
      <w:b/>
      <w:bCs/>
      <w:iCs/>
      <w:color w:val="000000"/>
      <w:sz w:val="24"/>
      <w:szCs w:val="24"/>
    </w:rPr>
  </w:style>
  <w:style w:type="character" w:customStyle="1" w:styleId="Heading9Char">
    <w:name w:val="Heading 9 Char"/>
    <w:basedOn w:val="DefaultParagraphFont"/>
    <w:link w:val="Heading9"/>
    <w:uiPriority w:val="9"/>
    <w:rsid w:val="00161970"/>
    <w:rPr>
      <w:rFonts w:ascii="Arial" w:hAnsi="Arial" w:cs="Arial"/>
      <w:b/>
      <w:sz w:val="24"/>
      <w:szCs w:val="24"/>
    </w:rPr>
  </w:style>
  <w:style w:type="paragraph" w:styleId="Caption">
    <w:name w:val="caption"/>
    <w:basedOn w:val="Normal"/>
    <w:next w:val="Normal"/>
    <w:uiPriority w:val="35"/>
    <w:unhideWhenUsed/>
    <w:qFormat/>
    <w:rsid w:val="007F63F5"/>
    <w:rPr>
      <w:rFonts w:ascii="Arial" w:hAnsi="Arial" w:cs="Arial"/>
      <w:b/>
    </w:rPr>
  </w:style>
  <w:style w:type="paragraph" w:styleId="TOC3">
    <w:name w:val="toc 3"/>
    <w:basedOn w:val="Normal"/>
    <w:next w:val="Normal"/>
    <w:autoRedefine/>
    <w:uiPriority w:val="39"/>
    <w:unhideWhenUsed/>
    <w:rsid w:val="00310B0E"/>
    <w:pPr>
      <w:spacing w:after="100"/>
      <w:ind w:left="440"/>
    </w:pPr>
  </w:style>
  <w:style w:type="character" w:styleId="CommentReference">
    <w:name w:val="annotation reference"/>
    <w:basedOn w:val="DefaultParagraphFont"/>
    <w:uiPriority w:val="99"/>
    <w:semiHidden/>
    <w:unhideWhenUsed/>
    <w:rsid w:val="00AB08F3"/>
    <w:rPr>
      <w:sz w:val="16"/>
      <w:szCs w:val="16"/>
    </w:rPr>
  </w:style>
  <w:style w:type="paragraph" w:styleId="CommentText">
    <w:name w:val="annotation text"/>
    <w:basedOn w:val="Normal"/>
    <w:link w:val="CommentTextChar"/>
    <w:uiPriority w:val="99"/>
    <w:semiHidden/>
    <w:unhideWhenUsed/>
    <w:rsid w:val="00AB08F3"/>
    <w:pPr>
      <w:spacing w:line="240" w:lineRule="auto"/>
    </w:pPr>
    <w:rPr>
      <w:sz w:val="20"/>
      <w:szCs w:val="20"/>
    </w:rPr>
  </w:style>
  <w:style w:type="character" w:customStyle="1" w:styleId="CommentTextChar">
    <w:name w:val="Comment Text Char"/>
    <w:basedOn w:val="DefaultParagraphFont"/>
    <w:link w:val="CommentText"/>
    <w:uiPriority w:val="99"/>
    <w:semiHidden/>
    <w:rsid w:val="00AB08F3"/>
    <w:rPr>
      <w:sz w:val="20"/>
      <w:szCs w:val="20"/>
    </w:rPr>
  </w:style>
  <w:style w:type="paragraph" w:styleId="CommentSubject">
    <w:name w:val="annotation subject"/>
    <w:basedOn w:val="CommentText"/>
    <w:next w:val="CommentText"/>
    <w:link w:val="CommentSubjectChar"/>
    <w:uiPriority w:val="99"/>
    <w:semiHidden/>
    <w:unhideWhenUsed/>
    <w:rsid w:val="00AB08F3"/>
    <w:rPr>
      <w:b/>
      <w:bCs/>
    </w:rPr>
  </w:style>
  <w:style w:type="character" w:customStyle="1" w:styleId="CommentSubjectChar">
    <w:name w:val="Comment Subject Char"/>
    <w:basedOn w:val="CommentTextChar"/>
    <w:link w:val="CommentSubject"/>
    <w:uiPriority w:val="99"/>
    <w:semiHidden/>
    <w:rsid w:val="00AB08F3"/>
    <w:rPr>
      <w:b/>
      <w:bCs/>
      <w:sz w:val="20"/>
      <w:szCs w:val="20"/>
    </w:rPr>
  </w:style>
  <w:style w:type="paragraph" w:styleId="BalloonText">
    <w:name w:val="Balloon Text"/>
    <w:basedOn w:val="Normal"/>
    <w:link w:val="BalloonTextChar"/>
    <w:uiPriority w:val="99"/>
    <w:semiHidden/>
    <w:unhideWhenUsed/>
    <w:rsid w:val="00AB0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8F3"/>
    <w:rPr>
      <w:rFonts w:ascii="Segoe UI" w:hAnsi="Segoe UI" w:cs="Segoe UI"/>
      <w:sz w:val="18"/>
      <w:szCs w:val="18"/>
    </w:rPr>
  </w:style>
  <w:style w:type="paragraph" w:styleId="NoSpacing">
    <w:name w:val="No Spacing"/>
    <w:link w:val="NoSpacingChar"/>
    <w:uiPriority w:val="1"/>
    <w:qFormat/>
    <w:rsid w:val="007824E4"/>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7824E4"/>
    <w:rPr>
      <w:rFonts w:ascii="Calibri" w:eastAsia="Calibri" w:hAnsi="Calibri" w:cs="Times New Roman"/>
    </w:rPr>
  </w:style>
  <w:style w:type="character" w:styleId="Strong">
    <w:name w:val="Strong"/>
    <w:basedOn w:val="DefaultParagraphFont"/>
    <w:qFormat/>
    <w:rsid w:val="007824E4"/>
    <w:rPr>
      <w:b/>
      <w:bCs/>
    </w:rPr>
  </w:style>
  <w:style w:type="paragraph" w:styleId="FootnoteText">
    <w:name w:val="footnote text"/>
    <w:basedOn w:val="Normal"/>
    <w:link w:val="FootnoteTextChar"/>
    <w:uiPriority w:val="99"/>
    <w:semiHidden/>
    <w:unhideWhenUsed/>
    <w:rsid w:val="00B936E8"/>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B936E8"/>
    <w:rPr>
      <w:sz w:val="20"/>
      <w:szCs w:val="20"/>
    </w:rPr>
  </w:style>
  <w:style w:type="character" w:styleId="FootnoteReference">
    <w:name w:val="footnote reference"/>
    <w:uiPriority w:val="99"/>
    <w:semiHidden/>
    <w:unhideWhenUsed/>
    <w:rsid w:val="00B936E8"/>
    <w:rPr>
      <w:vertAlign w:val="superscript"/>
    </w:rPr>
  </w:style>
  <w:style w:type="table" w:customStyle="1" w:styleId="TableGrid2">
    <w:name w:val="Table Grid2"/>
    <w:basedOn w:val="TableNormal"/>
    <w:next w:val="TableGrid"/>
    <w:rsid w:val="00B936E8"/>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36E8"/>
    <w:pPr>
      <w:spacing w:after="0" w:line="240" w:lineRule="auto"/>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unhideWhenUsed/>
    <w:rsid w:val="00066EDF"/>
    <w:pPr>
      <w:spacing w:after="0" w:line="240" w:lineRule="auto"/>
      <w:ind w:left="633" w:right="850" w:hanging="633"/>
      <w:contextualSpacing/>
      <w:jc w:val="both"/>
    </w:pPr>
    <w:rPr>
      <w:rFonts w:ascii="Arial" w:hAnsi="Arial" w:cs="Arial"/>
      <w:sz w:val="24"/>
      <w:szCs w:val="24"/>
    </w:rPr>
  </w:style>
  <w:style w:type="numbering" w:customStyle="1" w:styleId="Style1">
    <w:name w:val="Style1"/>
    <w:uiPriority w:val="99"/>
    <w:rsid w:val="00704A75"/>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3174116218?pwd=c3lzcW1IcHdFWnVaNW1rZWFVT1ptUT09"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ars.gov.za" TargetMode="External"/><Relationship Id="rId25" Type="http://schemas.openxmlformats.org/officeDocument/2006/relationships/footer" Target="footer7.xml"/><Relationship Id="rId33"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image" Target="media/image5.wmf"/><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erald.c@nexia-sabt.co.za" TargetMode="External"/><Relationship Id="rId22" Type="http://schemas.openxmlformats.org/officeDocument/2006/relationships/footer" Target="footer5.xml"/><Relationship Id="rId27" Type="http://schemas.openxmlformats.org/officeDocument/2006/relationships/oleObject" Target="embeddings/oleObject1.bin"/><Relationship Id="rId30" Type="http://schemas.openxmlformats.org/officeDocument/2006/relationships/hyperlink" Target="http://www.treasury.gov.za"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3CE99-C17D-448E-9C31-0DD7A367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47</Pages>
  <Words>11941</Words>
  <Characters>68064</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Boipelo Nkau</dc:creator>
  <cp:keywords/>
  <dc:description/>
  <cp:lastModifiedBy>A MAZE EXECUTIVE</cp:lastModifiedBy>
  <cp:revision>4</cp:revision>
  <cp:lastPrinted>2021-07-16T13:06:00Z</cp:lastPrinted>
  <dcterms:created xsi:type="dcterms:W3CDTF">2021-10-25T07:56:00Z</dcterms:created>
  <dcterms:modified xsi:type="dcterms:W3CDTF">2021-10-25T09:12:00Z</dcterms:modified>
</cp:coreProperties>
</file>